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29426D5"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C471A6">
        <w:rPr>
          <w:rFonts w:ascii="Segoe UI Light" w:hAnsi="Segoe UI Light" w:cs="Segoe UI Light"/>
          <w:sz w:val="32"/>
          <w:szCs w:val="32"/>
        </w:rPr>
        <w:t>6</w:t>
      </w:r>
      <w:r w:rsidR="00272418">
        <w:rPr>
          <w:rFonts w:ascii="Segoe UI Light" w:hAnsi="Segoe UI Light" w:cs="Segoe UI Light"/>
          <w:sz w:val="32"/>
          <w:szCs w:val="32"/>
        </w:rPr>
        <w:t>.</w:t>
      </w:r>
      <w:r w:rsidR="00A2556E">
        <w:rPr>
          <w:rFonts w:ascii="Segoe UI Light" w:hAnsi="Segoe UI Light" w:cs="Segoe UI Light"/>
          <w:sz w:val="32"/>
          <w:szCs w:val="32"/>
        </w:rPr>
        <w:t>2</w:t>
      </w:r>
      <w:r w:rsidR="00C471A6">
        <w:rPr>
          <w:rFonts w:ascii="Segoe UI Light" w:hAnsi="Segoe UI Light" w:cs="Segoe UI Light"/>
          <w:sz w:val="32"/>
          <w:szCs w:val="32"/>
        </w:rPr>
        <w:t>827</w:t>
      </w:r>
      <w:r w:rsidR="00272418">
        <w:rPr>
          <w:rFonts w:ascii="Segoe UI Light" w:hAnsi="Segoe UI Light" w:cs="Segoe UI Light"/>
          <w:sz w:val="32"/>
          <w:szCs w:val="32"/>
        </w:rPr>
        <w:t>.</w:t>
      </w:r>
      <w:r w:rsidR="00C545EB">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4B750F25"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C545EB">
        <w:rPr>
          <w:rFonts w:ascii="Segoe UI Light" w:hAnsi="Segoe UI Light" w:cs="Segoe UI Light"/>
          <w:caps/>
          <w:sz w:val="22"/>
          <w:szCs w:val="22"/>
        </w:rPr>
        <w:t>5</w:t>
      </w:r>
      <w:r w:rsidR="000354B4">
        <w:rPr>
          <w:rFonts w:ascii="Segoe UI Light" w:hAnsi="Segoe UI Light" w:cs="Segoe UI Light"/>
          <w:caps/>
          <w:sz w:val="22"/>
          <w:szCs w:val="22"/>
        </w:rPr>
        <w:t>-</w:t>
      </w:r>
      <w:r w:rsidR="00C545EB">
        <w:rPr>
          <w:rFonts w:ascii="Segoe UI Light" w:hAnsi="Segoe UI Light" w:cs="Segoe UI Light"/>
          <w:caps/>
          <w:sz w:val="22"/>
          <w:szCs w:val="22"/>
        </w:rPr>
        <w:t>05</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0627E632"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C471A6">
        <w:rPr>
          <w:rFonts w:ascii="Segoe UI Light" w:hAnsi="Segoe UI Light" w:cs="Segoe UI Light"/>
          <w:lang w:val="en-ZA"/>
        </w:rPr>
        <w:t>6</w:t>
      </w:r>
      <w:r w:rsidR="00B822EC" w:rsidRPr="00B822EC">
        <w:rPr>
          <w:rFonts w:ascii="Segoe UI Light" w:hAnsi="Segoe UI Light" w:cs="Segoe UI Light"/>
          <w:lang w:val="en-ZA"/>
        </w:rPr>
        <w:t>_</w:t>
      </w:r>
      <w:r w:rsidR="00A2556E">
        <w:rPr>
          <w:rFonts w:ascii="Segoe UI Light" w:hAnsi="Segoe UI Light" w:cs="Segoe UI Light"/>
          <w:lang w:val="en-ZA"/>
        </w:rPr>
        <w:t>2</w:t>
      </w:r>
      <w:r w:rsidR="00C471A6">
        <w:rPr>
          <w:rFonts w:ascii="Segoe UI Light" w:hAnsi="Segoe UI Light" w:cs="Segoe UI Light"/>
          <w:lang w:val="en-ZA"/>
        </w:rPr>
        <w:t>827</w:t>
      </w:r>
      <w:r w:rsidR="00B822EC" w:rsidRPr="00B822EC">
        <w:rPr>
          <w:rFonts w:ascii="Segoe UI Light" w:hAnsi="Segoe UI Light" w:cs="Segoe UI Light"/>
          <w:lang w:val="en-ZA"/>
        </w:rPr>
        <w:t>_</w:t>
      </w:r>
      <w:r w:rsidR="00C545EB">
        <w:rPr>
          <w:rFonts w:ascii="Segoe UI Light" w:hAnsi="Segoe UI Light" w:cs="Segoe UI Light"/>
          <w:lang w:val="en-ZA"/>
        </w:rPr>
        <w:t>3</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9D197DF"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C471A6">
              <w:rPr>
                <w:rFonts w:ascii="Segoe UI Light" w:hAnsi="Segoe UI Light" w:cs="Segoe UI Light"/>
                <w:sz w:val="22"/>
                <w:szCs w:val="22"/>
              </w:rPr>
              <w:t>5</w:t>
            </w:r>
          </w:p>
        </w:tc>
        <w:tc>
          <w:tcPr>
            <w:tcW w:w="0" w:type="auto"/>
          </w:tcPr>
          <w:p w14:paraId="7870A347" w14:textId="44BD568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C471A6">
              <w:rPr>
                <w:rFonts w:ascii="Segoe UI Light" w:hAnsi="Segoe UI Light" w:cs="Segoe UI Light"/>
                <w:sz w:val="22"/>
                <w:szCs w:val="22"/>
              </w:rPr>
              <w:t>6</w:t>
            </w:r>
            <w:r w:rsidR="005423BD">
              <w:rPr>
                <w:rFonts w:ascii="Segoe UI Light" w:hAnsi="Segoe UI Light" w:cs="Segoe UI Light"/>
                <w:sz w:val="22"/>
                <w:szCs w:val="22"/>
              </w:rPr>
              <w:t>.</w:t>
            </w:r>
            <w:r w:rsidR="00A2556E">
              <w:rPr>
                <w:rFonts w:ascii="Segoe UI Light" w:hAnsi="Segoe UI Light" w:cs="Segoe UI Light"/>
                <w:sz w:val="22"/>
                <w:szCs w:val="22"/>
              </w:rPr>
              <w:t>2</w:t>
            </w:r>
            <w:r w:rsidR="00C471A6">
              <w:rPr>
                <w:rFonts w:ascii="Segoe UI Light" w:hAnsi="Segoe UI Light" w:cs="Segoe UI Light"/>
                <w:sz w:val="22"/>
                <w:szCs w:val="22"/>
              </w:rPr>
              <w:t>827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05D768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C471A6">
              <w:rPr>
                <w:rFonts w:ascii="Segoe UI Light" w:hAnsi="Segoe UI Light" w:cs="Segoe UI Light"/>
                <w:sz w:val="22"/>
                <w:szCs w:val="22"/>
              </w:rPr>
              <w:t>9</w:t>
            </w:r>
          </w:p>
        </w:tc>
        <w:tc>
          <w:tcPr>
            <w:tcW w:w="0" w:type="auto"/>
          </w:tcPr>
          <w:p w14:paraId="6A009449" w14:textId="1966D553"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C471A6">
              <w:rPr>
                <w:rFonts w:ascii="Segoe UI Light" w:hAnsi="Segoe UI Light" w:cs="Segoe UI Light"/>
                <w:sz w:val="22"/>
                <w:szCs w:val="22"/>
              </w:rPr>
              <w:t>690</w:t>
            </w:r>
            <w:r w:rsidR="007E6E95">
              <w:rPr>
                <w:rFonts w:ascii="Segoe UI Light" w:hAnsi="Segoe UI Light" w:cs="Segoe UI Light"/>
                <w:sz w:val="22"/>
                <w:szCs w:val="22"/>
              </w:rPr>
              <w:t>.</w:t>
            </w:r>
            <w:r w:rsidR="00C471A6">
              <w:rPr>
                <w:rFonts w:ascii="Segoe UI Light" w:hAnsi="Segoe UI Light" w:cs="Segoe UI Light"/>
                <w:sz w:val="22"/>
                <w:szCs w:val="22"/>
              </w:rPr>
              <w:t>33</w:t>
            </w:r>
          </w:p>
        </w:tc>
      </w:tr>
    </w:tbl>
    <w:p w14:paraId="709ADD5F" w14:textId="77777777" w:rsidR="00613F55" w:rsidRDefault="00613F55" w:rsidP="00106649">
      <w:pPr>
        <w:pStyle w:val="Heading1"/>
        <w:jc w:val="right"/>
        <w:rPr>
          <w:rFonts w:ascii="Segoe UI Light" w:hAnsi="Segoe UI Light" w:cs="Segoe UI Light"/>
        </w:rPr>
      </w:pPr>
    </w:p>
    <w:p w14:paraId="0F399809" w14:textId="52004D1B"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E563DB" w:rsidRPr="002B58D2" w14:paraId="13671457"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F0F64FA" w14:textId="6BBAD004" w:rsidR="00E563DB" w:rsidRDefault="009170BD"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w:t>
            </w:r>
            <w:r w:rsidR="00FF1098">
              <w:rPr>
                <w:rFonts w:ascii="Segoe UI Light" w:hAnsi="Segoe UI Light" w:cs="Segoe UI Light"/>
                <w:color w:val="000000" w:themeColor="text1"/>
                <w:sz w:val="22"/>
                <w:szCs w:val="22"/>
                <w:lang w:val="en-ZA" w:eastAsia="en-ZA"/>
              </w:rPr>
              <w:t>nt</w:t>
            </w:r>
          </w:p>
        </w:tc>
        <w:tc>
          <w:tcPr>
            <w:tcW w:w="8185" w:type="dxa"/>
            <w:tcBorders>
              <w:top w:val="single" w:sz="4" w:space="0" w:color="auto"/>
              <w:left w:val="single" w:sz="4" w:space="0" w:color="auto"/>
              <w:bottom w:val="single" w:sz="4" w:space="0" w:color="auto"/>
              <w:right w:val="single" w:sz="4" w:space="0" w:color="auto"/>
            </w:tcBorders>
            <w:vAlign w:val="center"/>
          </w:tcPr>
          <w:p w14:paraId="63B1ACE8" w14:textId="77777777" w:rsidR="000F0347" w:rsidRDefault="000F0347" w:rsidP="00F40566">
            <w:pPr>
              <w:pStyle w:val="ListParagraph"/>
              <w:numPr>
                <w:ilvl w:val="0"/>
                <w:numId w:val="169"/>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0F0347">
              <w:rPr>
                <w:rFonts w:ascii="Segoe UI Light" w:hAnsi="Segoe UI Light" w:cs="Segoe UI Light"/>
                <w:b/>
                <w:bCs/>
                <w:color w:val="000000" w:themeColor="text1"/>
                <w:sz w:val="22"/>
                <w:szCs w:val="22"/>
                <w:lang w:val="en-ZA" w:eastAsia="en-ZA"/>
              </w:rPr>
              <w:t xml:space="preserve">Mining and plant </w:t>
            </w:r>
            <w:r>
              <w:rPr>
                <w:rFonts w:ascii="Segoe UI Light" w:hAnsi="Segoe UI Light" w:cs="Segoe UI Light"/>
                <w:b/>
                <w:bCs/>
                <w:color w:val="000000" w:themeColor="text1"/>
                <w:sz w:val="22"/>
                <w:szCs w:val="22"/>
                <w:lang w:val="en-ZA" w:eastAsia="en-ZA"/>
              </w:rPr>
              <w:t xml:space="preserve">scorecard </w:t>
            </w:r>
            <w:r w:rsidRPr="000F0347">
              <w:rPr>
                <w:rFonts w:ascii="Segoe UI Light" w:hAnsi="Segoe UI Light" w:cs="Segoe UI Light"/>
                <w:color w:val="000000" w:themeColor="text1"/>
                <w:sz w:val="22"/>
                <w:szCs w:val="22"/>
                <w:lang w:val="en-ZA" w:eastAsia="en-ZA"/>
              </w:rPr>
              <w:t>workspace</w:t>
            </w:r>
            <w:r>
              <w:rPr>
                <w:rFonts w:ascii="Segoe UI Light" w:hAnsi="Segoe UI Light" w:cs="Segoe UI Light"/>
                <w:color w:val="000000" w:themeColor="text1"/>
                <w:sz w:val="22"/>
                <w:szCs w:val="22"/>
                <w:lang w:val="en-ZA" w:eastAsia="en-ZA"/>
              </w:rPr>
              <w:t xml:space="preserve"> was created.</w:t>
            </w:r>
          </w:p>
          <w:p w14:paraId="7CEE79A4" w14:textId="3470BA8E" w:rsidR="000F0347" w:rsidRDefault="000F0347" w:rsidP="000F0347">
            <w:pPr>
              <w:pStyle w:val="ListParagraph"/>
              <w:numPr>
                <w:ilvl w:val="1"/>
                <w:numId w:val="169"/>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Three Index tabs on the new workspace are:</w:t>
            </w:r>
          </w:p>
          <w:p w14:paraId="4AF25294" w14:textId="120B92A7" w:rsidR="000F0347" w:rsidRPr="000F0347" w:rsidRDefault="000F0347" w:rsidP="000F0347">
            <w:pPr>
              <w:pStyle w:val="ListParagraph"/>
              <w:numPr>
                <w:ilvl w:val="2"/>
                <w:numId w:val="169"/>
              </w:numPr>
              <w:ind w:left="880"/>
              <w:rPr>
                <w:rFonts w:ascii="Segoe UI Light" w:hAnsi="Segoe UI Light" w:cs="Segoe UI Light"/>
                <w:b/>
                <w:bCs/>
                <w:color w:val="000000" w:themeColor="text1"/>
                <w:sz w:val="22"/>
                <w:szCs w:val="22"/>
                <w:lang w:val="en-ZA" w:eastAsia="en-ZA"/>
              </w:rPr>
            </w:pPr>
            <w:r w:rsidRPr="000F0347">
              <w:rPr>
                <w:rFonts w:ascii="Segoe UI Light" w:hAnsi="Segoe UI Light" w:cs="Segoe UI Light"/>
                <w:b/>
                <w:bCs/>
                <w:color w:val="000000" w:themeColor="text1"/>
                <w:sz w:val="22"/>
                <w:szCs w:val="22"/>
                <w:lang w:val="en-ZA" w:eastAsia="en-ZA"/>
              </w:rPr>
              <w:t>Sourcing</w:t>
            </w:r>
          </w:p>
          <w:p w14:paraId="131DFEC6" w14:textId="701B19F2" w:rsidR="000F0347" w:rsidRPr="000F0347" w:rsidRDefault="000F0347" w:rsidP="000F0347">
            <w:pPr>
              <w:pStyle w:val="ListParagraph"/>
              <w:numPr>
                <w:ilvl w:val="2"/>
                <w:numId w:val="169"/>
              </w:numPr>
              <w:ind w:left="880"/>
              <w:rPr>
                <w:rFonts w:ascii="Segoe UI Light" w:hAnsi="Segoe UI Light" w:cs="Segoe UI Light"/>
                <w:b/>
                <w:bCs/>
                <w:color w:val="000000" w:themeColor="text1"/>
                <w:sz w:val="22"/>
                <w:szCs w:val="22"/>
                <w:lang w:val="en-ZA" w:eastAsia="en-ZA"/>
              </w:rPr>
            </w:pPr>
            <w:r w:rsidRPr="000F0347">
              <w:rPr>
                <w:rFonts w:ascii="Segoe UI Light" w:hAnsi="Segoe UI Light" w:cs="Segoe UI Light"/>
                <w:b/>
                <w:bCs/>
                <w:color w:val="000000" w:themeColor="text1"/>
                <w:sz w:val="22"/>
                <w:szCs w:val="22"/>
                <w:lang w:val="en-ZA" w:eastAsia="en-ZA"/>
              </w:rPr>
              <w:t>Production</w:t>
            </w:r>
          </w:p>
          <w:p w14:paraId="02B67883" w14:textId="442672B6" w:rsidR="000F0347" w:rsidRDefault="000F0347" w:rsidP="000F0347">
            <w:pPr>
              <w:pStyle w:val="ListParagraph"/>
              <w:numPr>
                <w:ilvl w:val="2"/>
                <w:numId w:val="169"/>
              </w:numPr>
              <w:ind w:left="880"/>
              <w:rPr>
                <w:rFonts w:ascii="Segoe UI Light" w:hAnsi="Segoe UI Light" w:cs="Segoe UI Light"/>
                <w:b/>
                <w:bCs/>
                <w:color w:val="000000" w:themeColor="text1"/>
                <w:sz w:val="22"/>
                <w:szCs w:val="22"/>
                <w:lang w:val="en-ZA" w:eastAsia="en-ZA"/>
              </w:rPr>
            </w:pPr>
            <w:r w:rsidRPr="000F0347">
              <w:rPr>
                <w:rFonts w:ascii="Segoe UI Light" w:hAnsi="Segoe UI Light" w:cs="Segoe UI Light"/>
                <w:b/>
                <w:bCs/>
                <w:color w:val="000000" w:themeColor="text1"/>
                <w:sz w:val="22"/>
                <w:szCs w:val="22"/>
                <w:lang w:val="en-ZA" w:eastAsia="en-ZA"/>
              </w:rPr>
              <w:t>Sales</w:t>
            </w:r>
          </w:p>
          <w:p w14:paraId="6E7DD2F2" w14:textId="23914EC2" w:rsidR="000F0347" w:rsidRPr="000F0347" w:rsidRDefault="000F0347" w:rsidP="000F0347">
            <w:pPr>
              <w:pStyle w:val="ListParagraph"/>
              <w:numPr>
                <w:ilvl w:val="1"/>
                <w:numId w:val="169"/>
              </w:numPr>
              <w:ind w:left="597"/>
              <w:rPr>
                <w:rFonts w:ascii="Segoe UI Light" w:hAnsi="Segoe UI Light" w:cs="Segoe UI Light"/>
                <w:b/>
                <w:bCs/>
                <w:color w:val="000000" w:themeColor="text1"/>
                <w:sz w:val="22"/>
                <w:szCs w:val="22"/>
                <w:lang w:val="en-ZA" w:eastAsia="en-ZA"/>
              </w:rPr>
            </w:pPr>
            <w:r w:rsidRPr="000F0347">
              <w:rPr>
                <w:rFonts w:ascii="Segoe UI Light" w:hAnsi="Segoe UI Light" w:cs="Segoe UI Light"/>
                <w:color w:val="000000" w:themeColor="text1"/>
                <w:sz w:val="22"/>
                <w:szCs w:val="22"/>
                <w:lang w:val="en-ZA" w:eastAsia="en-ZA"/>
              </w:rPr>
              <w:t>The</w:t>
            </w:r>
            <w:r>
              <w:rPr>
                <w:rFonts w:ascii="Segoe UI Light" w:hAnsi="Segoe UI Light" w:cs="Segoe UI Light"/>
                <w:b/>
                <w:bCs/>
                <w:color w:val="000000" w:themeColor="text1"/>
                <w:sz w:val="22"/>
                <w:szCs w:val="22"/>
                <w:lang w:val="en-ZA" w:eastAsia="en-ZA"/>
              </w:rPr>
              <w:t xml:space="preserve"> Mining perspective </w:t>
            </w:r>
            <w:r w:rsidRPr="000F0347">
              <w:rPr>
                <w:rFonts w:ascii="Segoe UI Light" w:hAnsi="Segoe UI Light" w:cs="Segoe UI Light"/>
                <w:color w:val="000000" w:themeColor="text1"/>
                <w:sz w:val="22"/>
                <w:szCs w:val="22"/>
                <w:lang w:val="en-ZA" w:eastAsia="en-ZA"/>
              </w:rPr>
              <w:t>Index tab is now hidden on the</w:t>
            </w:r>
            <w:r>
              <w:rPr>
                <w:rFonts w:ascii="Segoe UI Light" w:hAnsi="Segoe UI Light" w:cs="Segoe UI Light"/>
                <w:b/>
                <w:bCs/>
                <w:color w:val="000000" w:themeColor="text1"/>
                <w:sz w:val="22"/>
                <w:szCs w:val="22"/>
                <w:lang w:val="en-ZA" w:eastAsia="en-ZA"/>
              </w:rPr>
              <w:t xml:space="preserve"> Performance scorecard </w:t>
            </w:r>
            <w:r w:rsidRPr="000F0347">
              <w:rPr>
                <w:rFonts w:ascii="Segoe UI Light" w:hAnsi="Segoe UI Light" w:cs="Segoe UI Light"/>
                <w:color w:val="000000" w:themeColor="text1"/>
                <w:sz w:val="22"/>
                <w:szCs w:val="22"/>
                <w:lang w:val="en-ZA" w:eastAsia="en-ZA"/>
              </w:rPr>
              <w:t>workspace.</w:t>
            </w:r>
          </w:p>
          <w:p w14:paraId="130E8864" w14:textId="27CD785B" w:rsidR="000F0347" w:rsidRPr="000F0347" w:rsidRDefault="000F0347" w:rsidP="000F0347">
            <w:pPr>
              <w:pStyle w:val="ListParagraph"/>
              <w:numPr>
                <w:ilvl w:val="1"/>
                <w:numId w:val="169"/>
              </w:numPr>
              <w:ind w:left="597"/>
              <w:rPr>
                <w:rFonts w:ascii="Segoe UI Light" w:hAnsi="Segoe UI Light" w:cs="Segoe UI Light"/>
                <w:b/>
                <w:bCs/>
                <w:color w:val="000000" w:themeColor="text1"/>
                <w:sz w:val="22"/>
                <w:szCs w:val="22"/>
                <w:lang w:val="en-ZA" w:eastAsia="en-ZA"/>
              </w:rPr>
            </w:pPr>
            <w:r w:rsidRPr="000F0347">
              <w:rPr>
                <w:rFonts w:ascii="Segoe UI Light" w:hAnsi="Segoe UI Light" w:cs="Segoe UI Light"/>
                <w:color w:val="000000" w:themeColor="text1"/>
                <w:sz w:val="22"/>
                <w:szCs w:val="22"/>
                <w:lang w:val="en-ZA" w:eastAsia="en-ZA"/>
              </w:rPr>
              <w:t>On the</w:t>
            </w:r>
            <w:r>
              <w:rPr>
                <w:rFonts w:ascii="Segoe UI Light" w:hAnsi="Segoe UI Light" w:cs="Segoe UI Light"/>
                <w:b/>
                <w:bCs/>
                <w:color w:val="000000" w:themeColor="text1"/>
                <w:sz w:val="22"/>
                <w:szCs w:val="22"/>
                <w:lang w:val="en-ZA" w:eastAsia="en-ZA"/>
              </w:rPr>
              <w:t xml:space="preserve"> GRC parameters</w:t>
            </w:r>
            <w:r w:rsidRPr="000F0347">
              <w:rPr>
                <w:rFonts w:ascii="Segoe UI Light" w:hAnsi="Segoe UI Light" w:cs="Segoe UI Light"/>
                <w:color w:val="000000" w:themeColor="text1"/>
                <w:sz w:val="22"/>
                <w:szCs w:val="22"/>
                <w:lang w:val="en-ZA" w:eastAsia="en-ZA"/>
              </w:rPr>
              <w:t xml:space="preserve">, </w:t>
            </w:r>
            <w:r>
              <w:rPr>
                <w:rFonts w:ascii="Segoe UI Light" w:hAnsi="Segoe UI Light" w:cs="Segoe UI Light"/>
                <w:b/>
                <w:bCs/>
                <w:color w:val="000000" w:themeColor="text1"/>
                <w:sz w:val="22"/>
                <w:szCs w:val="22"/>
                <w:lang w:val="en-ZA" w:eastAsia="en-ZA"/>
              </w:rPr>
              <w:t xml:space="preserve">General </w:t>
            </w:r>
            <w:r w:rsidRPr="000F0347">
              <w:rPr>
                <w:rFonts w:ascii="Segoe UI Light" w:hAnsi="Segoe UI Light" w:cs="Segoe UI Light"/>
                <w:color w:val="000000" w:themeColor="text1"/>
                <w:sz w:val="22"/>
                <w:szCs w:val="22"/>
                <w:lang w:val="en-ZA" w:eastAsia="en-ZA"/>
              </w:rPr>
              <w:t>tab, under the</w:t>
            </w:r>
            <w:r>
              <w:rPr>
                <w:rFonts w:ascii="Segoe UI Light" w:hAnsi="Segoe UI Light" w:cs="Segoe UI Light"/>
                <w:b/>
                <w:bCs/>
                <w:color w:val="000000" w:themeColor="text1"/>
                <w:sz w:val="22"/>
                <w:szCs w:val="22"/>
                <w:lang w:val="en-ZA" w:eastAsia="en-ZA"/>
              </w:rPr>
              <w:t xml:space="preserve"> Corporate performance management </w:t>
            </w:r>
            <w:r w:rsidRPr="000F0347">
              <w:rPr>
                <w:rFonts w:ascii="Segoe UI Light" w:hAnsi="Segoe UI Light" w:cs="Segoe UI Light"/>
                <w:color w:val="000000" w:themeColor="text1"/>
                <w:sz w:val="22"/>
                <w:szCs w:val="22"/>
                <w:lang w:val="en-ZA" w:eastAsia="en-ZA"/>
              </w:rPr>
              <w:t>Fast tab</w:t>
            </w:r>
            <w:r>
              <w:rPr>
                <w:rFonts w:ascii="Segoe UI Light" w:hAnsi="Segoe UI Light" w:cs="Segoe UI Light"/>
                <w:color w:val="000000" w:themeColor="text1"/>
                <w:sz w:val="22"/>
                <w:szCs w:val="22"/>
                <w:lang w:val="en-ZA" w:eastAsia="en-ZA"/>
              </w:rPr>
              <w:t>:</w:t>
            </w:r>
            <w:r w:rsidRPr="000F0347">
              <w:rPr>
                <w:rFonts w:ascii="Segoe UI Light" w:hAnsi="Segoe UI Light" w:cs="Segoe UI Light"/>
                <w:color w:val="000000" w:themeColor="text1"/>
                <w:sz w:val="22"/>
                <w:szCs w:val="22"/>
                <w:lang w:val="en-ZA" w:eastAsia="en-ZA"/>
              </w:rPr>
              <w:t xml:space="preserve"> the</w:t>
            </w:r>
            <w:r>
              <w:rPr>
                <w:rFonts w:ascii="Segoe UI Light" w:hAnsi="Segoe UI Light" w:cs="Segoe UI Light"/>
                <w:b/>
                <w:bCs/>
                <w:color w:val="000000" w:themeColor="text1"/>
                <w:sz w:val="22"/>
                <w:szCs w:val="22"/>
                <w:lang w:val="en-ZA" w:eastAsia="en-ZA"/>
              </w:rPr>
              <w:t xml:space="preserve"> Show mining perspective </w:t>
            </w:r>
            <w:r w:rsidRPr="000F0347">
              <w:rPr>
                <w:rFonts w:ascii="Segoe UI Light" w:hAnsi="Segoe UI Light" w:cs="Segoe UI Light"/>
                <w:color w:val="000000" w:themeColor="text1"/>
                <w:sz w:val="22"/>
                <w:szCs w:val="22"/>
                <w:lang w:val="en-ZA" w:eastAsia="en-ZA"/>
              </w:rPr>
              <w:t>slider is deleted.</w:t>
            </w:r>
          </w:p>
          <w:p w14:paraId="537B9A41" w14:textId="335C818B" w:rsidR="00D4034F" w:rsidRPr="00D4034F" w:rsidRDefault="00D4034F" w:rsidP="00F40566">
            <w:pPr>
              <w:pStyle w:val="ListParagraph"/>
              <w:numPr>
                <w:ilvl w:val="0"/>
                <w:numId w:val="169"/>
              </w:numPr>
              <w:ind w:left="313"/>
              <w:rPr>
                <w:rFonts w:ascii="Segoe UI Light" w:hAnsi="Segoe UI Light" w:cs="Segoe UI Light"/>
                <w:color w:val="000000" w:themeColor="text1"/>
                <w:sz w:val="22"/>
                <w:szCs w:val="22"/>
                <w:lang w:val="en-ZA" w:eastAsia="en-ZA"/>
              </w:rPr>
            </w:pPr>
            <w:r w:rsidRPr="00D4034F">
              <w:rPr>
                <w:rFonts w:ascii="Segoe UI Light" w:hAnsi="Segoe UI Light" w:cs="Segoe UI Light"/>
                <w:color w:val="000000" w:themeColor="text1"/>
                <w:sz w:val="22"/>
                <w:szCs w:val="22"/>
                <w:lang w:eastAsia="en-ZA"/>
              </w:rPr>
              <w:t xml:space="preserve">A new </w:t>
            </w:r>
            <w:r w:rsidRPr="00D4034F">
              <w:rPr>
                <w:rFonts w:ascii="Segoe UI Light" w:hAnsi="Segoe UI Light" w:cs="Segoe UI Light"/>
                <w:b/>
                <w:bCs/>
                <w:color w:val="000000" w:themeColor="text1"/>
                <w:sz w:val="22"/>
                <w:szCs w:val="22"/>
                <w:lang w:eastAsia="en-ZA"/>
              </w:rPr>
              <w:t>Source type</w:t>
            </w:r>
            <w:r w:rsidRPr="00D4034F">
              <w:rPr>
                <w:rFonts w:ascii="Segoe UI Light" w:hAnsi="Segoe UI Light" w:cs="Segoe UI Light"/>
                <w:color w:val="000000" w:themeColor="text1"/>
                <w:sz w:val="22"/>
                <w:szCs w:val="22"/>
                <w:lang w:eastAsia="en-ZA"/>
              </w:rPr>
              <w:t xml:space="preserve"> "</w:t>
            </w:r>
            <w:r w:rsidRPr="00D4034F">
              <w:rPr>
                <w:rFonts w:ascii="Segoe UI Light" w:hAnsi="Segoe UI Light" w:cs="Segoe UI Light"/>
                <w:b/>
                <w:bCs/>
                <w:color w:val="000000" w:themeColor="text1"/>
                <w:sz w:val="22"/>
                <w:szCs w:val="22"/>
                <w:lang w:eastAsia="en-ZA"/>
              </w:rPr>
              <w:t>Procurement</w:t>
            </w:r>
            <w:r w:rsidRPr="00D4034F">
              <w:rPr>
                <w:rFonts w:ascii="Segoe UI Light" w:hAnsi="Segoe UI Light" w:cs="Segoe UI Light"/>
                <w:color w:val="000000" w:themeColor="text1"/>
                <w:sz w:val="22"/>
                <w:szCs w:val="22"/>
                <w:lang w:eastAsia="en-ZA"/>
              </w:rPr>
              <w:t xml:space="preserve">" was added on the </w:t>
            </w:r>
            <w:r w:rsidRPr="00D4034F">
              <w:rPr>
                <w:rFonts w:ascii="Segoe UI Light" w:hAnsi="Segoe UI Light" w:cs="Segoe UI Light"/>
                <w:b/>
                <w:bCs/>
                <w:color w:val="000000" w:themeColor="text1"/>
                <w:sz w:val="22"/>
                <w:szCs w:val="22"/>
                <w:lang w:eastAsia="en-ZA"/>
              </w:rPr>
              <w:t>Reporting template</w:t>
            </w:r>
            <w:r w:rsidRPr="00D4034F">
              <w:rPr>
                <w:rFonts w:ascii="Segoe UI Light" w:hAnsi="Segoe UI Light" w:cs="Segoe UI Light"/>
                <w:color w:val="000000" w:themeColor="text1"/>
                <w:sz w:val="22"/>
                <w:szCs w:val="22"/>
                <w:lang w:eastAsia="en-ZA"/>
              </w:rPr>
              <w:t xml:space="preserve">. This enables Operational and sustainability reporting to read </w:t>
            </w:r>
            <w:r w:rsidRPr="00D4034F">
              <w:rPr>
                <w:rFonts w:ascii="Segoe UI Light" w:hAnsi="Segoe UI Light" w:cs="Segoe UI Light"/>
                <w:b/>
                <w:bCs/>
                <w:color w:val="000000" w:themeColor="text1"/>
                <w:sz w:val="22"/>
                <w:szCs w:val="22"/>
                <w:lang w:eastAsia="en-ZA"/>
              </w:rPr>
              <w:t xml:space="preserve">monthly procurement quantities </w:t>
            </w:r>
            <w:r w:rsidRPr="00D4034F">
              <w:rPr>
                <w:rFonts w:ascii="Segoe UI Light" w:hAnsi="Segoe UI Light" w:cs="Segoe UI Light"/>
                <w:color w:val="000000" w:themeColor="text1"/>
                <w:sz w:val="22"/>
                <w:szCs w:val="22"/>
                <w:lang w:eastAsia="en-ZA"/>
              </w:rPr>
              <w:t>for specific items, e.g. diesel, petrol, gas, etc.</w:t>
            </w:r>
          </w:p>
          <w:p w14:paraId="04CCAC56" w14:textId="72B75982" w:rsidR="00F40566" w:rsidRDefault="00F40566" w:rsidP="00F40566">
            <w:pPr>
              <w:pStyle w:val="ListParagraph"/>
              <w:numPr>
                <w:ilvl w:val="0"/>
                <w:numId w:val="169"/>
              </w:numPr>
              <w:ind w:left="313"/>
              <w:rPr>
                <w:rFonts w:ascii="Segoe UI Light" w:hAnsi="Segoe UI Light" w:cs="Segoe UI Light"/>
                <w:color w:val="000000" w:themeColor="text1"/>
                <w:sz w:val="22"/>
                <w:szCs w:val="22"/>
                <w:lang w:val="en-ZA" w:eastAsia="en-ZA"/>
              </w:rPr>
            </w:pPr>
            <w:r w:rsidRPr="00F40566">
              <w:rPr>
                <w:rFonts w:ascii="Segoe UI Light" w:hAnsi="Segoe UI Light" w:cs="Segoe UI Light"/>
                <w:color w:val="000000" w:themeColor="text1"/>
                <w:sz w:val="22"/>
                <w:szCs w:val="22"/>
                <w:lang w:val="en-ZA" w:eastAsia="en-ZA"/>
              </w:rPr>
              <w:t>The</w:t>
            </w:r>
            <w:r>
              <w:rPr>
                <w:rFonts w:ascii="Segoe UI Light" w:hAnsi="Segoe UI Light" w:cs="Segoe UI Light"/>
                <w:color w:val="000000" w:themeColor="text1"/>
                <w:sz w:val="22"/>
                <w:szCs w:val="22"/>
                <w:lang w:val="en-ZA" w:eastAsia="en-ZA"/>
              </w:rPr>
              <w:t xml:space="preserve"> </w:t>
            </w:r>
            <w:r w:rsidRPr="00F40566">
              <w:rPr>
                <w:rFonts w:ascii="Segoe UI Light" w:hAnsi="Segoe UI Light" w:cs="Segoe UI Light"/>
                <w:b/>
                <w:bCs/>
                <w:color w:val="000000" w:themeColor="text1"/>
                <w:sz w:val="22"/>
                <w:szCs w:val="22"/>
                <w:lang w:val="en-ZA" w:eastAsia="en-ZA"/>
              </w:rPr>
              <w:t>Performance management</w:t>
            </w:r>
            <w:r>
              <w:rPr>
                <w:rFonts w:ascii="Segoe UI Light" w:hAnsi="Segoe UI Light" w:cs="Segoe UI Light"/>
                <w:color w:val="000000" w:themeColor="text1"/>
                <w:sz w:val="22"/>
                <w:szCs w:val="22"/>
                <w:lang w:val="en-ZA" w:eastAsia="en-ZA"/>
              </w:rPr>
              <w:t xml:space="preserve"> Y/N enum that was added to the </w:t>
            </w:r>
            <w:r w:rsidRPr="00F40566">
              <w:rPr>
                <w:rFonts w:ascii="Segoe UI Light" w:hAnsi="Segoe UI Light" w:cs="Segoe UI Light"/>
                <w:b/>
                <w:bCs/>
                <w:color w:val="000000" w:themeColor="text1"/>
                <w:sz w:val="22"/>
                <w:szCs w:val="22"/>
                <w:lang w:val="en-ZA" w:eastAsia="en-ZA"/>
              </w:rPr>
              <w:t xml:space="preserve">Process and activities </w:t>
            </w:r>
            <w:r>
              <w:rPr>
                <w:rFonts w:ascii="Segoe UI Light" w:hAnsi="Segoe UI Light" w:cs="Segoe UI Light"/>
                <w:color w:val="000000" w:themeColor="text1"/>
                <w:sz w:val="22"/>
                <w:szCs w:val="22"/>
                <w:lang w:val="en-ZA" w:eastAsia="en-ZA"/>
              </w:rPr>
              <w:t xml:space="preserve">form, was added to the following </w:t>
            </w:r>
            <w:r w:rsidRPr="00F40566">
              <w:rPr>
                <w:rFonts w:ascii="Segoe UI Light" w:hAnsi="Segoe UI Light" w:cs="Segoe UI Light"/>
                <w:b/>
                <w:bCs/>
                <w:color w:val="000000" w:themeColor="text1"/>
                <w:sz w:val="22"/>
                <w:szCs w:val="22"/>
                <w:lang w:val="en-ZA" w:eastAsia="en-ZA"/>
              </w:rPr>
              <w:t>Data entities</w:t>
            </w:r>
            <w:r>
              <w:rPr>
                <w:rFonts w:ascii="Segoe UI Light" w:hAnsi="Segoe UI Light" w:cs="Segoe UI Light"/>
                <w:color w:val="000000" w:themeColor="text1"/>
                <w:sz w:val="22"/>
                <w:szCs w:val="22"/>
                <w:lang w:val="en-ZA" w:eastAsia="en-ZA"/>
              </w:rPr>
              <w:t>:</w:t>
            </w:r>
          </w:p>
          <w:p w14:paraId="1F16C0A7" w14:textId="0E0DB4D7" w:rsidR="00FF1098" w:rsidRPr="00F40566" w:rsidRDefault="00F40566" w:rsidP="00F40566">
            <w:pPr>
              <w:pStyle w:val="ListParagraph"/>
              <w:numPr>
                <w:ilvl w:val="1"/>
                <w:numId w:val="169"/>
              </w:numPr>
              <w:ind w:left="597"/>
              <w:rPr>
                <w:rFonts w:ascii="Segoe UI Light" w:hAnsi="Segoe UI Light" w:cs="Segoe UI Light"/>
                <w:b/>
                <w:bCs/>
                <w:color w:val="000000" w:themeColor="text1"/>
                <w:sz w:val="22"/>
                <w:szCs w:val="22"/>
                <w:lang w:val="en-ZA" w:eastAsia="en-ZA"/>
              </w:rPr>
            </w:pPr>
            <w:proofErr w:type="spellStart"/>
            <w:r w:rsidRPr="00F40566">
              <w:rPr>
                <w:rFonts w:ascii="Segoe UI Light" w:hAnsi="Segoe UI Light" w:cs="Segoe UI Light"/>
                <w:b/>
                <w:bCs/>
                <w:color w:val="000000" w:themeColor="text1"/>
                <w:sz w:val="22"/>
                <w:szCs w:val="22"/>
                <w:lang w:val="en-ZA" w:eastAsia="en-ZA"/>
              </w:rPr>
              <w:t>OHSActivities</w:t>
            </w:r>
            <w:proofErr w:type="spellEnd"/>
          </w:p>
          <w:p w14:paraId="6CA1B9F0" w14:textId="3FC76B11" w:rsidR="00F40566" w:rsidRPr="00F40566" w:rsidRDefault="00F40566" w:rsidP="00F40566">
            <w:pPr>
              <w:pStyle w:val="ListParagraph"/>
              <w:numPr>
                <w:ilvl w:val="1"/>
                <w:numId w:val="169"/>
              </w:numPr>
              <w:ind w:left="597"/>
              <w:rPr>
                <w:rFonts w:ascii="Segoe UI Light" w:hAnsi="Segoe UI Light" w:cs="Segoe UI Light"/>
                <w:color w:val="000000" w:themeColor="text1"/>
                <w:sz w:val="22"/>
                <w:szCs w:val="22"/>
                <w:lang w:val="en-ZA" w:eastAsia="en-ZA"/>
              </w:rPr>
            </w:pPr>
            <w:proofErr w:type="spellStart"/>
            <w:r w:rsidRPr="00F40566">
              <w:rPr>
                <w:rFonts w:ascii="Segoe UI Light" w:hAnsi="Segoe UI Light" w:cs="Segoe UI Light"/>
                <w:b/>
                <w:bCs/>
                <w:color w:val="000000" w:themeColor="text1"/>
                <w:sz w:val="22"/>
                <w:szCs w:val="22"/>
                <w:lang w:val="en-ZA" w:eastAsia="en-ZA"/>
              </w:rPr>
              <w:t>OHSProcesses</w:t>
            </w:r>
            <w:proofErr w:type="spellEnd"/>
          </w:p>
        </w:tc>
      </w:tr>
    </w:tbl>
    <w:p w14:paraId="04D06B26" w14:textId="5FF18D76" w:rsidR="00A8157D" w:rsidRDefault="00A8157D"/>
    <w:p w14:paraId="7E511345" w14:textId="77777777" w:rsidR="009170BD" w:rsidRDefault="009170BD" w:rsidP="009170BD">
      <w:pPr>
        <w:pStyle w:val="Heading1"/>
        <w:jc w:val="right"/>
        <w:rPr>
          <w:rFonts w:ascii="Segoe UI Light" w:hAnsi="Segoe UI Light" w:cs="Segoe UI Light"/>
        </w:rPr>
      </w:pPr>
    </w:p>
    <w:p w14:paraId="7B2A2BC0" w14:textId="5080F558" w:rsidR="009170BD" w:rsidRDefault="009170BD" w:rsidP="009170B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BDD61F5" w14:textId="77777777" w:rsidR="009170BD" w:rsidRPr="00106649" w:rsidRDefault="009170BD" w:rsidP="009170B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9170BD" w:rsidRPr="006C0C8F" w14:paraId="67D4B625" w14:textId="77777777" w:rsidTr="00F4327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703BB90" w14:textId="77777777" w:rsidR="009170BD" w:rsidRPr="006C0C8F" w:rsidRDefault="009170BD" w:rsidP="00F4327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53F48B3" w14:textId="77777777" w:rsidR="009170BD" w:rsidRPr="006C0C8F" w:rsidRDefault="009170BD" w:rsidP="00F4327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9170BD" w:rsidRPr="002B58D2" w14:paraId="43E27CA7" w14:textId="77777777" w:rsidTr="00F4327A">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65C8F58" w14:textId="2A8DA48E" w:rsidR="009170BD" w:rsidRDefault="00961997" w:rsidP="0096199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vAlign w:val="center"/>
          </w:tcPr>
          <w:p w14:paraId="2E8EBF8E" w14:textId="77777777" w:rsidR="009170BD" w:rsidRDefault="00961997" w:rsidP="00961997">
            <w:pPr>
              <w:rPr>
                <w:rFonts w:ascii="Segoe UI Light" w:hAnsi="Segoe UI Light" w:cs="Segoe UI Light"/>
                <w:color w:val="000000" w:themeColor="text1"/>
                <w:sz w:val="22"/>
                <w:szCs w:val="22"/>
                <w:lang w:val="en-ZA" w:eastAsia="en-ZA"/>
              </w:rPr>
            </w:pPr>
            <w:r w:rsidRPr="00961997">
              <w:rPr>
                <w:rFonts w:ascii="Segoe UI Light" w:hAnsi="Segoe UI Light" w:cs="Segoe UI Light"/>
                <w:color w:val="000000" w:themeColor="text1"/>
                <w:sz w:val="22"/>
                <w:szCs w:val="22"/>
                <w:lang w:val="en-ZA" w:eastAsia="en-ZA"/>
              </w:rPr>
              <w:t>Duplicate incidents were being created</w:t>
            </w:r>
            <w:r>
              <w:rPr>
                <w:rFonts w:ascii="Segoe UI Light" w:hAnsi="Segoe UI Light" w:cs="Segoe UI Light"/>
                <w:color w:val="000000" w:themeColor="text1"/>
                <w:sz w:val="22"/>
                <w:szCs w:val="22"/>
                <w:lang w:val="en-ZA" w:eastAsia="en-ZA"/>
              </w:rPr>
              <w:t>.</w:t>
            </w:r>
          </w:p>
          <w:p w14:paraId="366460CE" w14:textId="6D3993D5" w:rsidR="00961997" w:rsidRPr="00961997" w:rsidRDefault="00961997" w:rsidP="0096199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The issue has been resolved.</w:t>
            </w:r>
          </w:p>
        </w:tc>
      </w:tr>
    </w:tbl>
    <w:p w14:paraId="62D4E6E3" w14:textId="77777777" w:rsidR="009170BD" w:rsidRDefault="009170BD" w:rsidP="009170BD"/>
    <w:p w14:paraId="18DDD066" w14:textId="77777777" w:rsidR="003F2D1A" w:rsidRDefault="003F2D1A" w:rsidP="00F83137">
      <w:pPr>
        <w:pStyle w:val="Heading1"/>
        <w:jc w:val="right"/>
        <w:rPr>
          <w:rFonts w:ascii="Segoe UI Light" w:hAnsi="Segoe UI Light" w:cs="Segoe UI Light"/>
        </w:rPr>
      </w:pPr>
    </w:p>
    <w:p w14:paraId="1D2ECE98" w14:textId="77777777" w:rsidR="00A8157D" w:rsidRDefault="00A8157D">
      <w:pPr>
        <w:rPr>
          <w:rFonts w:ascii="Segoe UI Light" w:hAnsi="Segoe UI Light" w:cs="Segoe UI Light"/>
        </w:rPr>
      </w:pPr>
      <w:r>
        <w:rPr>
          <w:rFonts w:ascii="Segoe UI Light" w:hAnsi="Segoe UI Light" w:cs="Segoe UI Light"/>
        </w:rPr>
        <w:br w:type="page"/>
      </w: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047CC" w14:textId="77777777" w:rsidR="005B0CDC" w:rsidRDefault="005B0CDC">
      <w:r>
        <w:separator/>
      </w:r>
    </w:p>
  </w:endnote>
  <w:endnote w:type="continuationSeparator" w:id="0">
    <w:p w14:paraId="397C502D" w14:textId="77777777" w:rsidR="005B0CDC" w:rsidRDefault="005B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7E158" w14:textId="77777777" w:rsidR="005B0CDC" w:rsidRDefault="005B0CDC">
      <w:r>
        <w:separator/>
      </w:r>
    </w:p>
  </w:footnote>
  <w:footnote w:type="continuationSeparator" w:id="0">
    <w:p w14:paraId="07370C52" w14:textId="77777777" w:rsidR="005B0CDC" w:rsidRDefault="005B0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59446F"/>
    <w:multiLevelType w:val="multilevel"/>
    <w:tmpl w:val="47F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 w15:restartNumberingAfterBreak="0">
    <w:nsid w:val="087E738D"/>
    <w:multiLevelType w:val="multilevel"/>
    <w:tmpl w:val="62943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8B5CB3"/>
    <w:multiLevelType w:val="hybridMultilevel"/>
    <w:tmpl w:val="F170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5"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3397A71"/>
    <w:multiLevelType w:val="hybridMultilevel"/>
    <w:tmpl w:val="2464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184E95"/>
    <w:multiLevelType w:val="hybridMultilevel"/>
    <w:tmpl w:val="F330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2"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C807725"/>
    <w:multiLevelType w:val="hybridMultilevel"/>
    <w:tmpl w:val="168E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55"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E483B34"/>
    <w:multiLevelType w:val="multilevel"/>
    <w:tmpl w:val="D8EC8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0F123D"/>
    <w:multiLevelType w:val="hybridMultilevel"/>
    <w:tmpl w:val="2EC0D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71E2928"/>
    <w:multiLevelType w:val="hybridMultilevel"/>
    <w:tmpl w:val="3456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8D17994"/>
    <w:multiLevelType w:val="hybridMultilevel"/>
    <w:tmpl w:val="5AE8F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DB45A65"/>
    <w:multiLevelType w:val="multilevel"/>
    <w:tmpl w:val="21D6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4"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87"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8FB15FE"/>
    <w:multiLevelType w:val="hybridMultilevel"/>
    <w:tmpl w:val="C028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9550D0F"/>
    <w:multiLevelType w:val="multilevel"/>
    <w:tmpl w:val="573A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4C470803"/>
    <w:multiLevelType w:val="hybridMultilevel"/>
    <w:tmpl w:val="D1C89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CB20441"/>
    <w:multiLevelType w:val="multilevel"/>
    <w:tmpl w:val="A5949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0"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36F11C0"/>
    <w:multiLevelType w:val="hybridMultilevel"/>
    <w:tmpl w:val="2F16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04"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A77617D"/>
    <w:multiLevelType w:val="hybridMultilevel"/>
    <w:tmpl w:val="62FE3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143C82"/>
    <w:multiLevelType w:val="hybridMultilevel"/>
    <w:tmpl w:val="308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CE92C77"/>
    <w:multiLevelType w:val="hybridMultilevel"/>
    <w:tmpl w:val="2730D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21" w15:restartNumberingAfterBreak="0">
    <w:nsid w:val="5F0637CB"/>
    <w:multiLevelType w:val="multilevel"/>
    <w:tmpl w:val="713A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FA1717C"/>
    <w:multiLevelType w:val="hybridMultilevel"/>
    <w:tmpl w:val="078E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9"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0"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6C312C5"/>
    <w:multiLevelType w:val="hybridMultilevel"/>
    <w:tmpl w:val="8F6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8357AE"/>
    <w:multiLevelType w:val="hybridMultilevel"/>
    <w:tmpl w:val="0322853A"/>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4"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8"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BAE34F8"/>
    <w:multiLevelType w:val="multilevel"/>
    <w:tmpl w:val="B288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6D3011E3"/>
    <w:multiLevelType w:val="multilevel"/>
    <w:tmpl w:val="FBBE3716"/>
    <w:numStyleLink w:val="StyleBulleted10pt"/>
  </w:abstractNum>
  <w:abstractNum w:abstractNumId="145"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4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DCB586C"/>
    <w:multiLevelType w:val="multilevel"/>
    <w:tmpl w:val="045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FA97D26"/>
    <w:multiLevelType w:val="hybridMultilevel"/>
    <w:tmpl w:val="BED68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BA6BC3"/>
    <w:multiLevelType w:val="hybridMultilevel"/>
    <w:tmpl w:val="EEF0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60"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61"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DB906CD"/>
    <w:multiLevelType w:val="hybridMultilevel"/>
    <w:tmpl w:val="2532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58"/>
  </w:num>
  <w:num w:numId="2" w16cid:durableId="1364477225">
    <w:abstractNumId w:val="14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7"/>
  </w:num>
  <w:num w:numId="5" w16cid:durableId="1550144897">
    <w:abstractNumId w:val="44"/>
  </w:num>
  <w:num w:numId="6" w16cid:durableId="913201191">
    <w:abstractNumId w:val="39"/>
  </w:num>
  <w:num w:numId="7" w16cid:durableId="1893346438">
    <w:abstractNumId w:val="111"/>
  </w:num>
  <w:num w:numId="8" w16cid:durableId="2002728994">
    <w:abstractNumId w:val="64"/>
  </w:num>
  <w:num w:numId="9" w16cid:durableId="12532859">
    <w:abstractNumId w:val="143"/>
  </w:num>
  <w:num w:numId="10" w16cid:durableId="1184393069">
    <w:abstractNumId w:val="29"/>
  </w:num>
  <w:num w:numId="11" w16cid:durableId="745105275">
    <w:abstractNumId w:val="37"/>
  </w:num>
  <w:num w:numId="12" w16cid:durableId="2143572364">
    <w:abstractNumId w:val="142"/>
  </w:num>
  <w:num w:numId="13" w16cid:durableId="276330055">
    <w:abstractNumId w:val="103"/>
  </w:num>
  <w:num w:numId="14" w16cid:durableId="1563177231">
    <w:abstractNumId w:val="82"/>
  </w:num>
  <w:num w:numId="15" w16cid:durableId="120929958">
    <w:abstractNumId w:val="57"/>
  </w:num>
  <w:num w:numId="16" w16cid:durableId="960383005">
    <w:abstractNumId w:val="27"/>
  </w:num>
  <w:num w:numId="17" w16cid:durableId="1473905253">
    <w:abstractNumId w:val="24"/>
  </w:num>
  <w:num w:numId="18" w16cid:durableId="522212299">
    <w:abstractNumId w:val="86"/>
  </w:num>
  <w:num w:numId="19" w16cid:durableId="142623612">
    <w:abstractNumId w:val="35"/>
  </w:num>
  <w:num w:numId="20" w16cid:durableId="1511406991">
    <w:abstractNumId w:val="98"/>
  </w:num>
  <w:num w:numId="21" w16cid:durableId="1793665669">
    <w:abstractNumId w:val="16"/>
  </w:num>
  <w:num w:numId="22" w16cid:durableId="785849996">
    <w:abstractNumId w:val="18"/>
  </w:num>
  <w:num w:numId="23" w16cid:durableId="1271863226">
    <w:abstractNumId w:val="148"/>
  </w:num>
  <w:num w:numId="24" w16cid:durableId="2095394354">
    <w:abstractNumId w:val="150"/>
  </w:num>
  <w:num w:numId="25" w16cid:durableId="1748645669">
    <w:abstractNumId w:val="63"/>
  </w:num>
  <w:num w:numId="26" w16cid:durableId="751312910">
    <w:abstractNumId w:val="118"/>
  </w:num>
  <w:num w:numId="27" w16cid:durableId="261645337">
    <w:abstractNumId w:val="32"/>
  </w:num>
  <w:num w:numId="28" w16cid:durableId="1731806505">
    <w:abstractNumId w:val="135"/>
  </w:num>
  <w:num w:numId="29" w16cid:durableId="1858501082">
    <w:abstractNumId w:val="146"/>
  </w:num>
  <w:num w:numId="30" w16cid:durableId="1999111959">
    <w:abstractNumId w:val="61"/>
  </w:num>
  <w:num w:numId="31" w16cid:durableId="1004169532">
    <w:abstractNumId w:val="162"/>
  </w:num>
  <w:num w:numId="32" w16cid:durableId="1123186919">
    <w:abstractNumId w:val="30"/>
  </w:num>
  <w:num w:numId="33" w16cid:durableId="2010670030">
    <w:abstractNumId w:val="54"/>
  </w:num>
  <w:num w:numId="34" w16cid:durableId="509220906">
    <w:abstractNumId w:val="55"/>
  </w:num>
  <w:num w:numId="35" w16cid:durableId="1536386305">
    <w:abstractNumId w:val="13"/>
  </w:num>
  <w:num w:numId="36" w16cid:durableId="603267943">
    <w:abstractNumId w:val="100"/>
  </w:num>
  <w:num w:numId="37" w16cid:durableId="448016369">
    <w:abstractNumId w:val="166"/>
  </w:num>
  <w:num w:numId="38" w16cid:durableId="1868637417">
    <w:abstractNumId w:val="45"/>
  </w:num>
  <w:num w:numId="39" w16cid:durableId="1632134288">
    <w:abstractNumId w:val="78"/>
  </w:num>
  <w:num w:numId="40" w16cid:durableId="457527573">
    <w:abstractNumId w:val="106"/>
  </w:num>
  <w:num w:numId="41" w16cid:durableId="800923302">
    <w:abstractNumId w:val="129"/>
  </w:num>
  <w:num w:numId="42" w16cid:durableId="1539318268">
    <w:abstractNumId w:val="43"/>
  </w:num>
  <w:num w:numId="43" w16cid:durableId="1770464785">
    <w:abstractNumId w:val="156"/>
  </w:num>
  <w:num w:numId="44" w16cid:durableId="256060260">
    <w:abstractNumId w:val="125"/>
  </w:num>
  <w:num w:numId="45" w16cid:durableId="1757096860">
    <w:abstractNumId w:val="26"/>
  </w:num>
  <w:num w:numId="46" w16cid:durableId="257980225">
    <w:abstractNumId w:val="74"/>
  </w:num>
  <w:num w:numId="47" w16cid:durableId="83577586">
    <w:abstractNumId w:val="120"/>
  </w:num>
  <w:num w:numId="48" w16cid:durableId="2028822093">
    <w:abstractNumId w:val="95"/>
  </w:num>
  <w:num w:numId="49" w16cid:durableId="89471252">
    <w:abstractNumId w:val="151"/>
  </w:num>
  <w:num w:numId="50" w16cid:durableId="1818034707">
    <w:abstractNumId w:val="87"/>
  </w:num>
  <w:num w:numId="51" w16cid:durableId="1873182417">
    <w:abstractNumId w:val="119"/>
  </w:num>
  <w:num w:numId="52" w16cid:durableId="1589848253">
    <w:abstractNumId w:val="138"/>
  </w:num>
  <w:num w:numId="53" w16cid:durableId="1334337166">
    <w:abstractNumId w:val="83"/>
  </w:num>
  <w:num w:numId="54" w16cid:durableId="1018002412">
    <w:abstractNumId w:val="149"/>
  </w:num>
  <w:num w:numId="55" w16cid:durableId="302200758">
    <w:abstractNumId w:val="160"/>
  </w:num>
  <w:num w:numId="56" w16cid:durableId="1025135614">
    <w:abstractNumId w:val="145"/>
  </w:num>
  <w:num w:numId="57" w16cid:durableId="1091662413">
    <w:abstractNumId w:val="72"/>
  </w:num>
  <w:num w:numId="58" w16cid:durableId="1567646042">
    <w:abstractNumId w:val="11"/>
  </w:num>
  <w:num w:numId="59" w16cid:durableId="1901288136">
    <w:abstractNumId w:val="8"/>
  </w:num>
  <w:num w:numId="60" w16cid:durableId="1178275418">
    <w:abstractNumId w:val="169"/>
  </w:num>
  <w:num w:numId="61" w16cid:durableId="1800953446">
    <w:abstractNumId w:val="51"/>
  </w:num>
  <w:num w:numId="62" w16cid:durableId="1576666578">
    <w:abstractNumId w:val="137"/>
  </w:num>
  <w:num w:numId="63" w16cid:durableId="1354302303">
    <w:abstractNumId w:val="34"/>
  </w:num>
  <w:num w:numId="64" w16cid:durableId="1493136878">
    <w:abstractNumId w:val="165"/>
  </w:num>
  <w:num w:numId="65" w16cid:durableId="610088751">
    <w:abstractNumId w:val="3"/>
  </w:num>
  <w:num w:numId="66" w16cid:durableId="922570430">
    <w:abstractNumId w:val="105"/>
  </w:num>
  <w:num w:numId="67" w16cid:durableId="383261500">
    <w:abstractNumId w:val="1"/>
  </w:num>
  <w:num w:numId="68" w16cid:durableId="1742486533">
    <w:abstractNumId w:val="110"/>
  </w:num>
  <w:num w:numId="69" w16cid:durableId="877282178">
    <w:abstractNumId w:val="6"/>
  </w:num>
  <w:num w:numId="70" w16cid:durableId="953318847">
    <w:abstractNumId w:val="136"/>
  </w:num>
  <w:num w:numId="71" w16cid:durableId="752894388">
    <w:abstractNumId w:val="93"/>
  </w:num>
  <w:num w:numId="72" w16cid:durableId="733235289">
    <w:abstractNumId w:val="73"/>
  </w:num>
  <w:num w:numId="73" w16cid:durableId="1332491658">
    <w:abstractNumId w:val="68"/>
  </w:num>
  <w:num w:numId="74" w16cid:durableId="373232222">
    <w:abstractNumId w:val="163"/>
  </w:num>
  <w:num w:numId="75" w16cid:durableId="1368213205">
    <w:abstractNumId w:val="40"/>
  </w:num>
  <w:num w:numId="76" w16cid:durableId="761756385">
    <w:abstractNumId w:val="126"/>
  </w:num>
  <w:num w:numId="77" w16cid:durableId="210002959">
    <w:abstractNumId w:val="139"/>
  </w:num>
  <w:num w:numId="78" w16cid:durableId="1717194145">
    <w:abstractNumId w:val="123"/>
  </w:num>
  <w:num w:numId="79" w16cid:durableId="884870850">
    <w:abstractNumId w:val="71"/>
  </w:num>
  <w:num w:numId="80" w16cid:durableId="1815675576">
    <w:abstractNumId w:val="159"/>
  </w:num>
  <w:num w:numId="81" w16cid:durableId="2123063541">
    <w:abstractNumId w:val="97"/>
  </w:num>
  <w:num w:numId="82" w16cid:durableId="15467070">
    <w:abstractNumId w:val="48"/>
  </w:num>
  <w:num w:numId="83" w16cid:durableId="272325663">
    <w:abstractNumId w:val="130"/>
  </w:num>
  <w:num w:numId="84" w16cid:durableId="1137800161">
    <w:abstractNumId w:val="116"/>
  </w:num>
  <w:num w:numId="85" w16cid:durableId="864290992">
    <w:abstractNumId w:val="9"/>
  </w:num>
  <w:num w:numId="86" w16cid:durableId="770513469">
    <w:abstractNumId w:val="117"/>
  </w:num>
  <w:num w:numId="87" w16cid:durableId="1296715535">
    <w:abstractNumId w:val="58"/>
  </w:num>
  <w:num w:numId="88" w16cid:durableId="305478485">
    <w:abstractNumId w:val="134"/>
  </w:num>
  <w:num w:numId="89" w16cid:durableId="74863027">
    <w:abstractNumId w:val="161"/>
  </w:num>
  <w:num w:numId="90" w16cid:durableId="1462846201">
    <w:abstractNumId w:val="25"/>
  </w:num>
  <w:num w:numId="91" w16cid:durableId="1773629269">
    <w:abstractNumId w:val="164"/>
  </w:num>
  <w:num w:numId="92" w16cid:durableId="2019502144">
    <w:abstractNumId w:val="59"/>
  </w:num>
  <w:num w:numId="93" w16cid:durableId="1120420574">
    <w:abstractNumId w:val="22"/>
  </w:num>
  <w:num w:numId="94" w16cid:durableId="1596938437">
    <w:abstractNumId w:val="66"/>
  </w:num>
  <w:num w:numId="95" w16cid:durableId="1121920989">
    <w:abstractNumId w:val="19"/>
  </w:num>
  <w:num w:numId="96" w16cid:durableId="106849257">
    <w:abstractNumId w:val="47"/>
  </w:num>
  <w:num w:numId="97" w16cid:durableId="1292512564">
    <w:abstractNumId w:val="109"/>
  </w:num>
  <w:num w:numId="98" w16cid:durableId="1474979274">
    <w:abstractNumId w:val="60"/>
  </w:num>
  <w:num w:numId="99" w16cid:durableId="1307315184">
    <w:abstractNumId w:val="46"/>
  </w:num>
  <w:num w:numId="100" w16cid:durableId="314652673">
    <w:abstractNumId w:val="80"/>
  </w:num>
  <w:num w:numId="101" w16cid:durableId="709570148">
    <w:abstractNumId w:val="128"/>
  </w:num>
  <w:num w:numId="102" w16cid:durableId="2104766990">
    <w:abstractNumId w:val="157"/>
  </w:num>
  <w:num w:numId="103" w16cid:durableId="1366251458">
    <w:abstractNumId w:val="4"/>
  </w:num>
  <w:num w:numId="104" w16cid:durableId="1769764555">
    <w:abstractNumId w:val="20"/>
  </w:num>
  <w:num w:numId="105" w16cid:durableId="1385637136">
    <w:abstractNumId w:val="167"/>
  </w:num>
  <w:num w:numId="106" w16cid:durableId="1973904256">
    <w:abstractNumId w:val="153"/>
  </w:num>
  <w:num w:numId="107" w16cid:durableId="3435754">
    <w:abstractNumId w:val="50"/>
  </w:num>
  <w:num w:numId="108" w16cid:durableId="1821725705">
    <w:abstractNumId w:val="28"/>
  </w:num>
  <w:num w:numId="109" w16cid:durableId="403842948">
    <w:abstractNumId w:val="36"/>
  </w:num>
  <w:num w:numId="110" w16cid:durableId="1106659449">
    <w:abstractNumId w:val="84"/>
  </w:num>
  <w:num w:numId="111" w16cid:durableId="1372194877">
    <w:abstractNumId w:val="69"/>
  </w:num>
  <w:num w:numId="112" w16cid:durableId="207181278">
    <w:abstractNumId w:val="124"/>
  </w:num>
  <w:num w:numId="113" w16cid:durableId="327514085">
    <w:abstractNumId w:val="140"/>
  </w:num>
  <w:num w:numId="114" w16cid:durableId="1534922124">
    <w:abstractNumId w:val="113"/>
  </w:num>
  <w:num w:numId="115" w16cid:durableId="1076586345">
    <w:abstractNumId w:val="5"/>
  </w:num>
  <w:num w:numId="116" w16cid:durableId="2046523020">
    <w:abstractNumId w:val="38"/>
  </w:num>
  <w:num w:numId="117" w16cid:durableId="1570841632">
    <w:abstractNumId w:val="33"/>
  </w:num>
  <w:num w:numId="118" w16cid:durableId="1938905499">
    <w:abstractNumId w:val="127"/>
  </w:num>
  <w:num w:numId="119" w16cid:durableId="409470880">
    <w:abstractNumId w:val="81"/>
  </w:num>
  <w:num w:numId="120" w16cid:durableId="1000474838">
    <w:abstractNumId w:val="52"/>
  </w:num>
  <w:num w:numId="121" w16cid:durableId="801773849">
    <w:abstractNumId w:val="14"/>
  </w:num>
  <w:num w:numId="122" w16cid:durableId="526216720">
    <w:abstractNumId w:val="104"/>
  </w:num>
  <w:num w:numId="123" w16cid:durableId="1434978031">
    <w:abstractNumId w:val="76"/>
  </w:num>
  <w:num w:numId="124" w16cid:durableId="771975938">
    <w:abstractNumId w:val="2"/>
  </w:num>
  <w:num w:numId="125" w16cid:durableId="1143040000">
    <w:abstractNumId w:val="10"/>
  </w:num>
  <w:num w:numId="126" w16cid:durableId="1059208851">
    <w:abstractNumId w:val="108"/>
  </w:num>
  <w:num w:numId="127" w16cid:durableId="352998908">
    <w:abstractNumId w:val="154"/>
  </w:num>
  <w:num w:numId="128" w16cid:durableId="2074430380">
    <w:abstractNumId w:val="101"/>
  </w:num>
  <w:num w:numId="129" w16cid:durableId="128476371">
    <w:abstractNumId w:val="99"/>
  </w:num>
  <w:num w:numId="130" w16cid:durableId="464543226">
    <w:abstractNumId w:val="31"/>
  </w:num>
  <w:num w:numId="131" w16cid:durableId="809782088">
    <w:abstractNumId w:val="96"/>
  </w:num>
  <w:num w:numId="132" w16cid:durableId="1237790013">
    <w:abstractNumId w:val="85"/>
  </w:num>
  <w:num w:numId="133" w16cid:durableId="1593314279">
    <w:abstractNumId w:val="79"/>
  </w:num>
  <w:num w:numId="134" w16cid:durableId="2098600345">
    <w:abstractNumId w:val="49"/>
  </w:num>
  <w:num w:numId="135" w16cid:durableId="533425567">
    <w:abstractNumId w:val="94"/>
  </w:num>
  <w:num w:numId="136" w16cid:durableId="1696688004">
    <w:abstractNumId w:val="23"/>
  </w:num>
  <w:num w:numId="137" w16cid:durableId="1759445053">
    <w:abstractNumId w:val="114"/>
  </w:num>
  <w:num w:numId="138" w16cid:durableId="1781146470">
    <w:abstractNumId w:val="62"/>
  </w:num>
  <w:num w:numId="139" w16cid:durableId="1401556947">
    <w:abstractNumId w:val="90"/>
  </w:num>
  <w:num w:numId="140" w16cid:durableId="1324236560">
    <w:abstractNumId w:val="17"/>
  </w:num>
  <w:num w:numId="141" w16cid:durableId="952975576">
    <w:abstractNumId w:val="132"/>
  </w:num>
  <w:num w:numId="142" w16cid:durableId="814377543">
    <w:abstractNumId w:val="15"/>
  </w:num>
  <w:num w:numId="143" w16cid:durableId="113135708">
    <w:abstractNumId w:val="21"/>
  </w:num>
  <w:num w:numId="144" w16cid:durableId="450173785">
    <w:abstractNumId w:val="115"/>
  </w:num>
  <w:num w:numId="145" w16cid:durableId="1940790404">
    <w:abstractNumId w:val="121"/>
  </w:num>
  <w:num w:numId="146" w16cid:durableId="1990743751">
    <w:abstractNumId w:val="112"/>
  </w:num>
  <w:num w:numId="147" w16cid:durableId="192236437">
    <w:abstractNumId w:val="102"/>
  </w:num>
  <w:num w:numId="148" w16cid:durableId="1706056154">
    <w:abstractNumId w:val="70"/>
  </w:num>
  <w:num w:numId="149" w16cid:durableId="2025281517">
    <w:abstractNumId w:val="133"/>
  </w:num>
  <w:num w:numId="150" w16cid:durableId="970935464">
    <w:abstractNumId w:val="147"/>
  </w:num>
  <w:num w:numId="151" w16cid:durableId="542330330">
    <w:abstractNumId w:val="7"/>
  </w:num>
  <w:num w:numId="152" w16cid:durableId="1394960523">
    <w:abstractNumId w:val="141"/>
  </w:num>
  <w:num w:numId="153" w16cid:durableId="1747609724">
    <w:abstractNumId w:val="42"/>
  </w:num>
  <w:num w:numId="154" w16cid:durableId="418059378">
    <w:abstractNumId w:val="168"/>
  </w:num>
  <w:num w:numId="155" w16cid:durableId="373383582">
    <w:abstractNumId w:val="89"/>
  </w:num>
  <w:num w:numId="156" w16cid:durableId="2028602256">
    <w:abstractNumId w:val="131"/>
  </w:num>
  <w:num w:numId="157" w16cid:durableId="1965847247">
    <w:abstractNumId w:val="56"/>
  </w:num>
  <w:num w:numId="158" w16cid:durableId="1238856667">
    <w:abstractNumId w:val="152"/>
  </w:num>
  <w:num w:numId="159" w16cid:durableId="154802713">
    <w:abstractNumId w:val="75"/>
  </w:num>
  <w:num w:numId="160" w16cid:durableId="1907032698">
    <w:abstractNumId w:val="65"/>
  </w:num>
  <w:num w:numId="161" w16cid:durableId="1589121980">
    <w:abstractNumId w:val="67"/>
  </w:num>
  <w:num w:numId="162" w16cid:durableId="521936202">
    <w:abstractNumId w:val="88"/>
  </w:num>
  <w:num w:numId="163" w16cid:durableId="663356913">
    <w:abstractNumId w:val="53"/>
  </w:num>
  <w:num w:numId="164" w16cid:durableId="1076588650">
    <w:abstractNumId w:val="155"/>
  </w:num>
  <w:num w:numId="165" w16cid:durableId="464201675">
    <w:abstractNumId w:val="122"/>
  </w:num>
  <w:num w:numId="166" w16cid:durableId="904268057">
    <w:abstractNumId w:val="41"/>
  </w:num>
  <w:num w:numId="167" w16cid:durableId="1767463136">
    <w:abstractNumId w:val="91"/>
  </w:num>
  <w:num w:numId="168" w16cid:durableId="1294598980">
    <w:abstractNumId w:val="92"/>
  </w:num>
  <w:num w:numId="169" w16cid:durableId="1242982715">
    <w:abstractNumId w:val="107"/>
  </w:num>
  <w:num w:numId="170" w16cid:durableId="56433493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AA1"/>
    <w:rsid w:val="0005001A"/>
    <w:rsid w:val="000507D5"/>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347"/>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580"/>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D3"/>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1797"/>
    <w:rsid w:val="00551FF5"/>
    <w:rsid w:val="00553288"/>
    <w:rsid w:val="0055374E"/>
    <w:rsid w:val="00553A3B"/>
    <w:rsid w:val="00553CCE"/>
    <w:rsid w:val="00554C95"/>
    <w:rsid w:val="00554FDE"/>
    <w:rsid w:val="00555062"/>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CDC"/>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5E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3F55"/>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E9"/>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997"/>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504F8"/>
    <w:rsid w:val="00A50B43"/>
    <w:rsid w:val="00A51C0C"/>
    <w:rsid w:val="00A51C71"/>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5EB"/>
    <w:rsid w:val="00C54B5A"/>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571"/>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4F"/>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566"/>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06E"/>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58AE"/>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6</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159</cp:revision>
  <cp:lastPrinted>2025-03-20T07:40:00Z</cp:lastPrinted>
  <dcterms:created xsi:type="dcterms:W3CDTF">2025-12-15T09:29:00Z</dcterms:created>
  <dcterms:modified xsi:type="dcterms:W3CDTF">2026-05-06T07:55:00Z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