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B889917"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1A7EA4">
        <w:rPr>
          <w:rFonts w:ascii="Segoe UI Light" w:hAnsi="Segoe UI Light" w:cs="Segoe UI Light"/>
          <w:sz w:val="32"/>
          <w:szCs w:val="32"/>
        </w:rPr>
        <w:t>2</w:t>
      </w:r>
      <w:r w:rsidR="00A456CA">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5CCC7D4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EE573C">
        <w:rPr>
          <w:rFonts w:ascii="Segoe UI Light" w:hAnsi="Segoe UI Light" w:cs="Segoe UI Light"/>
          <w:caps/>
          <w:sz w:val="22"/>
          <w:szCs w:val="22"/>
        </w:rPr>
        <w:t>3</w:t>
      </w:r>
      <w:r w:rsidR="000354B4">
        <w:rPr>
          <w:rFonts w:ascii="Segoe UI Light" w:hAnsi="Segoe UI Light" w:cs="Segoe UI Light"/>
          <w:caps/>
          <w:sz w:val="22"/>
          <w:szCs w:val="22"/>
        </w:rPr>
        <w:t>-</w:t>
      </w:r>
      <w:r w:rsidR="00A456CA">
        <w:rPr>
          <w:rFonts w:ascii="Segoe UI Light" w:hAnsi="Segoe UI Light" w:cs="Segoe UI Light"/>
          <w:caps/>
          <w:sz w:val="22"/>
          <w:szCs w:val="22"/>
        </w:rPr>
        <w:t>31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380A5289"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1A7EA4">
        <w:rPr>
          <w:rFonts w:ascii="Segoe UI Light" w:hAnsi="Segoe UI Light" w:cs="Segoe UI Light"/>
          <w:lang w:val="en-ZA"/>
        </w:rPr>
        <w:t>2</w:t>
      </w:r>
      <w:r w:rsidR="00A456CA">
        <w:rPr>
          <w:rFonts w:ascii="Segoe UI Light" w:hAnsi="Segoe UI Light" w:cs="Segoe UI Light"/>
          <w:lang w:val="en-ZA"/>
        </w:rPr>
        <w:t>5</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0F399809" w14:textId="0221A415"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4F78F3" w:rsidRPr="002B58D2" w14:paraId="0FE295A2"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4F7ACB9" w14:textId="15649253" w:rsidR="004F78F3" w:rsidRDefault="004F78F3"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2483C99" w14:textId="77777777" w:rsidR="005A4348" w:rsidRPr="00AD667B" w:rsidRDefault="005415AC" w:rsidP="005415AC">
            <w:pPr>
              <w:pStyle w:val="ListParagraph"/>
              <w:numPr>
                <w:ilvl w:val="0"/>
                <w:numId w:val="160"/>
              </w:numPr>
              <w:ind w:left="313"/>
              <w:rPr>
                <w:rFonts w:ascii="Segoe UI Light" w:hAnsi="Segoe UI Light" w:cs="Segoe UI Light"/>
                <w:b/>
                <w:bCs/>
                <w:color w:val="000000" w:themeColor="text1"/>
                <w:sz w:val="22"/>
                <w:szCs w:val="22"/>
                <w:lang w:val="en-ZA" w:eastAsia="en-ZA"/>
              </w:rPr>
            </w:pPr>
            <w:r w:rsidRPr="005415AC">
              <w:rPr>
                <w:rFonts w:ascii="Segoe UI Light" w:hAnsi="Segoe UI Light" w:cs="Segoe UI Light"/>
                <w:b/>
                <w:bCs/>
                <w:color w:val="000000" w:themeColor="text1"/>
                <w:sz w:val="22"/>
                <w:szCs w:val="22"/>
                <w:lang w:val="en-ZA" w:eastAsia="en-ZA"/>
              </w:rPr>
              <w:t>Contracts</w:t>
            </w:r>
            <w:r>
              <w:rPr>
                <w:rFonts w:ascii="Segoe UI Light" w:hAnsi="Segoe UI Light" w:cs="Segoe UI Light"/>
                <w:color w:val="000000" w:themeColor="text1"/>
                <w:sz w:val="22"/>
                <w:szCs w:val="22"/>
                <w:lang w:val="en-ZA" w:eastAsia="en-ZA"/>
              </w:rPr>
              <w:t xml:space="preserve"> is now a source document for </w:t>
            </w:r>
            <w:r w:rsidRPr="005415AC">
              <w:rPr>
                <w:rFonts w:ascii="Segoe UI Light" w:hAnsi="Segoe UI Light" w:cs="Segoe UI Light"/>
                <w:b/>
                <w:bCs/>
                <w:color w:val="000000" w:themeColor="text1"/>
                <w:sz w:val="22"/>
                <w:szCs w:val="22"/>
                <w:lang w:val="en-ZA" w:eastAsia="en-ZA"/>
              </w:rPr>
              <w:t>budget control</w:t>
            </w:r>
            <w:r>
              <w:rPr>
                <w:rFonts w:ascii="Segoe UI Light" w:hAnsi="Segoe UI Light" w:cs="Segoe UI Light"/>
                <w:color w:val="000000" w:themeColor="text1"/>
                <w:sz w:val="22"/>
                <w:szCs w:val="22"/>
                <w:lang w:val="en-ZA" w:eastAsia="en-ZA"/>
              </w:rPr>
              <w:t xml:space="preserve"> on the </w:t>
            </w:r>
            <w:r w:rsidRPr="005415AC">
              <w:rPr>
                <w:rFonts w:ascii="Segoe UI Light" w:hAnsi="Segoe UI Light" w:cs="Segoe UI Light"/>
                <w:b/>
                <w:bCs/>
                <w:color w:val="000000" w:themeColor="text1"/>
                <w:sz w:val="22"/>
                <w:szCs w:val="22"/>
                <w:lang w:val="en-ZA" w:eastAsia="en-ZA"/>
              </w:rPr>
              <w:t xml:space="preserve">Budget control configuration </w:t>
            </w:r>
            <w:r>
              <w:rPr>
                <w:rFonts w:ascii="Segoe UI Light" w:hAnsi="Segoe UI Light" w:cs="Segoe UI Light"/>
                <w:color w:val="000000" w:themeColor="text1"/>
                <w:sz w:val="22"/>
                <w:szCs w:val="22"/>
                <w:lang w:val="en-ZA" w:eastAsia="en-ZA"/>
              </w:rPr>
              <w:t xml:space="preserve">page under the </w:t>
            </w:r>
            <w:r w:rsidRPr="005415AC">
              <w:rPr>
                <w:rFonts w:ascii="Segoe UI Light" w:hAnsi="Segoe UI Light" w:cs="Segoe UI Light"/>
                <w:b/>
                <w:bCs/>
                <w:color w:val="000000" w:themeColor="text1"/>
                <w:sz w:val="22"/>
                <w:szCs w:val="22"/>
                <w:lang w:val="en-ZA" w:eastAsia="en-ZA"/>
              </w:rPr>
              <w:t>Documents and journals</w:t>
            </w:r>
            <w:r>
              <w:rPr>
                <w:rFonts w:ascii="Segoe UI Light" w:hAnsi="Segoe UI Light" w:cs="Segoe UI Light"/>
                <w:color w:val="000000" w:themeColor="text1"/>
                <w:sz w:val="22"/>
                <w:szCs w:val="22"/>
                <w:lang w:val="en-ZA" w:eastAsia="en-ZA"/>
              </w:rPr>
              <w:t xml:space="preserve"> tab.</w:t>
            </w:r>
          </w:p>
          <w:p w14:paraId="70FD8D3A" w14:textId="77777777" w:rsidR="00AD667B" w:rsidRPr="00E95470" w:rsidRDefault="00E95470" w:rsidP="005415AC">
            <w:pPr>
              <w:pStyle w:val="ListParagraph"/>
              <w:numPr>
                <w:ilvl w:val="0"/>
                <w:numId w:val="160"/>
              </w:numPr>
              <w:ind w:left="313"/>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 xml:space="preserve">Penalties </w:t>
            </w:r>
            <w:r w:rsidRPr="00E95470">
              <w:rPr>
                <w:rFonts w:ascii="Segoe UI Light" w:hAnsi="Segoe UI Light" w:cs="Segoe UI Light"/>
                <w:color w:val="000000" w:themeColor="text1"/>
                <w:sz w:val="22"/>
                <w:szCs w:val="22"/>
                <w:lang w:val="en-ZA" w:eastAsia="en-ZA"/>
              </w:rPr>
              <w:t>and</w:t>
            </w:r>
            <w:r>
              <w:rPr>
                <w:rFonts w:ascii="Segoe UI Light" w:hAnsi="Segoe UI Light" w:cs="Segoe UI Light"/>
                <w:b/>
                <w:bCs/>
                <w:color w:val="000000" w:themeColor="text1"/>
                <w:sz w:val="22"/>
                <w:szCs w:val="22"/>
                <w:lang w:val="en-ZA" w:eastAsia="en-ZA"/>
              </w:rPr>
              <w:t xml:space="preserve"> Claims </w:t>
            </w:r>
            <w:r>
              <w:rPr>
                <w:rFonts w:ascii="Segoe UI Light" w:hAnsi="Segoe UI Light" w:cs="Segoe UI Light"/>
                <w:color w:val="000000" w:themeColor="text1"/>
                <w:sz w:val="22"/>
                <w:szCs w:val="22"/>
                <w:lang w:val="en-ZA" w:eastAsia="en-ZA"/>
              </w:rPr>
              <w:t xml:space="preserve">can now only be created from </w:t>
            </w:r>
            <w:r w:rsidRPr="00E95470">
              <w:rPr>
                <w:rFonts w:ascii="Segoe UI Light" w:hAnsi="Segoe UI Light" w:cs="Segoe UI Light"/>
                <w:b/>
                <w:bCs/>
                <w:color w:val="000000" w:themeColor="text1"/>
                <w:sz w:val="22"/>
                <w:szCs w:val="22"/>
                <w:lang w:val="en-ZA" w:eastAsia="en-ZA"/>
              </w:rPr>
              <w:t>Contracts</w:t>
            </w:r>
            <w:r>
              <w:rPr>
                <w:rFonts w:ascii="Segoe UI Light" w:hAnsi="Segoe UI Light" w:cs="Segoe UI Light"/>
                <w:color w:val="000000" w:themeColor="text1"/>
                <w:sz w:val="22"/>
                <w:szCs w:val="22"/>
                <w:lang w:val="en-ZA" w:eastAsia="en-ZA"/>
              </w:rPr>
              <w:t xml:space="preserve"> with a status of </w:t>
            </w:r>
            <w:r w:rsidRPr="00E95470">
              <w:rPr>
                <w:rFonts w:ascii="Segoe UI Light" w:hAnsi="Segoe UI Light" w:cs="Segoe UI Light"/>
                <w:b/>
                <w:bCs/>
                <w:color w:val="000000" w:themeColor="text1"/>
                <w:sz w:val="22"/>
                <w:szCs w:val="22"/>
                <w:lang w:val="en-ZA" w:eastAsia="en-ZA"/>
              </w:rPr>
              <w:t>Approved</w:t>
            </w:r>
            <w:r>
              <w:rPr>
                <w:rFonts w:ascii="Segoe UI Light" w:hAnsi="Segoe UI Light" w:cs="Segoe UI Light"/>
                <w:color w:val="000000" w:themeColor="text1"/>
                <w:sz w:val="22"/>
                <w:szCs w:val="22"/>
                <w:lang w:val="en-ZA" w:eastAsia="en-ZA"/>
              </w:rPr>
              <w:t>.</w:t>
            </w:r>
          </w:p>
          <w:p w14:paraId="2CA9F9D8" w14:textId="2A26DE77" w:rsidR="00E95470" w:rsidRPr="006110BF" w:rsidRDefault="00E95470" w:rsidP="006110BF">
            <w:pPr>
              <w:pStyle w:val="ListParagraph"/>
              <w:numPr>
                <w:ilvl w:val="0"/>
                <w:numId w:val="160"/>
              </w:numPr>
              <w:ind w:left="313"/>
              <w:rPr>
                <w:rFonts w:ascii="Segoe UI Light" w:hAnsi="Segoe UI Light" w:cs="Segoe UI Light"/>
                <w:color w:val="000000" w:themeColor="text1"/>
                <w:sz w:val="22"/>
                <w:szCs w:val="22"/>
                <w:lang w:val="en-ZA" w:eastAsia="en-ZA"/>
              </w:rPr>
            </w:pPr>
            <w:r w:rsidRPr="00E95470">
              <w:rPr>
                <w:rFonts w:ascii="Segoe UI Light" w:hAnsi="Segoe UI Light" w:cs="Segoe UI Light"/>
                <w:color w:val="000000" w:themeColor="text1"/>
                <w:sz w:val="22"/>
                <w:szCs w:val="22"/>
                <w:lang w:val="en-ZA" w:eastAsia="en-ZA"/>
              </w:rPr>
              <w:t>When the</w:t>
            </w:r>
            <w:r>
              <w:rPr>
                <w:rFonts w:ascii="Segoe UI Light" w:hAnsi="Segoe UI Light" w:cs="Segoe UI Light"/>
                <w:color w:val="000000" w:themeColor="text1"/>
                <w:sz w:val="22"/>
                <w:szCs w:val="22"/>
                <w:lang w:val="en-ZA" w:eastAsia="en-ZA"/>
              </w:rPr>
              <w:t xml:space="preserve"> </w:t>
            </w:r>
            <w:r w:rsidRPr="006110BF">
              <w:rPr>
                <w:rFonts w:ascii="Segoe UI Light" w:hAnsi="Segoe UI Light" w:cs="Segoe UI Light"/>
                <w:b/>
                <w:bCs/>
                <w:color w:val="000000" w:themeColor="text1"/>
                <w:sz w:val="22"/>
                <w:szCs w:val="22"/>
                <w:lang w:eastAsia="en-ZA"/>
              </w:rPr>
              <w:t>Contract classification</w:t>
            </w:r>
            <w:r w:rsidRPr="00E95470">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selected on the contract</w:t>
            </w:r>
            <w:r w:rsidR="006110BF">
              <w:rPr>
                <w:rFonts w:ascii="Segoe UI Light" w:hAnsi="Segoe UI Light" w:cs="Segoe UI Light"/>
                <w:color w:val="000000" w:themeColor="text1"/>
                <w:sz w:val="22"/>
                <w:szCs w:val="22"/>
                <w:lang w:eastAsia="en-ZA"/>
              </w:rPr>
              <w:t>, has</w:t>
            </w:r>
            <w:r>
              <w:rPr>
                <w:rFonts w:ascii="Segoe UI Light" w:hAnsi="Segoe UI Light" w:cs="Segoe UI Light"/>
                <w:color w:val="000000" w:themeColor="text1"/>
                <w:sz w:val="22"/>
                <w:szCs w:val="22"/>
                <w:lang w:eastAsia="en-ZA"/>
              </w:rPr>
              <w:t xml:space="preserve"> </w:t>
            </w:r>
            <w:r w:rsidRPr="006110BF">
              <w:rPr>
                <w:rFonts w:ascii="Segoe UI Light" w:hAnsi="Segoe UI Light" w:cs="Segoe UI Light"/>
                <w:b/>
                <w:bCs/>
                <w:color w:val="000000" w:themeColor="text1"/>
                <w:sz w:val="22"/>
                <w:szCs w:val="22"/>
                <w:lang w:eastAsia="en-ZA"/>
              </w:rPr>
              <w:t>LMP type = Coal</w:t>
            </w:r>
            <w:r w:rsidR="006110BF">
              <w:rPr>
                <w:rFonts w:ascii="Segoe UI Light" w:hAnsi="Segoe UI Light" w:cs="Segoe UI Light"/>
                <w:color w:val="000000" w:themeColor="text1"/>
                <w:sz w:val="22"/>
                <w:szCs w:val="22"/>
                <w:lang w:eastAsia="en-ZA"/>
              </w:rPr>
              <w:t xml:space="preserve">: The </w:t>
            </w:r>
            <w:r w:rsidR="006110BF" w:rsidRPr="006110BF">
              <w:rPr>
                <w:rFonts w:ascii="Segoe UI Light" w:hAnsi="Segoe UI Light" w:cs="Segoe UI Light"/>
                <w:b/>
                <w:bCs/>
                <w:color w:val="000000" w:themeColor="text1"/>
                <w:sz w:val="22"/>
                <w:szCs w:val="22"/>
                <w:lang w:eastAsia="en-ZA"/>
              </w:rPr>
              <w:t>Create sales orders</w:t>
            </w:r>
            <w:r w:rsidR="006110BF">
              <w:rPr>
                <w:rFonts w:ascii="Segoe UI Light" w:hAnsi="Segoe UI Light" w:cs="Segoe UI Light"/>
                <w:color w:val="000000" w:themeColor="text1"/>
                <w:sz w:val="22"/>
                <w:szCs w:val="22"/>
                <w:lang w:eastAsia="en-ZA"/>
              </w:rPr>
              <w:t xml:space="preserve"> button under the </w:t>
            </w:r>
            <w:r w:rsidR="006110BF" w:rsidRPr="006110BF">
              <w:rPr>
                <w:rFonts w:ascii="Segoe UI Light" w:hAnsi="Segoe UI Light" w:cs="Segoe UI Light"/>
                <w:b/>
                <w:bCs/>
                <w:color w:val="000000" w:themeColor="text1"/>
                <w:sz w:val="22"/>
                <w:szCs w:val="22"/>
                <w:lang w:eastAsia="en-ZA"/>
              </w:rPr>
              <w:t>Item lines</w:t>
            </w:r>
            <w:r w:rsidR="006110BF">
              <w:rPr>
                <w:rFonts w:ascii="Segoe UI Light" w:hAnsi="Segoe UI Light" w:cs="Segoe UI Light"/>
                <w:color w:val="000000" w:themeColor="text1"/>
                <w:sz w:val="22"/>
                <w:szCs w:val="22"/>
                <w:lang w:eastAsia="en-ZA"/>
              </w:rPr>
              <w:t xml:space="preserve"> Fast tab will only be available on </w:t>
            </w:r>
            <w:r w:rsidR="006110BF" w:rsidRPr="006110BF">
              <w:rPr>
                <w:rFonts w:ascii="Segoe UI Light" w:hAnsi="Segoe UI Light" w:cs="Segoe UI Light"/>
                <w:b/>
                <w:bCs/>
                <w:color w:val="000000" w:themeColor="text1"/>
                <w:sz w:val="22"/>
                <w:szCs w:val="22"/>
                <w:lang w:eastAsia="en-ZA"/>
              </w:rPr>
              <w:t>Approved</w:t>
            </w:r>
            <w:r w:rsidR="006110BF">
              <w:rPr>
                <w:rFonts w:ascii="Segoe UI Light" w:hAnsi="Segoe UI Light" w:cs="Segoe UI Light"/>
                <w:color w:val="000000" w:themeColor="text1"/>
                <w:sz w:val="22"/>
                <w:szCs w:val="22"/>
                <w:lang w:eastAsia="en-ZA"/>
              </w:rPr>
              <w:t xml:space="preserve"> </w:t>
            </w:r>
            <w:r w:rsidR="006110BF" w:rsidRPr="006110BF">
              <w:rPr>
                <w:rFonts w:ascii="Segoe UI Light" w:hAnsi="Segoe UI Light" w:cs="Segoe UI Light"/>
                <w:b/>
                <w:bCs/>
                <w:color w:val="000000" w:themeColor="text1"/>
                <w:sz w:val="22"/>
                <w:szCs w:val="22"/>
                <w:lang w:eastAsia="en-ZA"/>
              </w:rPr>
              <w:t>contracts</w:t>
            </w:r>
            <w:r w:rsidR="006110BF">
              <w:rPr>
                <w:rFonts w:ascii="Segoe UI Light" w:hAnsi="Segoe UI Light" w:cs="Segoe UI Light"/>
                <w:color w:val="000000" w:themeColor="text1"/>
                <w:sz w:val="22"/>
                <w:szCs w:val="22"/>
                <w:lang w:eastAsia="en-ZA"/>
              </w:rPr>
              <w:t>.</w:t>
            </w:r>
            <w:r w:rsidRPr="006110BF">
              <w:rPr>
                <w:rFonts w:ascii="Segoe UI Light" w:hAnsi="Segoe UI Light" w:cs="Segoe UI Light"/>
                <w:color w:val="000000" w:themeColor="text1"/>
                <w:sz w:val="22"/>
                <w:szCs w:val="22"/>
                <w:lang w:val="en-ZA" w:eastAsia="en-ZA"/>
              </w:rPr>
              <w:t xml:space="preserve"> </w:t>
            </w:r>
          </w:p>
        </w:tc>
      </w:tr>
      <w:tr w:rsidR="000A00C5" w:rsidRPr="002B58D2" w14:paraId="35667525"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96B37AD" w14:textId="03A65DBF" w:rsidR="000A00C5" w:rsidRDefault="00CD4354"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w:t>
            </w:r>
            <w:r w:rsidR="000A00C5">
              <w:rPr>
                <w:rFonts w:ascii="Segoe UI Light" w:hAnsi="Segoe UI Light" w:cs="Segoe UI Light"/>
                <w:color w:val="000000" w:themeColor="text1"/>
                <w:sz w:val="22"/>
                <w:szCs w:val="22"/>
                <w:lang w:val="en-ZA" w:eastAsia="en-ZA"/>
              </w:rPr>
              <w:t>anagement</w:t>
            </w:r>
            <w:r>
              <w:rPr>
                <w:rFonts w:ascii="Segoe UI Light" w:hAnsi="Segoe UI Light" w:cs="Segoe UI Light"/>
                <w:color w:val="000000" w:themeColor="text1"/>
                <w:sz w:val="22"/>
                <w:szCs w:val="22"/>
                <w:lang w:val="en-ZA" w:eastAsia="en-ZA"/>
              </w:rPr>
              <w:t xml:space="preserve"> of change</w:t>
            </w:r>
          </w:p>
        </w:tc>
        <w:tc>
          <w:tcPr>
            <w:tcW w:w="8185" w:type="dxa"/>
            <w:tcBorders>
              <w:top w:val="single" w:sz="4" w:space="0" w:color="auto"/>
              <w:left w:val="single" w:sz="4" w:space="0" w:color="auto"/>
              <w:bottom w:val="single" w:sz="4" w:space="0" w:color="auto"/>
              <w:right w:val="single" w:sz="4" w:space="0" w:color="auto"/>
            </w:tcBorders>
            <w:vAlign w:val="center"/>
          </w:tcPr>
          <w:p w14:paraId="79EDB9C8" w14:textId="77777777" w:rsidR="00AD667B" w:rsidRDefault="00AD667B" w:rsidP="004A766C">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create </w:t>
            </w:r>
            <w:r w:rsidRPr="00AD667B">
              <w:rPr>
                <w:rFonts w:ascii="Segoe UI Light" w:hAnsi="Segoe UI Light" w:cs="Segoe UI Light"/>
                <w:b/>
                <w:bCs/>
                <w:color w:val="000000" w:themeColor="text1"/>
                <w:sz w:val="22"/>
                <w:szCs w:val="22"/>
                <w:lang w:val="en-ZA" w:eastAsia="en-ZA"/>
              </w:rPr>
              <w:t>New change request</w:t>
            </w:r>
            <w:r>
              <w:rPr>
                <w:rFonts w:ascii="Segoe UI Light" w:hAnsi="Segoe UI Light" w:cs="Segoe UI Light"/>
                <w:color w:val="000000" w:themeColor="text1"/>
                <w:sz w:val="22"/>
                <w:szCs w:val="22"/>
                <w:lang w:val="en-ZA" w:eastAsia="en-ZA"/>
              </w:rPr>
              <w:t xml:space="preserve"> dialog: Additional filters were added to the </w:t>
            </w:r>
            <w:r w:rsidRPr="00AD667B">
              <w:rPr>
                <w:rFonts w:ascii="Segoe UI Light" w:hAnsi="Segoe UI Light" w:cs="Segoe UI Light"/>
                <w:b/>
                <w:bCs/>
                <w:color w:val="000000" w:themeColor="text1"/>
                <w:sz w:val="22"/>
                <w:szCs w:val="22"/>
                <w:lang w:val="en-ZA" w:eastAsia="en-ZA"/>
              </w:rPr>
              <w:t>Purchase order</w:t>
            </w:r>
            <w:r>
              <w:rPr>
                <w:rFonts w:ascii="Segoe UI Light" w:hAnsi="Segoe UI Light" w:cs="Segoe UI Light"/>
                <w:color w:val="000000" w:themeColor="text1"/>
                <w:sz w:val="22"/>
                <w:szCs w:val="22"/>
                <w:lang w:val="en-ZA" w:eastAsia="en-ZA"/>
              </w:rPr>
              <w:t xml:space="preserve"> lookup to exclude:</w:t>
            </w:r>
          </w:p>
          <w:p w14:paraId="6ECA79B5" w14:textId="77777777" w:rsidR="000A00C5" w:rsidRDefault="00AD667B" w:rsidP="00AD667B">
            <w:pPr>
              <w:pStyle w:val="ListParagraph"/>
              <w:numPr>
                <w:ilvl w:val="0"/>
                <w:numId w:val="160"/>
              </w:numPr>
              <w:ind w:left="313"/>
              <w:rPr>
                <w:rFonts w:ascii="Segoe UI Light" w:hAnsi="Segoe UI Light" w:cs="Segoe UI Light"/>
                <w:color w:val="000000" w:themeColor="text1"/>
                <w:sz w:val="22"/>
                <w:szCs w:val="22"/>
                <w:lang w:val="en-ZA" w:eastAsia="en-ZA"/>
              </w:rPr>
            </w:pPr>
            <w:r w:rsidRPr="00AD667B">
              <w:rPr>
                <w:rFonts w:ascii="Segoe UI Light" w:hAnsi="Segoe UI Light" w:cs="Segoe UI Light"/>
                <w:color w:val="000000" w:themeColor="text1"/>
                <w:sz w:val="22"/>
                <w:szCs w:val="22"/>
                <w:lang w:val="en-ZA" w:eastAsia="en-ZA"/>
              </w:rPr>
              <w:t xml:space="preserve">POs with status = </w:t>
            </w:r>
            <w:r w:rsidRPr="00AD667B">
              <w:rPr>
                <w:rFonts w:ascii="Segoe UI Light" w:hAnsi="Segoe UI Light" w:cs="Segoe UI Light"/>
                <w:b/>
                <w:bCs/>
                <w:color w:val="000000" w:themeColor="text1"/>
                <w:sz w:val="22"/>
                <w:szCs w:val="22"/>
                <w:lang w:val="en-ZA" w:eastAsia="en-ZA"/>
              </w:rPr>
              <w:t>Invoiced</w:t>
            </w:r>
          </w:p>
          <w:p w14:paraId="5143E9A0" w14:textId="4B76C380" w:rsidR="00AD667B" w:rsidRPr="00AD667B" w:rsidRDefault="00AD667B" w:rsidP="00AD667B">
            <w:pPr>
              <w:pStyle w:val="ListParagraph"/>
              <w:numPr>
                <w:ilvl w:val="0"/>
                <w:numId w:val="160"/>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POs with </w:t>
            </w:r>
            <w:r w:rsidRPr="00AD667B">
              <w:rPr>
                <w:rFonts w:ascii="Segoe UI Light" w:hAnsi="Segoe UI Light" w:cs="Segoe UI Light"/>
                <w:b/>
                <w:bCs/>
                <w:color w:val="000000" w:themeColor="text1"/>
                <w:sz w:val="22"/>
                <w:szCs w:val="22"/>
                <w:lang w:val="en-ZA" w:eastAsia="en-ZA"/>
              </w:rPr>
              <w:t>accounting date</w:t>
            </w:r>
            <w:r>
              <w:rPr>
                <w:rFonts w:ascii="Segoe UI Light" w:hAnsi="Segoe UI Light" w:cs="Segoe UI Light"/>
                <w:color w:val="000000" w:themeColor="text1"/>
                <w:sz w:val="22"/>
                <w:szCs w:val="22"/>
                <w:lang w:val="en-ZA" w:eastAsia="en-ZA"/>
              </w:rPr>
              <w:t xml:space="preserve"> earlier than the current year</w:t>
            </w:r>
          </w:p>
        </w:tc>
      </w:tr>
      <w:tr w:rsidR="00EC34FA" w:rsidRPr="002B58D2" w14:paraId="1D2E3453"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9414A39" w14:textId="14373CFE" w:rsidR="00EC34FA" w:rsidRDefault="002F0ABD"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3B635B69" w14:textId="6C0895CB" w:rsidR="00A14080" w:rsidRPr="004A766C" w:rsidRDefault="004A766C" w:rsidP="004A766C">
            <w:pPr>
              <w:rPr>
                <w:rFonts w:ascii="Segoe UI Light" w:hAnsi="Segoe UI Light" w:cs="Segoe UI Light"/>
                <w:color w:val="000000" w:themeColor="text1"/>
                <w:sz w:val="22"/>
                <w:szCs w:val="22"/>
                <w:lang w:val="en-ZA" w:eastAsia="en-ZA"/>
              </w:rPr>
            </w:pPr>
            <w:r w:rsidRPr="004A766C">
              <w:rPr>
                <w:rFonts w:ascii="Segoe UI Light" w:hAnsi="Segoe UI Light" w:cs="Segoe UI Light"/>
                <w:color w:val="000000" w:themeColor="text1"/>
                <w:sz w:val="22"/>
                <w:szCs w:val="22"/>
                <w:lang w:val="en-ZA" w:eastAsia="en-ZA"/>
              </w:rPr>
              <w:t>The following field</w:t>
            </w:r>
            <w:r w:rsidR="00812DB0">
              <w:rPr>
                <w:rFonts w:ascii="Segoe UI Light" w:hAnsi="Segoe UI Light" w:cs="Segoe UI Light"/>
                <w:color w:val="000000" w:themeColor="text1"/>
                <w:sz w:val="22"/>
                <w:szCs w:val="22"/>
                <w:lang w:val="en-ZA" w:eastAsia="en-ZA"/>
              </w:rPr>
              <w:t>s</w:t>
            </w:r>
            <w:r w:rsidRPr="004A766C">
              <w:rPr>
                <w:rFonts w:ascii="Segoe UI Light" w:hAnsi="Segoe UI Light" w:cs="Segoe UI Light"/>
                <w:color w:val="000000" w:themeColor="text1"/>
                <w:sz w:val="22"/>
                <w:szCs w:val="22"/>
                <w:lang w:val="en-ZA" w:eastAsia="en-ZA"/>
              </w:rPr>
              <w:t xml:space="preserve"> were moved from the </w:t>
            </w:r>
            <w:r w:rsidRPr="004A766C">
              <w:rPr>
                <w:rFonts w:ascii="Segoe UI Light" w:hAnsi="Segoe UI Light" w:cs="Segoe UI Light"/>
                <w:b/>
                <w:bCs/>
                <w:color w:val="000000" w:themeColor="text1"/>
                <w:sz w:val="22"/>
                <w:szCs w:val="22"/>
                <w:lang w:val="en-ZA" w:eastAsia="en-ZA"/>
              </w:rPr>
              <w:t>GRC and HSE parameter</w:t>
            </w:r>
            <w:r w:rsidRPr="004A766C">
              <w:rPr>
                <w:rFonts w:ascii="Segoe UI Light" w:hAnsi="Segoe UI Light" w:cs="Segoe UI Light"/>
                <w:color w:val="000000" w:themeColor="text1"/>
                <w:sz w:val="22"/>
                <w:szCs w:val="22"/>
                <w:lang w:val="en-ZA" w:eastAsia="en-ZA"/>
              </w:rPr>
              <w:t xml:space="preserve"> setup forms to a</w:t>
            </w:r>
            <w:r w:rsidR="002F0ABD" w:rsidRPr="004A766C">
              <w:rPr>
                <w:rFonts w:ascii="Segoe UI Light" w:hAnsi="Segoe UI Light" w:cs="Segoe UI Light"/>
                <w:color w:val="000000" w:themeColor="text1"/>
                <w:sz w:val="22"/>
                <w:szCs w:val="22"/>
                <w:lang w:val="en-ZA" w:eastAsia="en-ZA"/>
              </w:rPr>
              <w:t xml:space="preserve"> new </w:t>
            </w:r>
            <w:r w:rsidR="002F0ABD" w:rsidRPr="004A766C">
              <w:rPr>
                <w:rFonts w:ascii="Segoe UI Light" w:hAnsi="Segoe UI Light" w:cs="Segoe UI Light"/>
                <w:b/>
                <w:bCs/>
                <w:color w:val="000000" w:themeColor="text1"/>
                <w:sz w:val="22"/>
                <w:szCs w:val="22"/>
                <w:lang w:val="en-ZA" w:eastAsia="en-ZA"/>
              </w:rPr>
              <w:t>Notifications and interface parameters</w:t>
            </w:r>
            <w:r w:rsidR="002F0ABD" w:rsidRPr="004A766C">
              <w:rPr>
                <w:rFonts w:ascii="Segoe UI Light" w:hAnsi="Segoe UI Light" w:cs="Segoe UI Light"/>
                <w:color w:val="000000" w:themeColor="text1"/>
                <w:sz w:val="22"/>
                <w:szCs w:val="22"/>
                <w:lang w:val="en-ZA" w:eastAsia="en-ZA"/>
              </w:rPr>
              <w:t xml:space="preserve"> </w:t>
            </w:r>
            <w:r w:rsidRPr="004A766C">
              <w:rPr>
                <w:rFonts w:ascii="Segoe UI Light" w:hAnsi="Segoe UI Light" w:cs="Segoe UI Light"/>
                <w:color w:val="000000" w:themeColor="text1"/>
                <w:sz w:val="22"/>
                <w:szCs w:val="22"/>
                <w:lang w:val="en-ZA" w:eastAsia="en-ZA"/>
              </w:rPr>
              <w:t>setup form under GRC and HSE.</w:t>
            </w:r>
          </w:p>
          <w:p w14:paraId="3F84B6B2" w14:textId="2DC112D1" w:rsidR="004A766C" w:rsidRDefault="004A766C" w:rsidP="004A766C">
            <w:pPr>
              <w:pStyle w:val="ListParagraph"/>
              <w:numPr>
                <w:ilvl w:val="0"/>
                <w:numId w:val="160"/>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All </w:t>
            </w:r>
            <w:r w:rsidRPr="004A766C">
              <w:rPr>
                <w:rFonts w:ascii="Segoe UI Light" w:hAnsi="Segoe UI Light" w:cs="Segoe UI Light"/>
                <w:b/>
                <w:bCs/>
                <w:color w:val="000000" w:themeColor="text1"/>
                <w:sz w:val="22"/>
                <w:szCs w:val="22"/>
                <w:lang w:val="en-ZA" w:eastAsia="en-ZA"/>
              </w:rPr>
              <w:t>notification</w:t>
            </w:r>
            <w:r>
              <w:rPr>
                <w:rFonts w:ascii="Segoe UI Light" w:hAnsi="Segoe UI Light" w:cs="Segoe UI Light"/>
                <w:color w:val="000000" w:themeColor="text1"/>
                <w:sz w:val="22"/>
                <w:szCs w:val="22"/>
                <w:lang w:val="en-ZA" w:eastAsia="en-ZA"/>
              </w:rPr>
              <w:t xml:space="preserve"> fields</w:t>
            </w:r>
          </w:p>
          <w:p w14:paraId="753736B3" w14:textId="77777777" w:rsidR="004A766C" w:rsidRDefault="004A766C" w:rsidP="004A766C">
            <w:pPr>
              <w:pStyle w:val="ListParagraph"/>
              <w:numPr>
                <w:ilvl w:val="0"/>
                <w:numId w:val="160"/>
              </w:numPr>
              <w:ind w:left="313"/>
              <w:rPr>
                <w:rFonts w:ascii="Segoe UI Light" w:hAnsi="Segoe UI Light" w:cs="Segoe UI Light"/>
                <w:color w:val="000000" w:themeColor="text1"/>
                <w:sz w:val="22"/>
                <w:szCs w:val="22"/>
                <w:lang w:val="en-ZA" w:eastAsia="en-ZA"/>
              </w:rPr>
            </w:pPr>
            <w:r w:rsidRPr="004A766C">
              <w:rPr>
                <w:rFonts w:ascii="Segoe UI Light" w:hAnsi="Segoe UI Light" w:cs="Segoe UI Light"/>
                <w:color w:val="000000" w:themeColor="text1"/>
                <w:sz w:val="22"/>
                <w:szCs w:val="22"/>
                <w:lang w:val="en-ZA" w:eastAsia="en-ZA"/>
              </w:rPr>
              <w:t xml:space="preserve">The </w:t>
            </w:r>
            <w:r w:rsidRPr="004A766C">
              <w:rPr>
                <w:rFonts w:ascii="Segoe UI Light" w:hAnsi="Segoe UI Light" w:cs="Segoe UI Light"/>
                <w:b/>
                <w:bCs/>
                <w:color w:val="000000" w:themeColor="text1"/>
                <w:sz w:val="22"/>
                <w:szCs w:val="22"/>
                <w:lang w:val="en-ZA" w:eastAsia="en-ZA"/>
              </w:rPr>
              <w:t>Interfaces</w:t>
            </w:r>
            <w:r>
              <w:rPr>
                <w:rFonts w:ascii="Segoe UI Light" w:hAnsi="Segoe UI Light" w:cs="Segoe UI Light"/>
                <w:color w:val="000000" w:themeColor="text1"/>
                <w:sz w:val="22"/>
                <w:szCs w:val="22"/>
                <w:lang w:val="en-ZA" w:eastAsia="en-ZA"/>
              </w:rPr>
              <w:t xml:space="preserve"> fields</w:t>
            </w:r>
          </w:p>
          <w:p w14:paraId="38C94A25" w14:textId="40F89E47" w:rsidR="004A766C" w:rsidRPr="004A766C" w:rsidRDefault="004A766C" w:rsidP="004A766C">
            <w:pPr>
              <w:pStyle w:val="ListParagraph"/>
              <w:numPr>
                <w:ilvl w:val="0"/>
                <w:numId w:val="160"/>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4A766C">
              <w:rPr>
                <w:rFonts w:ascii="Segoe UI Light" w:hAnsi="Segoe UI Light" w:cs="Segoe UI Light"/>
                <w:b/>
                <w:bCs/>
                <w:color w:val="000000" w:themeColor="text1"/>
                <w:sz w:val="22"/>
                <w:szCs w:val="22"/>
                <w:lang w:val="en-ZA" w:eastAsia="en-ZA"/>
              </w:rPr>
              <w:t>Azure</w:t>
            </w:r>
            <w:r>
              <w:rPr>
                <w:rFonts w:ascii="Segoe UI Light" w:hAnsi="Segoe UI Light" w:cs="Segoe UI Light"/>
                <w:color w:val="000000" w:themeColor="text1"/>
                <w:sz w:val="22"/>
                <w:szCs w:val="22"/>
                <w:lang w:val="en-ZA" w:eastAsia="en-ZA"/>
              </w:rPr>
              <w:t xml:space="preserve"> setup settings </w:t>
            </w:r>
          </w:p>
        </w:tc>
      </w:tr>
    </w:tbl>
    <w:p w14:paraId="3A10922D" w14:textId="77777777" w:rsidR="00106649" w:rsidRDefault="00106649"/>
    <w:p w14:paraId="68F48767" w14:textId="3E210495" w:rsidR="00F83137" w:rsidRDefault="00F83137" w:rsidP="00F83137">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07FB5F20" w14:textId="77777777" w:rsidR="00F83137" w:rsidRPr="00106649" w:rsidRDefault="00F83137" w:rsidP="00F831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83137" w:rsidRPr="006C0C8F" w14:paraId="4088DE4A" w14:textId="77777777" w:rsidTr="0097340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17D06E5" w14:textId="77777777" w:rsidR="00F83137" w:rsidRPr="006C0C8F" w:rsidRDefault="00F83137" w:rsidP="00973404">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7E68D7" w14:textId="77777777" w:rsidR="00F83137" w:rsidRPr="006C0C8F" w:rsidRDefault="00F83137" w:rsidP="00973404">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F83137" w:rsidRPr="002B58D2" w14:paraId="476F66AB" w14:textId="77777777" w:rsidTr="0097340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DC4A315" w14:textId="77777777" w:rsidR="00F83137" w:rsidRDefault="00F83137" w:rsidP="0097340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6906EFE" w14:textId="6F788101" w:rsidR="00A456CA" w:rsidRDefault="002F0ABD" w:rsidP="006110BF">
            <w:pPr>
              <w:pStyle w:val="ListParagraph"/>
              <w:numPr>
                <w:ilvl w:val="0"/>
                <w:numId w:val="167"/>
              </w:numPr>
              <w:ind w:left="313"/>
              <w:rPr>
                <w:rFonts w:ascii="Segoe UI Light" w:hAnsi="Segoe UI Light" w:cs="Segoe UI Light"/>
                <w:color w:val="000000" w:themeColor="text1"/>
                <w:sz w:val="22"/>
                <w:szCs w:val="22"/>
                <w:lang w:eastAsia="en-ZA"/>
              </w:rPr>
            </w:pPr>
            <w:r w:rsidRPr="006110BF">
              <w:rPr>
                <w:rFonts w:ascii="Segoe UI Light" w:hAnsi="Segoe UI Light" w:cs="Segoe UI Light"/>
                <w:color w:val="000000" w:themeColor="text1"/>
                <w:sz w:val="22"/>
                <w:szCs w:val="22"/>
                <w:lang w:eastAsia="en-ZA"/>
              </w:rPr>
              <w:t xml:space="preserve">There was a </w:t>
            </w:r>
            <w:r w:rsidR="00E017DD" w:rsidRPr="006110BF">
              <w:rPr>
                <w:rFonts w:ascii="Segoe UI Light" w:hAnsi="Segoe UI Light" w:cs="Segoe UI Light"/>
                <w:b/>
                <w:bCs/>
                <w:color w:val="000000" w:themeColor="text1"/>
                <w:sz w:val="22"/>
                <w:szCs w:val="22"/>
                <w:lang w:eastAsia="en-ZA"/>
              </w:rPr>
              <w:t>Distribute all line amounts error</w:t>
            </w:r>
            <w:r w:rsidR="00E017DD" w:rsidRPr="006110BF">
              <w:rPr>
                <w:rFonts w:ascii="Segoe UI Light" w:hAnsi="Segoe UI Light" w:cs="Segoe UI Light"/>
                <w:color w:val="000000" w:themeColor="text1"/>
                <w:sz w:val="22"/>
                <w:szCs w:val="22"/>
                <w:lang w:eastAsia="en-ZA"/>
              </w:rPr>
              <w:t xml:space="preserve"> when loading </w:t>
            </w:r>
            <w:r w:rsidR="00812DB0">
              <w:rPr>
                <w:rFonts w:ascii="Segoe UI Light" w:hAnsi="Segoe UI Light" w:cs="Segoe UI Light"/>
                <w:color w:val="000000" w:themeColor="text1"/>
                <w:sz w:val="22"/>
                <w:szCs w:val="22"/>
                <w:lang w:eastAsia="en-ZA"/>
              </w:rPr>
              <w:t xml:space="preserve">records </w:t>
            </w:r>
            <w:r w:rsidR="00E017DD" w:rsidRPr="006110BF">
              <w:rPr>
                <w:rFonts w:ascii="Segoe UI Light" w:hAnsi="Segoe UI Light" w:cs="Segoe UI Light"/>
                <w:color w:val="000000" w:themeColor="text1"/>
                <w:sz w:val="22"/>
                <w:szCs w:val="22"/>
                <w:lang w:eastAsia="en-ZA"/>
              </w:rPr>
              <w:t>via data entities</w:t>
            </w:r>
            <w:r w:rsidRPr="006110BF">
              <w:rPr>
                <w:rFonts w:ascii="Segoe UI Light" w:hAnsi="Segoe UI Light" w:cs="Segoe UI Light"/>
                <w:color w:val="000000" w:themeColor="text1"/>
                <w:sz w:val="22"/>
                <w:szCs w:val="22"/>
                <w:lang w:eastAsia="en-ZA"/>
              </w:rPr>
              <w:t>.</w:t>
            </w:r>
          </w:p>
          <w:p w14:paraId="7FDA0CEA" w14:textId="2E353B2C" w:rsidR="006110BF" w:rsidRPr="006110BF" w:rsidRDefault="006110BF" w:rsidP="006110BF">
            <w:pPr>
              <w:pStyle w:val="ListParagraph"/>
              <w:numPr>
                <w:ilvl w:val="0"/>
                <w:numId w:val="167"/>
              </w:numPr>
              <w:ind w:left="313"/>
              <w:rPr>
                <w:rFonts w:ascii="Segoe UI Light" w:hAnsi="Segoe UI Light" w:cs="Segoe UI Light"/>
                <w:color w:val="000000" w:themeColor="text1"/>
                <w:sz w:val="22"/>
                <w:szCs w:val="22"/>
                <w:lang w:eastAsia="en-ZA"/>
              </w:rPr>
            </w:pPr>
            <w:r w:rsidRPr="006110BF">
              <w:rPr>
                <w:rFonts w:ascii="Segoe UI Light" w:hAnsi="Segoe UI Light" w:cs="Segoe UI Light"/>
                <w:b/>
                <w:bCs/>
                <w:color w:val="000000" w:themeColor="text1"/>
                <w:sz w:val="22"/>
                <w:szCs w:val="22"/>
                <w:lang w:eastAsia="en-ZA"/>
              </w:rPr>
              <w:t>Contract line distributions warning</w:t>
            </w:r>
            <w:r w:rsidRPr="006110BF">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was </w:t>
            </w:r>
            <w:r w:rsidRPr="006110BF">
              <w:rPr>
                <w:rFonts w:ascii="Segoe UI Light" w:hAnsi="Segoe UI Light" w:cs="Segoe UI Light"/>
                <w:color w:val="000000" w:themeColor="text1"/>
                <w:sz w:val="22"/>
                <w:szCs w:val="22"/>
                <w:lang w:eastAsia="en-ZA"/>
              </w:rPr>
              <w:t>display</w:t>
            </w:r>
            <w:r>
              <w:rPr>
                <w:rFonts w:ascii="Segoe UI Light" w:hAnsi="Segoe UI Light" w:cs="Segoe UI Light"/>
                <w:color w:val="000000" w:themeColor="text1"/>
                <w:sz w:val="22"/>
                <w:szCs w:val="22"/>
                <w:lang w:eastAsia="en-ZA"/>
              </w:rPr>
              <w:t>ed</w:t>
            </w:r>
            <w:r w:rsidRPr="006110BF">
              <w:rPr>
                <w:rFonts w:ascii="Segoe UI Light" w:hAnsi="Segoe UI Light" w:cs="Segoe UI Light"/>
                <w:color w:val="000000" w:themeColor="text1"/>
                <w:sz w:val="22"/>
                <w:szCs w:val="22"/>
                <w:lang w:eastAsia="en-ZA"/>
              </w:rPr>
              <w:t xml:space="preserve"> when contract line distributions </w:t>
            </w:r>
            <w:r>
              <w:rPr>
                <w:rFonts w:ascii="Segoe UI Light" w:hAnsi="Segoe UI Light" w:cs="Segoe UI Light"/>
                <w:color w:val="000000" w:themeColor="text1"/>
                <w:sz w:val="22"/>
                <w:szCs w:val="22"/>
                <w:lang w:eastAsia="en-ZA"/>
              </w:rPr>
              <w:t>were</w:t>
            </w:r>
            <w:r w:rsidRPr="006110BF">
              <w:rPr>
                <w:rFonts w:ascii="Segoe UI Light" w:hAnsi="Segoe UI Light" w:cs="Segoe UI Light"/>
                <w:color w:val="000000" w:themeColor="text1"/>
                <w:sz w:val="22"/>
                <w:szCs w:val="22"/>
                <w:lang w:eastAsia="en-ZA"/>
              </w:rPr>
              <w:t xml:space="preserve"> correct</w:t>
            </w:r>
            <w:r>
              <w:rPr>
                <w:rFonts w:ascii="Segoe UI Light" w:hAnsi="Segoe UI Light" w:cs="Segoe UI Light"/>
                <w:color w:val="000000" w:themeColor="text1"/>
                <w:sz w:val="22"/>
                <w:szCs w:val="22"/>
                <w:lang w:eastAsia="en-ZA"/>
              </w:rPr>
              <w:t>.</w:t>
            </w:r>
          </w:p>
          <w:p w14:paraId="3CDEB916" w14:textId="7CF9F22E" w:rsidR="00BA54D4" w:rsidRPr="00BA54D4" w:rsidRDefault="002F0ABD" w:rsidP="00BA54D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The</w:t>
            </w:r>
            <w:r w:rsidR="006110BF">
              <w:rPr>
                <w:rFonts w:ascii="Segoe UI Light" w:hAnsi="Segoe UI Light" w:cs="Segoe UI Light"/>
                <w:color w:val="000000" w:themeColor="text1"/>
                <w:sz w:val="22"/>
                <w:szCs w:val="22"/>
                <w:lang w:val="en-ZA" w:eastAsia="en-ZA"/>
              </w:rPr>
              <w:t>se</w:t>
            </w:r>
            <w:r>
              <w:rPr>
                <w:rFonts w:ascii="Segoe UI Light" w:hAnsi="Segoe UI Light" w:cs="Segoe UI Light"/>
                <w:color w:val="000000" w:themeColor="text1"/>
                <w:sz w:val="22"/>
                <w:szCs w:val="22"/>
                <w:lang w:val="en-ZA" w:eastAsia="en-ZA"/>
              </w:rPr>
              <w:t xml:space="preserve"> issue</w:t>
            </w:r>
            <w:r w:rsidR="00812DB0">
              <w:rPr>
                <w:rFonts w:ascii="Segoe UI Light" w:hAnsi="Segoe UI Light" w:cs="Segoe UI Light"/>
                <w:color w:val="000000" w:themeColor="text1"/>
                <w:sz w:val="22"/>
                <w:szCs w:val="22"/>
                <w:lang w:val="en-ZA" w:eastAsia="en-ZA"/>
              </w:rPr>
              <w:t>s</w:t>
            </w:r>
            <w:r>
              <w:rPr>
                <w:rFonts w:ascii="Segoe UI Light" w:hAnsi="Segoe UI Light" w:cs="Segoe UI Light"/>
                <w:color w:val="000000" w:themeColor="text1"/>
                <w:sz w:val="22"/>
                <w:szCs w:val="22"/>
                <w:lang w:val="en-ZA" w:eastAsia="en-ZA"/>
              </w:rPr>
              <w:t xml:space="preserve"> ha</w:t>
            </w:r>
            <w:r w:rsidR="006110BF">
              <w:rPr>
                <w:rFonts w:ascii="Segoe UI Light" w:hAnsi="Segoe UI Light" w:cs="Segoe UI Light"/>
                <w:color w:val="000000" w:themeColor="text1"/>
                <w:sz w:val="22"/>
                <w:szCs w:val="22"/>
                <w:lang w:val="en-ZA" w:eastAsia="en-ZA"/>
              </w:rPr>
              <w:t>ve</w:t>
            </w:r>
            <w:r>
              <w:rPr>
                <w:rFonts w:ascii="Segoe UI Light" w:hAnsi="Segoe UI Light" w:cs="Segoe UI Light"/>
                <w:color w:val="000000" w:themeColor="text1"/>
                <w:sz w:val="22"/>
                <w:szCs w:val="22"/>
                <w:lang w:val="en-ZA" w:eastAsia="en-ZA"/>
              </w:rPr>
              <w:t xml:space="preserve"> been resolved.</w:t>
            </w:r>
          </w:p>
        </w:tc>
      </w:tr>
      <w:tr w:rsidR="000A00C5" w:rsidRPr="002B58D2" w14:paraId="5FB73F35" w14:textId="77777777" w:rsidTr="0097340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3588EF4" w14:textId="30DD511E" w:rsidR="000A00C5" w:rsidRDefault="000A00C5" w:rsidP="0097340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310B3EC" w14:textId="1BCCC16E" w:rsidR="000A00C5" w:rsidRDefault="000A00C5" w:rsidP="00E017D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0A00C5">
              <w:rPr>
                <w:rFonts w:ascii="Segoe UI Light" w:hAnsi="Segoe UI Light" w:cs="Segoe UI Light"/>
                <w:b/>
                <w:bCs/>
                <w:color w:val="000000" w:themeColor="text1"/>
                <w:sz w:val="22"/>
                <w:szCs w:val="22"/>
                <w:lang w:eastAsia="en-ZA"/>
              </w:rPr>
              <w:t>Solicitation type</w:t>
            </w:r>
            <w:r>
              <w:rPr>
                <w:rFonts w:ascii="Segoe UI Light" w:hAnsi="Segoe UI Light" w:cs="Segoe UI Light"/>
                <w:color w:val="000000" w:themeColor="text1"/>
                <w:sz w:val="22"/>
                <w:szCs w:val="22"/>
                <w:lang w:eastAsia="en-ZA"/>
              </w:rPr>
              <w:t xml:space="preserve"> was not masked on the </w:t>
            </w:r>
            <w:r w:rsidRPr="000A00C5">
              <w:rPr>
                <w:rFonts w:ascii="Segoe UI Light" w:hAnsi="Segoe UI Light" w:cs="Segoe UI Light"/>
                <w:b/>
                <w:bCs/>
                <w:color w:val="000000" w:themeColor="text1"/>
                <w:sz w:val="22"/>
                <w:szCs w:val="22"/>
                <w:lang w:eastAsia="en-ZA"/>
              </w:rPr>
              <w:t>Vendor bidding</w:t>
            </w:r>
            <w:r>
              <w:rPr>
                <w:rFonts w:ascii="Segoe UI Light" w:hAnsi="Segoe UI Light" w:cs="Segoe UI Light"/>
                <w:color w:val="000000" w:themeColor="text1"/>
                <w:sz w:val="22"/>
                <w:szCs w:val="22"/>
                <w:lang w:eastAsia="en-ZA"/>
              </w:rPr>
              <w:t xml:space="preserve"> workspace for Solicitation types where the </w:t>
            </w:r>
            <w:r w:rsidRPr="000A00C5">
              <w:rPr>
                <w:rFonts w:ascii="Segoe UI Light" w:hAnsi="Segoe UI Light" w:cs="Segoe UI Light"/>
                <w:b/>
                <w:bCs/>
                <w:color w:val="000000" w:themeColor="text1"/>
                <w:sz w:val="22"/>
                <w:szCs w:val="22"/>
                <w:lang w:eastAsia="en-ZA"/>
              </w:rPr>
              <w:t>Mask solicitation type</w:t>
            </w:r>
            <w:r>
              <w:rPr>
                <w:rFonts w:ascii="Segoe UI Light" w:hAnsi="Segoe UI Light" w:cs="Segoe UI Light"/>
                <w:color w:val="000000" w:themeColor="text1"/>
                <w:sz w:val="22"/>
                <w:szCs w:val="22"/>
                <w:lang w:eastAsia="en-ZA"/>
              </w:rPr>
              <w:t xml:space="preserve"> slider was set to </w:t>
            </w:r>
            <w:r w:rsidRPr="000A00C5">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w:t>
            </w:r>
          </w:p>
          <w:p w14:paraId="1770DC11" w14:textId="32D31643" w:rsidR="000A00C5" w:rsidRDefault="000A00C5" w:rsidP="00E017D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val="en-ZA" w:eastAsia="en-ZA"/>
              </w:rPr>
              <w:t>The issue has been resolved.</w:t>
            </w:r>
          </w:p>
        </w:tc>
      </w:tr>
      <w:tr w:rsidR="00E95470" w:rsidRPr="002B58D2" w14:paraId="33C42C5E" w14:textId="77777777" w:rsidTr="0097340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BA452EA" w14:textId="5C59665D" w:rsidR="00E95470" w:rsidRDefault="00E95470" w:rsidP="0097340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vAlign w:val="center"/>
          </w:tcPr>
          <w:p w14:paraId="4C7E69FF" w14:textId="6EFD42A5" w:rsidR="00E95470" w:rsidRDefault="00E95470" w:rsidP="00E017D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E95470">
              <w:rPr>
                <w:rFonts w:ascii="Segoe UI Light" w:hAnsi="Segoe UI Light" w:cs="Segoe UI Light"/>
                <w:b/>
                <w:bCs/>
                <w:color w:val="000000" w:themeColor="text1"/>
                <w:sz w:val="22"/>
                <w:szCs w:val="22"/>
                <w:lang w:eastAsia="en-ZA"/>
              </w:rPr>
              <w:t>Safety plan</w:t>
            </w:r>
            <w:r>
              <w:rPr>
                <w:rFonts w:ascii="Segoe UI Light" w:hAnsi="Segoe UI Light" w:cs="Segoe UI Light"/>
                <w:color w:val="000000" w:themeColor="text1"/>
                <w:sz w:val="22"/>
                <w:szCs w:val="22"/>
                <w:lang w:eastAsia="en-ZA"/>
              </w:rPr>
              <w:t xml:space="preserve"> header:</w:t>
            </w:r>
          </w:p>
          <w:p w14:paraId="73F1369D" w14:textId="19255009" w:rsidR="00E95470" w:rsidRDefault="00E95470" w:rsidP="00E95470">
            <w:pPr>
              <w:pStyle w:val="ListParagraph"/>
              <w:numPr>
                <w:ilvl w:val="0"/>
                <w:numId w:val="16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Only </w:t>
            </w:r>
            <w:r w:rsidRPr="00E95470">
              <w:rPr>
                <w:rFonts w:ascii="Segoe UI Light" w:hAnsi="Segoe UI Light" w:cs="Segoe UI Light"/>
                <w:b/>
                <w:bCs/>
                <w:color w:val="000000" w:themeColor="text1"/>
                <w:sz w:val="22"/>
                <w:szCs w:val="22"/>
                <w:lang w:eastAsia="en-ZA"/>
              </w:rPr>
              <w:t>Safety</w:t>
            </w:r>
            <w:r>
              <w:rPr>
                <w:rFonts w:ascii="Segoe UI Light" w:hAnsi="Segoe UI Light" w:cs="Segoe UI Light"/>
                <w:color w:val="000000" w:themeColor="text1"/>
                <w:sz w:val="22"/>
                <w:szCs w:val="22"/>
                <w:lang w:eastAsia="en-ZA"/>
              </w:rPr>
              <w:t>/</w:t>
            </w:r>
            <w:r w:rsidRPr="00E95470">
              <w:rPr>
                <w:rFonts w:ascii="Segoe UI Light" w:hAnsi="Segoe UI Light" w:cs="Segoe UI Light"/>
                <w:b/>
                <w:bCs/>
                <w:color w:val="000000" w:themeColor="text1"/>
                <w:sz w:val="22"/>
                <w:szCs w:val="22"/>
                <w:lang w:eastAsia="en-ZA"/>
              </w:rPr>
              <w:t>Operational</w:t>
            </w:r>
            <w:r>
              <w:rPr>
                <w:rFonts w:ascii="Segoe UI Light" w:hAnsi="Segoe UI Light" w:cs="Segoe UI Light"/>
                <w:color w:val="000000" w:themeColor="text1"/>
                <w:sz w:val="22"/>
                <w:szCs w:val="22"/>
                <w:lang w:eastAsia="en-ZA"/>
              </w:rPr>
              <w:t xml:space="preserve"> type registers can be selected in the </w:t>
            </w:r>
            <w:r w:rsidRPr="00E95470">
              <w:rPr>
                <w:rFonts w:ascii="Segoe UI Light" w:hAnsi="Segoe UI Light" w:cs="Segoe UI Light"/>
                <w:b/>
                <w:bCs/>
                <w:color w:val="000000" w:themeColor="text1"/>
                <w:sz w:val="22"/>
                <w:szCs w:val="22"/>
                <w:lang w:eastAsia="en-ZA"/>
              </w:rPr>
              <w:t>Risk register</w:t>
            </w:r>
            <w:r>
              <w:rPr>
                <w:rFonts w:ascii="Segoe UI Light" w:hAnsi="Segoe UI Light" w:cs="Segoe UI Light"/>
                <w:color w:val="000000" w:themeColor="text1"/>
                <w:sz w:val="22"/>
                <w:szCs w:val="22"/>
                <w:lang w:eastAsia="en-ZA"/>
              </w:rPr>
              <w:t xml:space="preserve"> lookup.</w:t>
            </w:r>
          </w:p>
          <w:p w14:paraId="3A0D856B" w14:textId="2DB127DA" w:rsidR="00E95470" w:rsidRPr="00E95470" w:rsidRDefault="00E95470" w:rsidP="00E95470">
            <w:pPr>
              <w:pStyle w:val="ListParagraph"/>
              <w:numPr>
                <w:ilvl w:val="0"/>
                <w:numId w:val="16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E95470">
              <w:rPr>
                <w:rFonts w:ascii="Segoe UI Light" w:hAnsi="Segoe UI Light" w:cs="Segoe UI Light"/>
                <w:b/>
                <w:bCs/>
                <w:color w:val="000000" w:themeColor="text1"/>
                <w:sz w:val="22"/>
                <w:szCs w:val="22"/>
                <w:lang w:eastAsia="en-ZA"/>
              </w:rPr>
              <w:t>Create from risk register</w:t>
            </w:r>
            <w:r>
              <w:rPr>
                <w:rFonts w:ascii="Segoe UI Light" w:hAnsi="Segoe UI Light" w:cs="Segoe UI Light"/>
                <w:color w:val="000000" w:themeColor="text1"/>
                <w:sz w:val="22"/>
                <w:szCs w:val="22"/>
                <w:lang w:eastAsia="en-ZA"/>
              </w:rPr>
              <w:t xml:space="preserve"> button is now functional when a </w:t>
            </w:r>
            <w:r w:rsidRPr="00E95470">
              <w:rPr>
                <w:rFonts w:ascii="Segoe UI Light" w:hAnsi="Segoe UI Light" w:cs="Segoe UI Light"/>
                <w:b/>
                <w:bCs/>
                <w:color w:val="000000" w:themeColor="text1"/>
                <w:sz w:val="22"/>
                <w:szCs w:val="22"/>
                <w:lang w:eastAsia="en-ZA"/>
              </w:rPr>
              <w:t>Risk register</w:t>
            </w:r>
            <w:r>
              <w:rPr>
                <w:rFonts w:ascii="Segoe UI Light" w:hAnsi="Segoe UI Light" w:cs="Segoe UI Light"/>
                <w:color w:val="000000" w:themeColor="text1"/>
                <w:sz w:val="22"/>
                <w:szCs w:val="22"/>
                <w:lang w:eastAsia="en-ZA"/>
              </w:rPr>
              <w:t xml:space="preserve"> </w:t>
            </w:r>
            <w:r w:rsidR="00812DB0">
              <w:rPr>
                <w:rFonts w:ascii="Segoe UI Light" w:hAnsi="Segoe UI Light" w:cs="Segoe UI Light"/>
                <w:color w:val="000000" w:themeColor="text1"/>
                <w:sz w:val="22"/>
                <w:szCs w:val="22"/>
                <w:lang w:eastAsia="en-ZA"/>
              </w:rPr>
              <w:t>is</w:t>
            </w:r>
            <w:r>
              <w:rPr>
                <w:rFonts w:ascii="Segoe UI Light" w:hAnsi="Segoe UI Light" w:cs="Segoe UI Light"/>
                <w:color w:val="000000" w:themeColor="text1"/>
                <w:sz w:val="22"/>
                <w:szCs w:val="22"/>
                <w:lang w:eastAsia="en-ZA"/>
              </w:rPr>
              <w:t xml:space="preserve"> selected.</w:t>
            </w:r>
          </w:p>
        </w:tc>
      </w:tr>
    </w:tbl>
    <w:p w14:paraId="02008753" w14:textId="1EA1E698"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B97D2" w14:textId="77777777" w:rsidR="003C59A0" w:rsidRDefault="003C59A0">
      <w:r>
        <w:separator/>
      </w:r>
    </w:p>
  </w:endnote>
  <w:endnote w:type="continuationSeparator" w:id="0">
    <w:p w14:paraId="51CB74C5" w14:textId="77777777" w:rsidR="003C59A0" w:rsidRDefault="003C5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3450F" w14:textId="77777777" w:rsidR="003C59A0" w:rsidRDefault="003C59A0">
      <w:r>
        <w:separator/>
      </w:r>
    </w:p>
  </w:footnote>
  <w:footnote w:type="continuationSeparator" w:id="0">
    <w:p w14:paraId="78B4AF35" w14:textId="77777777" w:rsidR="003C59A0" w:rsidRDefault="003C5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59446F"/>
    <w:multiLevelType w:val="multilevel"/>
    <w:tmpl w:val="47F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3397A71"/>
    <w:multiLevelType w:val="hybridMultilevel"/>
    <w:tmpl w:val="2464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184E95"/>
    <w:multiLevelType w:val="hybridMultilevel"/>
    <w:tmpl w:val="F330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1"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807725"/>
    <w:multiLevelType w:val="hybridMultilevel"/>
    <w:tmpl w:val="168E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4"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E483B34"/>
    <w:multiLevelType w:val="multilevel"/>
    <w:tmpl w:val="D8EC8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0F123D"/>
    <w:multiLevelType w:val="hybridMultilevel"/>
    <w:tmpl w:val="2EC0D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71E2928"/>
    <w:multiLevelType w:val="hybridMultilevel"/>
    <w:tmpl w:val="3456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D17994"/>
    <w:multiLevelType w:val="hybridMultilevel"/>
    <w:tmpl w:val="5AE8F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B45A65"/>
    <w:multiLevelType w:val="multilevel"/>
    <w:tmpl w:val="21D6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3"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86"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8FB15FE"/>
    <w:multiLevelType w:val="hybridMultilevel"/>
    <w:tmpl w:val="C028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9550D0F"/>
    <w:multiLevelType w:val="multilevel"/>
    <w:tmpl w:val="573A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4C470803"/>
    <w:multiLevelType w:val="hybridMultilevel"/>
    <w:tmpl w:val="2D9AC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8"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6F11C0"/>
    <w:multiLevelType w:val="hybridMultilevel"/>
    <w:tmpl w:val="2F16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02"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18"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FA1717C"/>
    <w:multiLevelType w:val="hybridMultilevel"/>
    <w:tmpl w:val="078E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6"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7"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6C312C5"/>
    <w:multiLevelType w:val="hybridMultilevel"/>
    <w:tmpl w:val="8F6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78357AE"/>
    <w:multiLevelType w:val="hybridMultilevel"/>
    <w:tmpl w:val="0322853A"/>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1"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5"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BAE34F8"/>
    <w:multiLevelType w:val="multilevel"/>
    <w:tmpl w:val="B288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6D3011E3"/>
    <w:multiLevelType w:val="multilevel"/>
    <w:tmpl w:val="FBBE3716"/>
    <w:numStyleLink w:val="StyleBulleted10pt"/>
  </w:abstractNum>
  <w:abstractNum w:abstractNumId="142"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43"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DCB586C"/>
    <w:multiLevelType w:val="multilevel"/>
    <w:tmpl w:val="04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FA97D26"/>
    <w:multiLevelType w:val="hybridMultilevel"/>
    <w:tmpl w:val="BED68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3BA6BC3"/>
    <w:multiLevelType w:val="hybridMultilevel"/>
    <w:tmpl w:val="EEF0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57"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58"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DB906CD"/>
    <w:multiLevelType w:val="hybridMultilevel"/>
    <w:tmpl w:val="2532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55"/>
  </w:num>
  <w:num w:numId="2" w16cid:durableId="1364477225">
    <w:abstractNumId w:val="14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6"/>
  </w:num>
  <w:num w:numId="5" w16cid:durableId="1550144897">
    <w:abstractNumId w:val="43"/>
  </w:num>
  <w:num w:numId="6" w16cid:durableId="913201191">
    <w:abstractNumId w:val="38"/>
  </w:num>
  <w:num w:numId="7" w16cid:durableId="1893346438">
    <w:abstractNumId w:val="108"/>
  </w:num>
  <w:num w:numId="8" w16cid:durableId="2002728994">
    <w:abstractNumId w:val="63"/>
  </w:num>
  <w:num w:numId="9" w16cid:durableId="12532859">
    <w:abstractNumId w:val="140"/>
  </w:num>
  <w:num w:numId="10" w16cid:durableId="1184393069">
    <w:abstractNumId w:val="28"/>
  </w:num>
  <w:num w:numId="11" w16cid:durableId="745105275">
    <w:abstractNumId w:val="36"/>
  </w:num>
  <w:num w:numId="12" w16cid:durableId="2143572364">
    <w:abstractNumId w:val="139"/>
  </w:num>
  <w:num w:numId="13" w16cid:durableId="276330055">
    <w:abstractNumId w:val="101"/>
  </w:num>
  <w:num w:numId="14" w16cid:durableId="1563177231">
    <w:abstractNumId w:val="81"/>
  </w:num>
  <w:num w:numId="15" w16cid:durableId="120929958">
    <w:abstractNumId w:val="56"/>
  </w:num>
  <w:num w:numId="16" w16cid:durableId="960383005">
    <w:abstractNumId w:val="26"/>
  </w:num>
  <w:num w:numId="17" w16cid:durableId="1473905253">
    <w:abstractNumId w:val="23"/>
  </w:num>
  <w:num w:numId="18" w16cid:durableId="522212299">
    <w:abstractNumId w:val="85"/>
  </w:num>
  <w:num w:numId="19" w16cid:durableId="142623612">
    <w:abstractNumId w:val="34"/>
  </w:num>
  <w:num w:numId="20" w16cid:durableId="1511406991">
    <w:abstractNumId w:val="96"/>
  </w:num>
  <w:num w:numId="21" w16cid:durableId="1793665669">
    <w:abstractNumId w:val="15"/>
  </w:num>
  <w:num w:numId="22" w16cid:durableId="785849996">
    <w:abstractNumId w:val="17"/>
  </w:num>
  <w:num w:numId="23" w16cid:durableId="1271863226">
    <w:abstractNumId w:val="145"/>
  </w:num>
  <w:num w:numId="24" w16cid:durableId="2095394354">
    <w:abstractNumId w:val="147"/>
  </w:num>
  <w:num w:numId="25" w16cid:durableId="1748645669">
    <w:abstractNumId w:val="62"/>
  </w:num>
  <w:num w:numId="26" w16cid:durableId="751312910">
    <w:abstractNumId w:val="115"/>
  </w:num>
  <w:num w:numId="27" w16cid:durableId="261645337">
    <w:abstractNumId w:val="31"/>
  </w:num>
  <w:num w:numId="28" w16cid:durableId="1731806505">
    <w:abstractNumId w:val="132"/>
  </w:num>
  <w:num w:numId="29" w16cid:durableId="1858501082">
    <w:abstractNumId w:val="143"/>
  </w:num>
  <w:num w:numId="30" w16cid:durableId="1999111959">
    <w:abstractNumId w:val="60"/>
  </w:num>
  <w:num w:numId="31" w16cid:durableId="1004169532">
    <w:abstractNumId w:val="159"/>
  </w:num>
  <w:num w:numId="32" w16cid:durableId="1123186919">
    <w:abstractNumId w:val="29"/>
  </w:num>
  <w:num w:numId="33" w16cid:durableId="2010670030">
    <w:abstractNumId w:val="53"/>
  </w:num>
  <w:num w:numId="34" w16cid:durableId="509220906">
    <w:abstractNumId w:val="54"/>
  </w:num>
  <w:num w:numId="35" w16cid:durableId="1536386305">
    <w:abstractNumId w:val="12"/>
  </w:num>
  <w:num w:numId="36" w16cid:durableId="603267943">
    <w:abstractNumId w:val="98"/>
  </w:num>
  <w:num w:numId="37" w16cid:durableId="448016369">
    <w:abstractNumId w:val="163"/>
  </w:num>
  <w:num w:numId="38" w16cid:durableId="1868637417">
    <w:abstractNumId w:val="44"/>
  </w:num>
  <w:num w:numId="39" w16cid:durableId="1632134288">
    <w:abstractNumId w:val="77"/>
  </w:num>
  <w:num w:numId="40" w16cid:durableId="457527573">
    <w:abstractNumId w:val="104"/>
  </w:num>
  <w:num w:numId="41" w16cid:durableId="800923302">
    <w:abstractNumId w:val="126"/>
  </w:num>
  <w:num w:numId="42" w16cid:durableId="1539318268">
    <w:abstractNumId w:val="42"/>
  </w:num>
  <w:num w:numId="43" w16cid:durableId="1770464785">
    <w:abstractNumId w:val="153"/>
  </w:num>
  <w:num w:numId="44" w16cid:durableId="256060260">
    <w:abstractNumId w:val="122"/>
  </w:num>
  <w:num w:numId="45" w16cid:durableId="1757096860">
    <w:abstractNumId w:val="25"/>
  </w:num>
  <w:num w:numId="46" w16cid:durableId="257980225">
    <w:abstractNumId w:val="73"/>
  </w:num>
  <w:num w:numId="47" w16cid:durableId="83577586">
    <w:abstractNumId w:val="117"/>
  </w:num>
  <w:num w:numId="48" w16cid:durableId="2028822093">
    <w:abstractNumId w:val="93"/>
  </w:num>
  <w:num w:numId="49" w16cid:durableId="89471252">
    <w:abstractNumId w:val="148"/>
  </w:num>
  <w:num w:numId="50" w16cid:durableId="1818034707">
    <w:abstractNumId w:val="86"/>
  </w:num>
  <w:num w:numId="51" w16cid:durableId="1873182417">
    <w:abstractNumId w:val="116"/>
  </w:num>
  <w:num w:numId="52" w16cid:durableId="1589848253">
    <w:abstractNumId w:val="135"/>
  </w:num>
  <w:num w:numId="53" w16cid:durableId="1334337166">
    <w:abstractNumId w:val="82"/>
  </w:num>
  <w:num w:numId="54" w16cid:durableId="1018002412">
    <w:abstractNumId w:val="146"/>
  </w:num>
  <w:num w:numId="55" w16cid:durableId="302200758">
    <w:abstractNumId w:val="157"/>
  </w:num>
  <w:num w:numId="56" w16cid:durableId="1025135614">
    <w:abstractNumId w:val="142"/>
  </w:num>
  <w:num w:numId="57" w16cid:durableId="1091662413">
    <w:abstractNumId w:val="71"/>
  </w:num>
  <w:num w:numId="58" w16cid:durableId="1567646042">
    <w:abstractNumId w:val="11"/>
  </w:num>
  <w:num w:numId="59" w16cid:durableId="1901288136">
    <w:abstractNumId w:val="8"/>
  </w:num>
  <w:num w:numId="60" w16cid:durableId="1178275418">
    <w:abstractNumId w:val="166"/>
  </w:num>
  <w:num w:numId="61" w16cid:durableId="1800953446">
    <w:abstractNumId w:val="50"/>
  </w:num>
  <w:num w:numId="62" w16cid:durableId="1576666578">
    <w:abstractNumId w:val="134"/>
  </w:num>
  <w:num w:numId="63" w16cid:durableId="1354302303">
    <w:abstractNumId w:val="33"/>
  </w:num>
  <w:num w:numId="64" w16cid:durableId="1493136878">
    <w:abstractNumId w:val="162"/>
  </w:num>
  <w:num w:numId="65" w16cid:durableId="610088751">
    <w:abstractNumId w:val="3"/>
  </w:num>
  <w:num w:numId="66" w16cid:durableId="922570430">
    <w:abstractNumId w:val="103"/>
  </w:num>
  <w:num w:numId="67" w16cid:durableId="383261500">
    <w:abstractNumId w:val="1"/>
  </w:num>
  <w:num w:numId="68" w16cid:durableId="1742486533">
    <w:abstractNumId w:val="107"/>
  </w:num>
  <w:num w:numId="69" w16cid:durableId="877282178">
    <w:abstractNumId w:val="6"/>
  </w:num>
  <w:num w:numId="70" w16cid:durableId="953318847">
    <w:abstractNumId w:val="133"/>
  </w:num>
  <w:num w:numId="71" w16cid:durableId="752894388">
    <w:abstractNumId w:val="91"/>
  </w:num>
  <w:num w:numId="72" w16cid:durableId="733235289">
    <w:abstractNumId w:val="72"/>
  </w:num>
  <w:num w:numId="73" w16cid:durableId="1332491658">
    <w:abstractNumId w:val="67"/>
  </w:num>
  <w:num w:numId="74" w16cid:durableId="373232222">
    <w:abstractNumId w:val="160"/>
  </w:num>
  <w:num w:numId="75" w16cid:durableId="1368213205">
    <w:abstractNumId w:val="39"/>
  </w:num>
  <w:num w:numId="76" w16cid:durableId="761756385">
    <w:abstractNumId w:val="123"/>
  </w:num>
  <w:num w:numId="77" w16cid:durableId="210002959">
    <w:abstractNumId w:val="136"/>
  </w:num>
  <w:num w:numId="78" w16cid:durableId="1717194145">
    <w:abstractNumId w:val="120"/>
  </w:num>
  <w:num w:numId="79" w16cid:durableId="884870850">
    <w:abstractNumId w:val="70"/>
  </w:num>
  <w:num w:numId="80" w16cid:durableId="1815675576">
    <w:abstractNumId w:val="156"/>
  </w:num>
  <w:num w:numId="81" w16cid:durableId="2123063541">
    <w:abstractNumId w:val="95"/>
  </w:num>
  <w:num w:numId="82" w16cid:durableId="15467070">
    <w:abstractNumId w:val="47"/>
  </w:num>
  <w:num w:numId="83" w16cid:durableId="272325663">
    <w:abstractNumId w:val="127"/>
  </w:num>
  <w:num w:numId="84" w16cid:durableId="1137800161">
    <w:abstractNumId w:val="113"/>
  </w:num>
  <w:num w:numId="85" w16cid:durableId="864290992">
    <w:abstractNumId w:val="9"/>
  </w:num>
  <w:num w:numId="86" w16cid:durableId="770513469">
    <w:abstractNumId w:val="114"/>
  </w:num>
  <w:num w:numId="87" w16cid:durableId="1296715535">
    <w:abstractNumId w:val="57"/>
  </w:num>
  <w:num w:numId="88" w16cid:durableId="305478485">
    <w:abstractNumId w:val="131"/>
  </w:num>
  <w:num w:numId="89" w16cid:durableId="74863027">
    <w:abstractNumId w:val="158"/>
  </w:num>
  <w:num w:numId="90" w16cid:durableId="1462846201">
    <w:abstractNumId w:val="24"/>
  </w:num>
  <w:num w:numId="91" w16cid:durableId="1773629269">
    <w:abstractNumId w:val="161"/>
  </w:num>
  <w:num w:numId="92" w16cid:durableId="2019502144">
    <w:abstractNumId w:val="58"/>
  </w:num>
  <w:num w:numId="93" w16cid:durableId="1120420574">
    <w:abstractNumId w:val="21"/>
  </w:num>
  <w:num w:numId="94" w16cid:durableId="1596938437">
    <w:abstractNumId w:val="65"/>
  </w:num>
  <w:num w:numId="95" w16cid:durableId="1121920989">
    <w:abstractNumId w:val="18"/>
  </w:num>
  <w:num w:numId="96" w16cid:durableId="106849257">
    <w:abstractNumId w:val="46"/>
  </w:num>
  <w:num w:numId="97" w16cid:durableId="1292512564">
    <w:abstractNumId w:val="106"/>
  </w:num>
  <w:num w:numId="98" w16cid:durableId="1474979274">
    <w:abstractNumId w:val="59"/>
  </w:num>
  <w:num w:numId="99" w16cid:durableId="1307315184">
    <w:abstractNumId w:val="45"/>
  </w:num>
  <w:num w:numId="100" w16cid:durableId="314652673">
    <w:abstractNumId w:val="79"/>
  </w:num>
  <w:num w:numId="101" w16cid:durableId="709570148">
    <w:abstractNumId w:val="125"/>
  </w:num>
  <w:num w:numId="102" w16cid:durableId="2104766990">
    <w:abstractNumId w:val="154"/>
  </w:num>
  <w:num w:numId="103" w16cid:durableId="1366251458">
    <w:abstractNumId w:val="4"/>
  </w:num>
  <w:num w:numId="104" w16cid:durableId="1769764555">
    <w:abstractNumId w:val="19"/>
  </w:num>
  <w:num w:numId="105" w16cid:durableId="1385637136">
    <w:abstractNumId w:val="164"/>
  </w:num>
  <w:num w:numId="106" w16cid:durableId="1973904256">
    <w:abstractNumId w:val="150"/>
  </w:num>
  <w:num w:numId="107" w16cid:durableId="3435754">
    <w:abstractNumId w:val="49"/>
  </w:num>
  <w:num w:numId="108" w16cid:durableId="1821725705">
    <w:abstractNumId w:val="27"/>
  </w:num>
  <w:num w:numId="109" w16cid:durableId="403842948">
    <w:abstractNumId w:val="35"/>
  </w:num>
  <w:num w:numId="110" w16cid:durableId="1106659449">
    <w:abstractNumId w:val="83"/>
  </w:num>
  <w:num w:numId="111" w16cid:durableId="1372194877">
    <w:abstractNumId w:val="68"/>
  </w:num>
  <w:num w:numId="112" w16cid:durableId="207181278">
    <w:abstractNumId w:val="121"/>
  </w:num>
  <w:num w:numId="113" w16cid:durableId="327514085">
    <w:abstractNumId w:val="137"/>
  </w:num>
  <w:num w:numId="114" w16cid:durableId="1534922124">
    <w:abstractNumId w:val="110"/>
  </w:num>
  <w:num w:numId="115" w16cid:durableId="1076586345">
    <w:abstractNumId w:val="5"/>
  </w:num>
  <w:num w:numId="116" w16cid:durableId="2046523020">
    <w:abstractNumId w:val="37"/>
  </w:num>
  <w:num w:numId="117" w16cid:durableId="1570841632">
    <w:abstractNumId w:val="32"/>
  </w:num>
  <w:num w:numId="118" w16cid:durableId="1938905499">
    <w:abstractNumId w:val="124"/>
  </w:num>
  <w:num w:numId="119" w16cid:durableId="409470880">
    <w:abstractNumId w:val="80"/>
  </w:num>
  <w:num w:numId="120" w16cid:durableId="1000474838">
    <w:abstractNumId w:val="51"/>
  </w:num>
  <w:num w:numId="121" w16cid:durableId="801773849">
    <w:abstractNumId w:val="13"/>
  </w:num>
  <w:num w:numId="122" w16cid:durableId="526216720">
    <w:abstractNumId w:val="102"/>
  </w:num>
  <w:num w:numId="123" w16cid:durableId="1434978031">
    <w:abstractNumId w:val="75"/>
  </w:num>
  <w:num w:numId="124" w16cid:durableId="771975938">
    <w:abstractNumId w:val="2"/>
  </w:num>
  <w:num w:numId="125" w16cid:durableId="1143040000">
    <w:abstractNumId w:val="10"/>
  </w:num>
  <w:num w:numId="126" w16cid:durableId="1059208851">
    <w:abstractNumId w:val="105"/>
  </w:num>
  <w:num w:numId="127" w16cid:durableId="352998908">
    <w:abstractNumId w:val="151"/>
  </w:num>
  <w:num w:numId="128" w16cid:durableId="2074430380">
    <w:abstractNumId w:val="99"/>
  </w:num>
  <w:num w:numId="129" w16cid:durableId="128476371">
    <w:abstractNumId w:val="97"/>
  </w:num>
  <w:num w:numId="130" w16cid:durableId="464543226">
    <w:abstractNumId w:val="30"/>
  </w:num>
  <w:num w:numId="131" w16cid:durableId="809782088">
    <w:abstractNumId w:val="94"/>
  </w:num>
  <w:num w:numId="132" w16cid:durableId="1237790013">
    <w:abstractNumId w:val="84"/>
  </w:num>
  <w:num w:numId="133" w16cid:durableId="1593314279">
    <w:abstractNumId w:val="78"/>
  </w:num>
  <w:num w:numId="134" w16cid:durableId="2098600345">
    <w:abstractNumId w:val="48"/>
  </w:num>
  <w:num w:numId="135" w16cid:durableId="533425567">
    <w:abstractNumId w:val="92"/>
  </w:num>
  <w:num w:numId="136" w16cid:durableId="1696688004">
    <w:abstractNumId w:val="22"/>
  </w:num>
  <w:num w:numId="137" w16cid:durableId="1759445053">
    <w:abstractNumId w:val="111"/>
  </w:num>
  <w:num w:numId="138" w16cid:durableId="1781146470">
    <w:abstractNumId w:val="61"/>
  </w:num>
  <w:num w:numId="139" w16cid:durableId="1401556947">
    <w:abstractNumId w:val="89"/>
  </w:num>
  <w:num w:numId="140" w16cid:durableId="1324236560">
    <w:abstractNumId w:val="16"/>
  </w:num>
  <w:num w:numId="141" w16cid:durableId="952975576">
    <w:abstractNumId w:val="129"/>
  </w:num>
  <w:num w:numId="142" w16cid:durableId="814377543">
    <w:abstractNumId w:val="14"/>
  </w:num>
  <w:num w:numId="143" w16cid:durableId="113135708">
    <w:abstractNumId w:val="20"/>
  </w:num>
  <w:num w:numId="144" w16cid:durableId="450173785">
    <w:abstractNumId w:val="112"/>
  </w:num>
  <w:num w:numId="145" w16cid:durableId="1940790404">
    <w:abstractNumId w:val="118"/>
  </w:num>
  <w:num w:numId="146" w16cid:durableId="1990743751">
    <w:abstractNumId w:val="109"/>
  </w:num>
  <w:num w:numId="147" w16cid:durableId="192236437">
    <w:abstractNumId w:val="100"/>
  </w:num>
  <w:num w:numId="148" w16cid:durableId="1706056154">
    <w:abstractNumId w:val="69"/>
  </w:num>
  <w:num w:numId="149" w16cid:durableId="2025281517">
    <w:abstractNumId w:val="130"/>
  </w:num>
  <w:num w:numId="150" w16cid:durableId="970935464">
    <w:abstractNumId w:val="144"/>
  </w:num>
  <w:num w:numId="151" w16cid:durableId="542330330">
    <w:abstractNumId w:val="7"/>
  </w:num>
  <w:num w:numId="152" w16cid:durableId="1394960523">
    <w:abstractNumId w:val="138"/>
  </w:num>
  <w:num w:numId="153" w16cid:durableId="1747609724">
    <w:abstractNumId w:val="41"/>
  </w:num>
  <w:num w:numId="154" w16cid:durableId="418059378">
    <w:abstractNumId w:val="165"/>
  </w:num>
  <w:num w:numId="155" w16cid:durableId="373383582">
    <w:abstractNumId w:val="88"/>
  </w:num>
  <w:num w:numId="156" w16cid:durableId="2028602256">
    <w:abstractNumId w:val="128"/>
  </w:num>
  <w:num w:numId="157" w16cid:durableId="1965847247">
    <w:abstractNumId w:val="55"/>
  </w:num>
  <w:num w:numId="158" w16cid:durableId="1238856667">
    <w:abstractNumId w:val="149"/>
  </w:num>
  <w:num w:numId="159" w16cid:durableId="154802713">
    <w:abstractNumId w:val="74"/>
  </w:num>
  <w:num w:numId="160" w16cid:durableId="1907032698">
    <w:abstractNumId w:val="64"/>
  </w:num>
  <w:num w:numId="161" w16cid:durableId="1589121980">
    <w:abstractNumId w:val="66"/>
  </w:num>
  <w:num w:numId="162" w16cid:durableId="521936202">
    <w:abstractNumId w:val="87"/>
  </w:num>
  <w:num w:numId="163" w16cid:durableId="663356913">
    <w:abstractNumId w:val="52"/>
  </w:num>
  <w:num w:numId="164" w16cid:durableId="1076588650">
    <w:abstractNumId w:val="152"/>
  </w:num>
  <w:num w:numId="165" w16cid:durableId="464201675">
    <w:abstractNumId w:val="119"/>
  </w:num>
  <w:num w:numId="166" w16cid:durableId="904268057">
    <w:abstractNumId w:val="40"/>
  </w:num>
  <w:num w:numId="167" w16cid:durableId="1767463136">
    <w:abstractNumId w:val="9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50B"/>
    <w:rsid w:val="0004682D"/>
    <w:rsid w:val="00046D9B"/>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4373"/>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6</Pages>
  <Words>1141</Words>
  <Characters>6886</Characters>
  <Application>Microsoft Office Word</Application>
  <DocSecurity>0</DocSecurity>
  <Lines>313</Lines>
  <Paragraphs>157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122</cp:revision>
  <cp:lastPrinted>2025-03-20T07:40:00Z</cp:lastPrinted>
  <dcterms:created xsi:type="dcterms:W3CDTF">2025-12-15T09:29:00Z</dcterms:created>
  <dcterms:modified xsi:type="dcterms:W3CDTF">2026-04-01T10:43:00Z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