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032E590"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E82346">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56EF0A2D"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840729">
        <w:rPr>
          <w:rFonts w:ascii="Segoe UI Light" w:hAnsi="Segoe UI Light" w:cs="Segoe UI Light"/>
          <w:caps/>
          <w:sz w:val="22"/>
          <w:szCs w:val="22"/>
        </w:rPr>
        <w:t>3</w:t>
      </w:r>
      <w:r w:rsidR="000354B4">
        <w:rPr>
          <w:rFonts w:ascii="Segoe UI Light" w:hAnsi="Segoe UI Light" w:cs="Segoe UI Light"/>
          <w:caps/>
          <w:sz w:val="22"/>
          <w:szCs w:val="22"/>
        </w:rPr>
        <w:t>-</w:t>
      </w:r>
      <w:r w:rsidR="00E82346">
        <w:rPr>
          <w:rFonts w:ascii="Segoe UI Light" w:hAnsi="Segoe UI Light" w:cs="Segoe UI Light"/>
          <w:caps/>
          <w:sz w:val="22"/>
          <w:szCs w:val="22"/>
        </w:rPr>
        <w:t>1</w:t>
      </w:r>
      <w:r w:rsidR="00FF1A11">
        <w:rPr>
          <w:rFonts w:ascii="Segoe UI Light" w:hAnsi="Segoe UI Light" w:cs="Segoe UI Light"/>
          <w:caps/>
          <w:sz w:val="22"/>
          <w:szCs w:val="22"/>
        </w:rPr>
        <w:t>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5D6FD5C4"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E82346">
        <w:rPr>
          <w:rFonts w:ascii="Segoe UI Light" w:hAnsi="Segoe UI Light" w:cs="Segoe UI Light"/>
          <w:sz w:val="24"/>
          <w:lang w:val="en-ZA"/>
        </w:rPr>
        <w:t>8</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AD060C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FF1A11">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195DAC4B"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FF1A11">
              <w:rPr>
                <w:rFonts w:ascii="Segoe UI Light" w:hAnsi="Segoe UI Light" w:cs="Segoe UI Light"/>
                <w:sz w:val="22"/>
                <w:szCs w:val="22"/>
              </w:rPr>
              <w:t>6</w:t>
            </w:r>
          </w:p>
        </w:tc>
        <w:tc>
          <w:tcPr>
            <w:tcW w:w="0" w:type="auto"/>
          </w:tcPr>
          <w:p w14:paraId="6A009449" w14:textId="7D8A2694"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FF1A11">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B81092" w:rsidRPr="002B58D2" w14:paraId="774D394D"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27740" w14:textId="4B223594" w:rsidR="00B81092" w:rsidRDefault="007544B3"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3987C72" w14:textId="2D9E178D" w:rsidR="009E2F11" w:rsidRDefault="009E2F11" w:rsidP="009E2F11">
            <w:pPr>
              <w:pStyle w:val="ListParagraph"/>
              <w:numPr>
                <w:ilvl w:val="0"/>
                <w:numId w:val="36"/>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9E2F11">
              <w:rPr>
                <w:rFonts w:ascii="Segoe UI Light" w:hAnsi="Segoe UI Light" w:cs="Segoe UI Light"/>
                <w:b/>
                <w:bCs/>
                <w:color w:val="000000"/>
                <w:sz w:val="22"/>
                <w:szCs w:val="22"/>
                <w:lang w:eastAsia="en-ZA"/>
              </w:rPr>
              <w:t>Create new change request</w:t>
            </w:r>
            <w:r>
              <w:rPr>
                <w:rFonts w:ascii="Segoe UI Light" w:hAnsi="Segoe UI Light" w:cs="Segoe UI Light"/>
                <w:color w:val="000000"/>
                <w:sz w:val="22"/>
                <w:szCs w:val="22"/>
                <w:lang w:eastAsia="en-ZA"/>
              </w:rPr>
              <w:t xml:space="preserve"> dialog: the filter on the </w:t>
            </w:r>
            <w:r w:rsidRPr="009E2F11">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lookup was improved to only list </w:t>
            </w:r>
            <w:r w:rsidRPr="009E2F11">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contracts, and contracts with no active change requests linked.</w:t>
            </w:r>
          </w:p>
          <w:p w14:paraId="06FCA0A0" w14:textId="0544D23A" w:rsidR="00A558D2" w:rsidRDefault="00A558D2" w:rsidP="009E2F11">
            <w:pPr>
              <w:pStyle w:val="ListParagraph"/>
              <w:numPr>
                <w:ilvl w:val="0"/>
                <w:numId w:val="36"/>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few changes were made on the </w:t>
            </w:r>
            <w:r w:rsidRPr="00A558D2">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detail form:</w:t>
            </w:r>
          </w:p>
          <w:p w14:paraId="3ED20288" w14:textId="3E5F986C" w:rsidR="00A558D2" w:rsidRDefault="00A558D2" w:rsidP="00A558D2">
            <w:pPr>
              <w:pStyle w:val="ListParagraph"/>
              <w:numPr>
                <w:ilvl w:val="1"/>
                <w:numId w:val="36"/>
              </w:numPr>
              <w:ind w:left="7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A558D2">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The </w:t>
            </w:r>
            <w:r w:rsidRPr="00A558D2">
              <w:rPr>
                <w:rFonts w:ascii="Segoe UI Light" w:hAnsi="Segoe UI Light" w:cs="Segoe UI Light"/>
                <w:b/>
                <w:bCs/>
                <w:color w:val="000000"/>
                <w:sz w:val="22"/>
                <w:szCs w:val="22"/>
                <w:lang w:eastAsia="en-ZA"/>
              </w:rPr>
              <w:t>Final cost impact</w:t>
            </w:r>
            <w:r>
              <w:rPr>
                <w:rFonts w:ascii="Segoe UI Light" w:hAnsi="Segoe UI Light" w:cs="Segoe UI Light"/>
                <w:color w:val="000000"/>
                <w:sz w:val="22"/>
                <w:szCs w:val="22"/>
                <w:lang w:eastAsia="en-ZA"/>
              </w:rPr>
              <w:t xml:space="preserve"> display is now hidden.</w:t>
            </w:r>
          </w:p>
          <w:p w14:paraId="398B7850" w14:textId="59D5F4C9" w:rsidR="00A558D2" w:rsidRDefault="00A558D2" w:rsidP="00A558D2">
            <w:pPr>
              <w:pStyle w:val="ListParagraph"/>
              <w:numPr>
                <w:ilvl w:val="1"/>
                <w:numId w:val="36"/>
              </w:numPr>
              <w:ind w:left="7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Additional displays were added under the </w:t>
            </w:r>
            <w:r w:rsidRPr="00A558D2">
              <w:rPr>
                <w:rFonts w:ascii="Segoe UI Light" w:hAnsi="Segoe UI Light" w:cs="Segoe UI Light"/>
                <w:b/>
                <w:bCs/>
                <w:color w:val="000000"/>
                <w:sz w:val="22"/>
                <w:szCs w:val="22"/>
                <w:lang w:eastAsia="en-ZA"/>
              </w:rPr>
              <w:t>Changes to</w:t>
            </w:r>
            <w:r>
              <w:rPr>
                <w:rFonts w:ascii="Segoe UI Light" w:hAnsi="Segoe UI Light" w:cs="Segoe UI Light"/>
                <w:color w:val="000000"/>
                <w:sz w:val="22"/>
                <w:szCs w:val="22"/>
                <w:lang w:eastAsia="en-ZA"/>
              </w:rPr>
              <w:t xml:space="preserve"> Fast tab:</w:t>
            </w:r>
          </w:p>
          <w:p w14:paraId="4B6AD43A" w14:textId="77777777" w:rsidR="00A558D2" w:rsidRDefault="00A558D2" w:rsidP="00A558D2">
            <w:pPr>
              <w:pStyle w:val="ListParagraph"/>
              <w:numPr>
                <w:ilvl w:val="2"/>
                <w:numId w:val="36"/>
              </w:numPr>
              <w:ind w:left="1023"/>
              <w:rPr>
                <w:rFonts w:ascii="Segoe UI Light" w:hAnsi="Segoe UI Light" w:cs="Segoe UI Light"/>
                <w:color w:val="000000"/>
                <w:sz w:val="22"/>
                <w:szCs w:val="22"/>
                <w:lang w:eastAsia="en-ZA"/>
              </w:rPr>
            </w:pPr>
            <w:r w:rsidRPr="00A558D2">
              <w:rPr>
                <w:rFonts w:ascii="Segoe UI Light" w:hAnsi="Segoe UI Light" w:cs="Segoe UI Light"/>
                <w:color w:val="000000"/>
                <w:sz w:val="22"/>
                <w:szCs w:val="22"/>
                <w:lang w:eastAsia="en-ZA"/>
              </w:rPr>
              <w:t>Under the</w:t>
            </w:r>
            <w:r>
              <w:rPr>
                <w:rFonts w:ascii="Segoe UI Light" w:hAnsi="Segoe UI Light" w:cs="Segoe UI Light"/>
                <w:b/>
                <w:bCs/>
                <w:color w:val="000000"/>
                <w:sz w:val="22"/>
                <w:szCs w:val="22"/>
                <w:lang w:eastAsia="en-ZA"/>
              </w:rPr>
              <w:t xml:space="preserve"> Contracts </w:t>
            </w:r>
            <w:r w:rsidRPr="00A558D2">
              <w:rPr>
                <w:rFonts w:ascii="Segoe UI Light" w:hAnsi="Segoe UI Light" w:cs="Segoe UI Light"/>
                <w:color w:val="000000"/>
                <w:sz w:val="22"/>
                <w:szCs w:val="22"/>
                <w:lang w:eastAsia="en-ZA"/>
              </w:rPr>
              <w:t>field group:</w:t>
            </w:r>
          </w:p>
          <w:p w14:paraId="1E1ABB3F" w14:textId="77777777" w:rsidR="00996966" w:rsidRDefault="00A558D2" w:rsidP="00A558D2">
            <w:pPr>
              <w:pStyle w:val="ListParagraph"/>
              <w:numPr>
                <w:ilvl w:val="3"/>
                <w:numId w:val="36"/>
              </w:numPr>
              <w:ind w:left="1448"/>
              <w:rPr>
                <w:rFonts w:ascii="Segoe UI Light" w:hAnsi="Segoe UI Light" w:cs="Segoe UI Light"/>
                <w:color w:val="000000"/>
                <w:sz w:val="22"/>
                <w:szCs w:val="22"/>
                <w:lang w:eastAsia="en-ZA"/>
              </w:rPr>
            </w:pPr>
            <w:r w:rsidRPr="00A558D2">
              <w:rPr>
                <w:rFonts w:ascii="Segoe UI Light" w:hAnsi="Segoe UI Light" w:cs="Segoe UI Light"/>
                <w:b/>
                <w:bCs/>
                <w:color w:val="000000"/>
                <w:sz w:val="22"/>
                <w:szCs w:val="22"/>
                <w:lang w:eastAsia="en-ZA"/>
              </w:rPr>
              <w:t>Approved CRs value, Current CR value, Total contract value</w:t>
            </w:r>
            <w:r>
              <w:rPr>
                <w:rFonts w:ascii="Segoe UI Light" w:hAnsi="Segoe UI Light" w:cs="Segoe UI Light"/>
                <w:color w:val="000000"/>
                <w:sz w:val="22"/>
                <w:szCs w:val="22"/>
                <w:lang w:eastAsia="en-ZA"/>
              </w:rPr>
              <w:t xml:space="preserve"> </w:t>
            </w:r>
          </w:p>
          <w:p w14:paraId="21E54D4D" w14:textId="51C1BB62" w:rsidR="00996966" w:rsidRDefault="00996966" w:rsidP="00996966">
            <w:pPr>
              <w:pStyle w:val="ListParagraph"/>
              <w:numPr>
                <w:ilvl w:val="2"/>
                <w:numId w:val="36"/>
              </w:numPr>
              <w:ind w:left="102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996966">
              <w:rPr>
                <w:rFonts w:ascii="Segoe UI Light" w:hAnsi="Segoe UI Light" w:cs="Segoe UI Light"/>
                <w:b/>
                <w:bCs/>
                <w:color w:val="000000"/>
                <w:sz w:val="22"/>
                <w:szCs w:val="22"/>
                <w:lang w:eastAsia="en-ZA"/>
              </w:rPr>
              <w:t>Purchase orders</w:t>
            </w:r>
            <w:r>
              <w:rPr>
                <w:rFonts w:ascii="Segoe UI Light" w:hAnsi="Segoe UI Light" w:cs="Segoe UI Light"/>
                <w:color w:val="000000"/>
                <w:sz w:val="22"/>
                <w:szCs w:val="22"/>
                <w:lang w:eastAsia="en-ZA"/>
              </w:rPr>
              <w:t xml:space="preserve"> field group:</w:t>
            </w:r>
          </w:p>
          <w:p w14:paraId="1963FB9A" w14:textId="5C893BF2" w:rsidR="00A558D2" w:rsidRPr="00A558D2" w:rsidRDefault="00A558D2" w:rsidP="00A558D2">
            <w:pPr>
              <w:pStyle w:val="ListParagraph"/>
              <w:numPr>
                <w:ilvl w:val="3"/>
                <w:numId w:val="36"/>
              </w:numPr>
              <w:ind w:left="1448"/>
              <w:rPr>
                <w:rFonts w:ascii="Segoe UI Light" w:hAnsi="Segoe UI Light" w:cs="Segoe UI Light"/>
                <w:color w:val="000000"/>
                <w:sz w:val="22"/>
                <w:szCs w:val="22"/>
                <w:lang w:eastAsia="en-ZA"/>
              </w:rPr>
            </w:pPr>
            <w:r w:rsidRPr="00A558D2">
              <w:rPr>
                <w:rFonts w:ascii="Segoe UI Light" w:hAnsi="Segoe UI Light" w:cs="Segoe UI Light"/>
                <w:b/>
                <w:bCs/>
                <w:color w:val="000000"/>
                <w:sz w:val="22"/>
                <w:szCs w:val="22"/>
                <w:lang w:eastAsia="en-ZA"/>
              </w:rPr>
              <w:t>Initial purchase order value</w:t>
            </w:r>
            <w:r w:rsidR="00996966">
              <w:rPr>
                <w:rFonts w:ascii="Segoe UI Light" w:hAnsi="Segoe UI Light" w:cs="Segoe UI Light"/>
                <w:b/>
                <w:bCs/>
                <w:color w:val="000000"/>
                <w:sz w:val="22"/>
                <w:szCs w:val="22"/>
                <w:lang w:eastAsia="en-ZA"/>
              </w:rPr>
              <w:t xml:space="preserve">, </w:t>
            </w:r>
            <w:r w:rsidR="00996966" w:rsidRPr="00A558D2">
              <w:rPr>
                <w:rFonts w:ascii="Segoe UI Light" w:hAnsi="Segoe UI Light" w:cs="Segoe UI Light"/>
                <w:b/>
                <w:bCs/>
                <w:color w:val="000000"/>
                <w:sz w:val="22"/>
                <w:szCs w:val="22"/>
                <w:lang w:eastAsia="en-ZA"/>
              </w:rPr>
              <w:t xml:space="preserve">Approved CRs value, Current CR value, Total </w:t>
            </w:r>
            <w:r w:rsidR="00996966">
              <w:rPr>
                <w:rFonts w:ascii="Segoe UI Light" w:hAnsi="Segoe UI Light" w:cs="Segoe UI Light"/>
                <w:b/>
                <w:bCs/>
                <w:color w:val="000000"/>
                <w:sz w:val="22"/>
                <w:szCs w:val="22"/>
                <w:lang w:eastAsia="en-ZA"/>
              </w:rPr>
              <w:t>purchase order</w:t>
            </w:r>
            <w:r w:rsidR="00996966" w:rsidRPr="00A558D2">
              <w:rPr>
                <w:rFonts w:ascii="Segoe UI Light" w:hAnsi="Segoe UI Light" w:cs="Segoe UI Light"/>
                <w:b/>
                <w:bCs/>
                <w:color w:val="000000"/>
                <w:sz w:val="22"/>
                <w:szCs w:val="22"/>
                <w:lang w:eastAsia="en-ZA"/>
              </w:rPr>
              <w:t xml:space="preserve"> value</w:t>
            </w:r>
          </w:p>
          <w:p w14:paraId="3369C247" w14:textId="26543186" w:rsidR="00B81092" w:rsidRPr="009E2F11" w:rsidRDefault="00E82346" w:rsidP="009E2F11">
            <w:pPr>
              <w:pStyle w:val="ListParagraph"/>
              <w:numPr>
                <w:ilvl w:val="0"/>
                <w:numId w:val="36"/>
              </w:numPr>
              <w:ind w:left="314"/>
              <w:rPr>
                <w:rFonts w:ascii="Segoe UI Light" w:hAnsi="Segoe UI Light" w:cs="Segoe UI Light"/>
                <w:color w:val="000000"/>
                <w:sz w:val="22"/>
                <w:szCs w:val="22"/>
                <w:lang w:eastAsia="en-ZA"/>
              </w:rPr>
            </w:pPr>
            <w:r w:rsidRPr="009E2F11">
              <w:rPr>
                <w:rFonts w:ascii="Segoe UI Light" w:hAnsi="Segoe UI Light" w:cs="Segoe UI Light"/>
                <w:color w:val="000000"/>
                <w:sz w:val="22"/>
                <w:szCs w:val="22"/>
                <w:lang w:eastAsia="en-ZA"/>
              </w:rPr>
              <w:t xml:space="preserve">On the </w:t>
            </w:r>
            <w:r w:rsidRPr="009E2F11">
              <w:rPr>
                <w:rFonts w:ascii="Segoe UI Light" w:hAnsi="Segoe UI Light" w:cs="Segoe UI Light"/>
                <w:b/>
                <w:bCs/>
                <w:color w:val="000000"/>
                <w:sz w:val="22"/>
                <w:szCs w:val="22"/>
                <w:lang w:eastAsia="en-ZA"/>
              </w:rPr>
              <w:t>Contract</w:t>
            </w:r>
            <w:r w:rsidRPr="009E2F11">
              <w:rPr>
                <w:rFonts w:ascii="Segoe UI Light" w:hAnsi="Segoe UI Light" w:cs="Segoe UI Light"/>
                <w:color w:val="000000"/>
                <w:sz w:val="22"/>
                <w:szCs w:val="22"/>
                <w:lang w:eastAsia="en-ZA"/>
              </w:rPr>
              <w:t xml:space="preserve">: the following fields were added on the </w:t>
            </w:r>
            <w:r w:rsidRPr="009E2F11">
              <w:rPr>
                <w:rFonts w:ascii="Segoe UI Light" w:hAnsi="Segoe UI Light" w:cs="Segoe UI Light"/>
                <w:b/>
                <w:bCs/>
                <w:color w:val="000000"/>
                <w:sz w:val="22"/>
                <w:szCs w:val="22"/>
                <w:lang w:eastAsia="en-ZA"/>
              </w:rPr>
              <w:t>Renewal</w:t>
            </w:r>
            <w:r w:rsidRPr="009E2F11">
              <w:rPr>
                <w:rFonts w:ascii="Segoe UI Light" w:hAnsi="Segoe UI Light" w:cs="Segoe UI Light"/>
                <w:color w:val="000000"/>
                <w:sz w:val="22"/>
                <w:szCs w:val="22"/>
                <w:lang w:eastAsia="en-ZA"/>
              </w:rPr>
              <w:t xml:space="preserve"> drop-dialog:</w:t>
            </w:r>
          </w:p>
          <w:p w14:paraId="2954BBAE" w14:textId="6AE6257D" w:rsidR="00E82346" w:rsidRDefault="00E82346" w:rsidP="009E2F11">
            <w:pPr>
              <w:pStyle w:val="ListParagraph"/>
              <w:numPr>
                <w:ilvl w:val="1"/>
                <w:numId w:val="36"/>
              </w:numPr>
              <w:ind w:left="739"/>
              <w:rPr>
                <w:rFonts w:ascii="Segoe UI Light" w:hAnsi="Segoe UI Light" w:cs="Segoe UI Light"/>
                <w:color w:val="000000"/>
                <w:sz w:val="22"/>
                <w:szCs w:val="22"/>
                <w:lang w:eastAsia="en-ZA"/>
              </w:rPr>
            </w:pPr>
            <w:r w:rsidRPr="00E82346">
              <w:rPr>
                <w:rFonts w:ascii="Segoe UI Light" w:hAnsi="Segoe UI Light" w:cs="Segoe UI Light"/>
                <w:b/>
                <w:bCs/>
                <w:color w:val="000000"/>
                <w:sz w:val="22"/>
                <w:szCs w:val="22"/>
                <w:lang w:eastAsia="en-ZA"/>
              </w:rPr>
              <w:t>Summary of change</w:t>
            </w:r>
            <w:r>
              <w:rPr>
                <w:rFonts w:ascii="Segoe UI Light" w:hAnsi="Segoe UI Light" w:cs="Segoe UI Light"/>
                <w:color w:val="000000"/>
                <w:sz w:val="22"/>
                <w:szCs w:val="22"/>
                <w:lang w:eastAsia="en-ZA"/>
              </w:rPr>
              <w:t xml:space="preserve"> – </w:t>
            </w:r>
            <w:r w:rsidR="00183BBA">
              <w:rPr>
                <w:rFonts w:ascii="Segoe UI Light" w:hAnsi="Segoe UI Light" w:cs="Segoe UI Light"/>
                <w:color w:val="000000"/>
                <w:sz w:val="22"/>
                <w:szCs w:val="22"/>
                <w:lang w:eastAsia="en-ZA"/>
              </w:rPr>
              <w:t>The values entered in this n</w:t>
            </w:r>
            <w:r>
              <w:rPr>
                <w:rFonts w:ascii="Segoe UI Light" w:hAnsi="Segoe UI Light" w:cs="Segoe UI Light"/>
                <w:color w:val="000000"/>
                <w:sz w:val="22"/>
                <w:szCs w:val="22"/>
                <w:lang w:eastAsia="en-ZA"/>
              </w:rPr>
              <w:t>ote box</w:t>
            </w:r>
            <w:r w:rsidR="00183BBA">
              <w:rPr>
                <w:rFonts w:ascii="Segoe UI Light" w:hAnsi="Segoe UI Light" w:cs="Segoe UI Light"/>
                <w:color w:val="000000"/>
                <w:sz w:val="22"/>
                <w:szCs w:val="22"/>
                <w:lang w:eastAsia="en-ZA"/>
              </w:rPr>
              <w:t xml:space="preserve"> are pulled through to the Change request header.</w:t>
            </w:r>
          </w:p>
          <w:p w14:paraId="4955AFFC" w14:textId="76917C1A" w:rsidR="00183BBA" w:rsidRPr="00183BBA" w:rsidRDefault="00E82346" w:rsidP="009E2F11">
            <w:pPr>
              <w:pStyle w:val="ListParagraph"/>
              <w:numPr>
                <w:ilvl w:val="1"/>
                <w:numId w:val="36"/>
              </w:numPr>
              <w:ind w:left="739"/>
              <w:rPr>
                <w:rFonts w:ascii="Segoe UI Light" w:hAnsi="Segoe UI Light" w:cs="Segoe UI Light"/>
                <w:color w:val="000000"/>
                <w:sz w:val="22"/>
                <w:szCs w:val="22"/>
                <w:lang w:eastAsia="en-ZA"/>
              </w:rPr>
            </w:pPr>
            <w:r w:rsidRPr="00E82346">
              <w:rPr>
                <w:rFonts w:ascii="Segoe UI Light" w:hAnsi="Segoe UI Light" w:cs="Segoe UI Light"/>
                <w:b/>
                <w:bCs/>
                <w:color w:val="000000"/>
                <w:sz w:val="22"/>
                <w:szCs w:val="22"/>
                <w:lang w:eastAsia="en-ZA"/>
              </w:rPr>
              <w:t>Auto create note</w:t>
            </w:r>
            <w:r>
              <w:rPr>
                <w:rFonts w:ascii="Segoe UI Light" w:hAnsi="Segoe UI Light" w:cs="Segoe UI Light"/>
                <w:color w:val="000000"/>
                <w:sz w:val="22"/>
                <w:szCs w:val="22"/>
                <w:lang w:eastAsia="en-ZA"/>
              </w:rPr>
              <w:t xml:space="preserve"> – Yes/no slider</w:t>
            </w:r>
            <w:r w:rsidR="00183BBA">
              <w:rPr>
                <w:rFonts w:ascii="Segoe UI Light" w:hAnsi="Segoe UI Light" w:cs="Segoe UI Light"/>
                <w:color w:val="000000"/>
                <w:sz w:val="22"/>
                <w:szCs w:val="22"/>
                <w:lang w:eastAsia="en-ZA"/>
              </w:rPr>
              <w:t xml:space="preserve">. If </w:t>
            </w:r>
            <w:proofErr w:type="gramStart"/>
            <w:r w:rsidR="00183BBA" w:rsidRPr="00830E41">
              <w:rPr>
                <w:rFonts w:ascii="Segoe UI Light" w:hAnsi="Segoe UI Light" w:cs="Segoe UI Light"/>
                <w:b/>
                <w:bCs/>
                <w:color w:val="000000"/>
                <w:sz w:val="22"/>
                <w:szCs w:val="22"/>
                <w:lang w:eastAsia="en-ZA"/>
              </w:rPr>
              <w:t>Yes</w:t>
            </w:r>
            <w:proofErr w:type="gramEnd"/>
            <w:r w:rsidR="00183BBA">
              <w:rPr>
                <w:rFonts w:ascii="Segoe UI Light" w:hAnsi="Segoe UI Light" w:cs="Segoe UI Light"/>
                <w:color w:val="000000"/>
                <w:sz w:val="22"/>
                <w:szCs w:val="22"/>
                <w:lang w:eastAsia="en-ZA"/>
              </w:rPr>
              <w:t xml:space="preserve"> is selected, a note will automatically </w:t>
            </w:r>
            <w:proofErr w:type="spellStart"/>
            <w:r w:rsidR="00183BBA">
              <w:rPr>
                <w:rFonts w:ascii="Segoe UI Light" w:hAnsi="Segoe UI Light" w:cs="Segoe UI Light"/>
                <w:color w:val="000000"/>
                <w:sz w:val="22"/>
                <w:szCs w:val="22"/>
                <w:lang w:eastAsia="en-ZA"/>
              </w:rPr>
              <w:t>created</w:t>
            </w:r>
            <w:proofErr w:type="spellEnd"/>
            <w:r w:rsidR="00830E41">
              <w:rPr>
                <w:rFonts w:ascii="Segoe UI Light" w:hAnsi="Segoe UI Light" w:cs="Segoe UI Light"/>
                <w:color w:val="000000"/>
                <w:sz w:val="22"/>
                <w:szCs w:val="22"/>
                <w:lang w:eastAsia="en-ZA"/>
              </w:rPr>
              <w:t xml:space="preserve"> on the Change request.</w:t>
            </w:r>
          </w:p>
        </w:tc>
      </w:tr>
      <w:tr w:rsidR="003766CD" w:rsidRPr="002B58D2" w14:paraId="75EC3734"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4B5EBB79" w:rsidR="003766CD" w:rsidRDefault="003766CD"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EDC40BE" w14:textId="24295663" w:rsidR="007C1E9A" w:rsidRDefault="007C1E9A" w:rsidP="007C1E9A">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C1E9A">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under the </w:t>
            </w:r>
            <w:r w:rsidRPr="007C1E9A">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A new Recommendation team lookup was added. The value selected here gets passed to the RFQ under the Committees Index tab.</w:t>
            </w:r>
          </w:p>
          <w:p w14:paraId="0B7BAD07" w14:textId="1FCD9690" w:rsidR="00CC5CC2" w:rsidRDefault="00CC5CC2" w:rsidP="007C1E9A">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CC5CC2">
              <w:rPr>
                <w:rFonts w:ascii="Segoe UI Light" w:hAnsi="Segoe UI Light" w:cs="Segoe UI Light"/>
                <w:b/>
                <w:bCs/>
                <w:color w:val="000000"/>
                <w:sz w:val="22"/>
                <w:szCs w:val="22"/>
                <w:lang w:eastAsia="en-ZA"/>
              </w:rPr>
              <w:t>Recommendation</w:t>
            </w:r>
            <w:r>
              <w:rPr>
                <w:rFonts w:ascii="Segoe UI Light" w:hAnsi="Segoe UI Light" w:cs="Segoe UI Light"/>
                <w:color w:val="000000"/>
                <w:sz w:val="22"/>
                <w:szCs w:val="22"/>
                <w:lang w:eastAsia="en-ZA"/>
              </w:rPr>
              <w:t xml:space="preserve"> button was added in the Action pane of the </w:t>
            </w:r>
            <w:r w:rsidRPr="00CC5CC2">
              <w:rPr>
                <w:rFonts w:ascii="Segoe UI Light" w:hAnsi="Segoe UI Light" w:cs="Segoe UI Light"/>
                <w:b/>
                <w:bCs/>
                <w:color w:val="000000"/>
                <w:sz w:val="22"/>
                <w:szCs w:val="22"/>
                <w:lang w:eastAsia="en-ZA"/>
              </w:rPr>
              <w:t>Compare replies</w:t>
            </w:r>
            <w:r>
              <w:rPr>
                <w:rFonts w:ascii="Segoe UI Light" w:hAnsi="Segoe UI Light" w:cs="Segoe UI Light"/>
                <w:color w:val="000000"/>
                <w:sz w:val="22"/>
                <w:szCs w:val="22"/>
                <w:lang w:eastAsia="en-ZA"/>
              </w:rPr>
              <w:t xml:space="preserve"> form so that Recommendations can be done from the Compare replies.</w:t>
            </w:r>
          </w:p>
          <w:p w14:paraId="3378CB2D" w14:textId="6BDE102A" w:rsidR="006512E1" w:rsidRDefault="006512E1" w:rsidP="007C1E9A">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512E1">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under the Governance Fast tab, the </w:t>
            </w:r>
            <w:r w:rsidRPr="006512E1">
              <w:rPr>
                <w:rFonts w:ascii="Segoe UI Light" w:hAnsi="Segoe UI Light" w:cs="Segoe UI Light"/>
                <w:b/>
                <w:bCs/>
                <w:color w:val="000000"/>
                <w:sz w:val="22"/>
                <w:szCs w:val="22"/>
                <w:lang w:eastAsia="en-ZA"/>
              </w:rPr>
              <w:t xml:space="preserve">Approved bidders from procurement plan </w:t>
            </w:r>
            <w:r>
              <w:rPr>
                <w:rFonts w:ascii="Segoe UI Light" w:hAnsi="Segoe UI Light" w:cs="Segoe UI Light"/>
                <w:color w:val="000000"/>
                <w:sz w:val="22"/>
                <w:szCs w:val="22"/>
                <w:lang w:eastAsia="en-ZA"/>
              </w:rPr>
              <w:t xml:space="preserve">label was changed to </w:t>
            </w:r>
            <w:r w:rsidRPr="006512E1">
              <w:rPr>
                <w:rFonts w:ascii="Segoe UI Light" w:hAnsi="Segoe UI Light" w:cs="Segoe UI Light"/>
                <w:b/>
                <w:bCs/>
                <w:color w:val="000000"/>
                <w:sz w:val="22"/>
                <w:szCs w:val="22"/>
                <w:lang w:eastAsia="en-ZA"/>
              </w:rPr>
              <w:t>Approved bidders from purchase requisition/procurement plan</w:t>
            </w:r>
            <w:r>
              <w:rPr>
                <w:rFonts w:ascii="Segoe UI Light" w:hAnsi="Segoe UI Light" w:cs="Segoe UI Light"/>
                <w:color w:val="000000"/>
                <w:sz w:val="22"/>
                <w:szCs w:val="22"/>
                <w:lang w:eastAsia="en-ZA"/>
              </w:rPr>
              <w:t>.</w:t>
            </w:r>
          </w:p>
          <w:p w14:paraId="5F6AC6B0" w14:textId="612E325F" w:rsidR="006512E1" w:rsidRDefault="006512E1" w:rsidP="007C1E9A">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512E1">
              <w:rPr>
                <w:rFonts w:ascii="Segoe UI Light" w:hAnsi="Segoe UI Light" w:cs="Segoe UI Light"/>
                <w:b/>
                <w:bCs/>
                <w:color w:val="000000"/>
                <w:sz w:val="22"/>
                <w:szCs w:val="22"/>
                <w:lang w:eastAsia="en-ZA"/>
              </w:rPr>
              <w:t>Bid negotiations</w:t>
            </w:r>
            <w:r>
              <w:rPr>
                <w:rFonts w:ascii="Segoe UI Light" w:hAnsi="Segoe UI Light" w:cs="Segoe UI Light"/>
                <w:color w:val="000000"/>
                <w:sz w:val="22"/>
                <w:szCs w:val="22"/>
                <w:lang w:eastAsia="en-ZA"/>
              </w:rPr>
              <w:t xml:space="preserve"> menu item was added under the Governance, Reports and inquiries menu item. This opens a new </w:t>
            </w:r>
            <w:r w:rsidR="00595AFA">
              <w:rPr>
                <w:rFonts w:ascii="Segoe UI Light" w:hAnsi="Segoe UI Light" w:cs="Segoe UI Light"/>
                <w:b/>
                <w:bCs/>
                <w:color w:val="000000"/>
                <w:sz w:val="22"/>
                <w:szCs w:val="22"/>
                <w:lang w:eastAsia="en-ZA"/>
              </w:rPr>
              <w:t>Bid negotiations</w:t>
            </w:r>
            <w:r w:rsidRPr="006512E1">
              <w:rPr>
                <w:rFonts w:ascii="Segoe UI Light" w:hAnsi="Segoe UI Light" w:cs="Segoe UI Light"/>
                <w:b/>
                <w:bCs/>
                <w:color w:val="000000"/>
                <w:sz w:val="22"/>
                <w:szCs w:val="22"/>
                <w:lang w:eastAsia="en-ZA"/>
              </w:rPr>
              <w:t xml:space="preserve"> enquiry</w:t>
            </w:r>
            <w:r>
              <w:rPr>
                <w:rFonts w:ascii="Segoe UI Light" w:hAnsi="Segoe UI Light" w:cs="Segoe UI Light"/>
                <w:color w:val="000000"/>
                <w:sz w:val="22"/>
                <w:szCs w:val="22"/>
                <w:lang w:eastAsia="en-ZA"/>
              </w:rPr>
              <w:t xml:space="preserve">. </w:t>
            </w:r>
          </w:p>
          <w:p w14:paraId="73CF61EA" w14:textId="411F0E0C" w:rsidR="003766CD" w:rsidRPr="007C1E9A" w:rsidRDefault="003766CD" w:rsidP="007C1E9A">
            <w:pPr>
              <w:pStyle w:val="ListParagraph"/>
              <w:numPr>
                <w:ilvl w:val="0"/>
                <w:numId w:val="38"/>
              </w:numPr>
              <w:ind w:left="314"/>
              <w:rPr>
                <w:rFonts w:ascii="Segoe UI Light" w:hAnsi="Segoe UI Light" w:cs="Segoe UI Light"/>
                <w:color w:val="000000"/>
                <w:sz w:val="22"/>
                <w:szCs w:val="22"/>
                <w:lang w:eastAsia="en-ZA"/>
              </w:rPr>
            </w:pPr>
            <w:r w:rsidRPr="007C1E9A">
              <w:rPr>
                <w:rFonts w:ascii="Segoe UI Light" w:hAnsi="Segoe UI Light" w:cs="Segoe UI Light"/>
                <w:color w:val="000000"/>
                <w:sz w:val="22"/>
                <w:szCs w:val="22"/>
                <w:lang w:eastAsia="en-ZA"/>
              </w:rPr>
              <w:t xml:space="preserve">A new </w:t>
            </w:r>
            <w:r w:rsidRPr="007C1E9A">
              <w:rPr>
                <w:rFonts w:ascii="Segoe UI Light" w:hAnsi="Segoe UI Light" w:cs="Segoe UI Light"/>
                <w:b/>
                <w:bCs/>
                <w:color w:val="000000"/>
                <w:sz w:val="22"/>
                <w:szCs w:val="22"/>
                <w:lang w:eastAsia="en-ZA"/>
              </w:rPr>
              <w:t>Delete submission</w:t>
            </w:r>
            <w:r w:rsidRPr="007C1E9A">
              <w:rPr>
                <w:rFonts w:ascii="Segoe UI Light" w:hAnsi="Segoe UI Light" w:cs="Segoe UI Light"/>
                <w:color w:val="000000"/>
                <w:sz w:val="22"/>
                <w:szCs w:val="22"/>
                <w:lang w:eastAsia="en-ZA"/>
              </w:rPr>
              <w:t xml:space="preserve"> slider was added on the GRC parameters, Governance tab, </w:t>
            </w:r>
            <w:r w:rsidRPr="007C1E9A">
              <w:rPr>
                <w:rFonts w:ascii="Segoe UI Light" w:hAnsi="Segoe UI Light" w:cs="Segoe UI Light"/>
                <w:b/>
                <w:bCs/>
                <w:color w:val="000000"/>
                <w:sz w:val="22"/>
                <w:szCs w:val="22"/>
                <w:lang w:eastAsia="en-ZA"/>
              </w:rPr>
              <w:t>Sourcing and tender governance</w:t>
            </w:r>
            <w:r w:rsidRPr="007C1E9A">
              <w:rPr>
                <w:rFonts w:ascii="Segoe UI Light" w:hAnsi="Segoe UI Light" w:cs="Segoe UI Light"/>
                <w:color w:val="000000"/>
                <w:sz w:val="22"/>
                <w:szCs w:val="22"/>
                <w:lang w:eastAsia="en-ZA"/>
              </w:rPr>
              <w:t xml:space="preserve"> Fast tab. The standard Microsoft wording on the RFQ, </w:t>
            </w:r>
            <w:proofErr w:type="gramStart"/>
            <w:r w:rsidRPr="007C1E9A">
              <w:rPr>
                <w:rFonts w:ascii="Segoe UI Light" w:hAnsi="Segoe UI Light" w:cs="Segoe UI Light"/>
                <w:b/>
                <w:bCs/>
                <w:color w:val="000000"/>
                <w:sz w:val="22"/>
                <w:szCs w:val="22"/>
                <w:lang w:eastAsia="en-ZA"/>
              </w:rPr>
              <w:t>Finalize</w:t>
            </w:r>
            <w:proofErr w:type="gramEnd"/>
            <w:r w:rsidRPr="007C1E9A">
              <w:rPr>
                <w:rFonts w:ascii="Segoe UI Light" w:hAnsi="Segoe UI Light" w:cs="Segoe UI Light"/>
                <w:b/>
                <w:bCs/>
                <w:color w:val="000000"/>
                <w:sz w:val="22"/>
                <w:szCs w:val="22"/>
                <w:lang w:eastAsia="en-ZA"/>
              </w:rPr>
              <w:t xml:space="preserve"> amendment</w:t>
            </w:r>
            <w:r w:rsidRPr="007C1E9A">
              <w:rPr>
                <w:rFonts w:ascii="Segoe UI Light" w:hAnsi="Segoe UI Light" w:cs="Segoe UI Light"/>
                <w:color w:val="000000"/>
                <w:sz w:val="22"/>
                <w:szCs w:val="22"/>
                <w:lang w:eastAsia="en-ZA"/>
              </w:rPr>
              <w:t xml:space="preserve"> wizard indicated that the bid was to be invalidated, and it was. If this new slider is set to </w:t>
            </w:r>
            <w:r w:rsidRPr="007C1E9A">
              <w:rPr>
                <w:rFonts w:ascii="Segoe UI Light" w:hAnsi="Segoe UI Light" w:cs="Segoe UI Light"/>
                <w:b/>
                <w:bCs/>
                <w:color w:val="000000"/>
                <w:sz w:val="22"/>
                <w:szCs w:val="22"/>
                <w:lang w:eastAsia="en-ZA"/>
              </w:rPr>
              <w:t>No</w:t>
            </w:r>
            <w:r w:rsidRPr="007C1E9A">
              <w:rPr>
                <w:rFonts w:ascii="Segoe UI Light" w:hAnsi="Segoe UI Light" w:cs="Segoe UI Light"/>
                <w:color w:val="000000"/>
                <w:sz w:val="22"/>
                <w:szCs w:val="22"/>
                <w:lang w:eastAsia="en-ZA"/>
              </w:rPr>
              <w:t xml:space="preserve">, the wording </w:t>
            </w:r>
            <w:r w:rsidR="00C00DB1" w:rsidRPr="007C1E9A">
              <w:rPr>
                <w:rFonts w:ascii="Segoe UI Light" w:hAnsi="Segoe UI Light" w:cs="Segoe UI Light"/>
                <w:color w:val="000000"/>
                <w:sz w:val="22"/>
                <w:szCs w:val="22"/>
                <w:lang w:eastAsia="en-ZA"/>
              </w:rPr>
              <w:t>in</w:t>
            </w:r>
            <w:r w:rsidRPr="007C1E9A">
              <w:rPr>
                <w:rFonts w:ascii="Segoe UI Light" w:hAnsi="Segoe UI Light" w:cs="Segoe UI Light"/>
                <w:color w:val="000000"/>
                <w:sz w:val="22"/>
                <w:szCs w:val="22"/>
                <w:lang w:eastAsia="en-ZA"/>
              </w:rPr>
              <w:t xml:space="preserve"> the wizard </w:t>
            </w:r>
            <w:r w:rsidR="00C00DB1" w:rsidRPr="007C1E9A">
              <w:rPr>
                <w:rFonts w:ascii="Segoe UI Light" w:hAnsi="Segoe UI Light" w:cs="Segoe UI Light"/>
                <w:color w:val="000000"/>
                <w:sz w:val="22"/>
                <w:szCs w:val="22"/>
                <w:lang w:eastAsia="en-ZA"/>
              </w:rPr>
              <w:t>does not indicate that the bid will be invalidated, and the bid is not invalidated.</w:t>
            </w:r>
          </w:p>
        </w:tc>
      </w:tr>
    </w:tbl>
    <w:p w14:paraId="70F91A34" w14:textId="77777777" w:rsidR="009779B0" w:rsidRDefault="009779B0" w:rsidP="002B58D2"/>
    <w:p w14:paraId="4C2AB4DA" w14:textId="77777777" w:rsidR="00E94381" w:rsidRDefault="00E94381" w:rsidP="002B58D2">
      <w:pPr>
        <w:rPr>
          <w:rFonts w:ascii="Segoe UI Light" w:hAnsi="Segoe UI Light" w:cs="Segoe UI Light"/>
          <w:bCs/>
          <w:i/>
          <w:kern w:val="32"/>
          <w:sz w:val="28"/>
          <w:szCs w:val="32"/>
        </w:rPr>
      </w:pPr>
    </w:p>
    <w:p w14:paraId="79AD4E14" w14:textId="2D15E2DD" w:rsidR="00C00DB1" w:rsidRDefault="00C00DB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C00DB1" w:rsidRPr="00DD0A5C" w14:paraId="7FCADC28" w14:textId="77777777" w:rsidTr="006C5222">
        <w:trPr>
          <w:trHeight w:val="300"/>
        </w:trPr>
        <w:tc>
          <w:tcPr>
            <w:tcW w:w="1985" w:type="dxa"/>
            <w:shd w:val="clear" w:color="auto" w:fill="8DB3E2" w:themeFill="text2" w:themeFillTint="66"/>
            <w:noWrap/>
            <w:vAlign w:val="bottom"/>
            <w:hideMark/>
          </w:tcPr>
          <w:p w14:paraId="1A3402A5" w14:textId="09D98AC5" w:rsidR="00C00DB1" w:rsidRPr="00DD0A5C" w:rsidRDefault="00C00DB1" w:rsidP="006C522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8563F65" w14:textId="77777777" w:rsidR="00C00DB1" w:rsidRPr="00DD0A5C" w:rsidRDefault="00C00DB1" w:rsidP="006C5222">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6512E1" w:rsidRPr="002B58D2" w14:paraId="2016EFA9" w14:textId="77777777" w:rsidTr="006C522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A1EA6" w14:textId="77777777" w:rsidR="006512E1" w:rsidRDefault="006512E1" w:rsidP="006C522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4669B6D" w14:textId="77777777" w:rsidR="006512E1" w:rsidRDefault="006512E1" w:rsidP="006C5222">
            <w:pPr>
              <w:pStyle w:val="ListParagraph"/>
              <w:numPr>
                <w:ilvl w:val="0"/>
                <w:numId w:val="3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D0525">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6D0525">
              <w:rPr>
                <w:rFonts w:ascii="Segoe UI Light" w:hAnsi="Segoe UI Light" w:cs="Segoe UI Light"/>
                <w:b/>
                <w:bCs/>
                <w:color w:val="000000"/>
                <w:sz w:val="22"/>
                <w:szCs w:val="22"/>
                <w:lang w:eastAsia="en-ZA"/>
              </w:rPr>
              <w:t>Performance</w:t>
            </w:r>
            <w:r>
              <w:rPr>
                <w:rFonts w:ascii="Segoe UI Light" w:hAnsi="Segoe UI Light" w:cs="Segoe UI Light"/>
                <w:color w:val="000000"/>
                <w:sz w:val="22"/>
                <w:szCs w:val="22"/>
                <w:lang w:eastAsia="en-ZA"/>
              </w:rPr>
              <w:t xml:space="preserve"> Fast tab, a new </w:t>
            </w:r>
            <w:r w:rsidRPr="006D0525">
              <w:rPr>
                <w:rFonts w:ascii="Segoe UI Light" w:hAnsi="Segoe UI Light" w:cs="Segoe UI Light"/>
                <w:b/>
                <w:bCs/>
                <w:color w:val="000000"/>
                <w:sz w:val="22"/>
                <w:szCs w:val="22"/>
                <w:lang w:eastAsia="en-ZA"/>
              </w:rPr>
              <w:t>Number</w:t>
            </w:r>
            <w:r>
              <w:rPr>
                <w:rFonts w:ascii="Segoe UI Light" w:hAnsi="Segoe UI Light" w:cs="Segoe UI Light"/>
                <w:color w:val="000000"/>
                <w:sz w:val="22"/>
                <w:szCs w:val="22"/>
                <w:lang w:eastAsia="en-ZA"/>
              </w:rPr>
              <w:t xml:space="preserve"> column was added to the grid.</w:t>
            </w:r>
          </w:p>
          <w:p w14:paraId="5F656542" w14:textId="77777777" w:rsidR="006512E1" w:rsidRDefault="006512E1" w:rsidP="006C5222">
            <w:pPr>
              <w:pStyle w:val="ListParagraph"/>
              <w:numPr>
                <w:ilvl w:val="0"/>
                <w:numId w:val="3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changes were made on the Action pane, under the </w:t>
            </w:r>
            <w:r w:rsidRPr="006D0525">
              <w:rPr>
                <w:rFonts w:ascii="Segoe UI Light" w:hAnsi="Segoe UI Light" w:cs="Segoe UI Light"/>
                <w:b/>
                <w:bCs/>
                <w:color w:val="000000"/>
                <w:sz w:val="22"/>
                <w:szCs w:val="22"/>
                <w:lang w:eastAsia="en-ZA"/>
              </w:rPr>
              <w:t>Compliance</w:t>
            </w:r>
            <w:r>
              <w:rPr>
                <w:rFonts w:ascii="Segoe UI Light" w:hAnsi="Segoe UI Light" w:cs="Segoe UI Light"/>
                <w:color w:val="000000"/>
                <w:sz w:val="22"/>
                <w:szCs w:val="22"/>
                <w:lang w:eastAsia="en-ZA"/>
              </w:rPr>
              <w:t xml:space="preserve"> tab of the </w:t>
            </w:r>
            <w:r w:rsidRPr="006D0525">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form:</w:t>
            </w:r>
          </w:p>
          <w:p w14:paraId="4FEA8BD0" w14:textId="77777777" w:rsidR="006512E1" w:rsidRDefault="006512E1" w:rsidP="006C5222">
            <w:pPr>
              <w:pStyle w:val="ListParagraph"/>
              <w:numPr>
                <w:ilvl w:val="1"/>
                <w:numId w:val="37"/>
              </w:numPr>
              <w:ind w:left="7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D0525">
              <w:rPr>
                <w:rFonts w:ascii="Segoe UI Light" w:hAnsi="Segoe UI Light" w:cs="Segoe UI Light"/>
                <w:b/>
                <w:bCs/>
                <w:color w:val="000000"/>
                <w:sz w:val="22"/>
                <w:szCs w:val="22"/>
                <w:lang w:eastAsia="en-ZA"/>
              </w:rPr>
              <w:t>Access cards</w:t>
            </w:r>
            <w:r>
              <w:rPr>
                <w:rFonts w:ascii="Segoe UI Light" w:hAnsi="Segoe UI Light" w:cs="Segoe UI Light"/>
                <w:color w:val="000000"/>
                <w:sz w:val="22"/>
                <w:szCs w:val="22"/>
                <w:lang w:eastAsia="en-ZA"/>
              </w:rPr>
              <w:t xml:space="preserve"> button was moved from the Audits button group to the Safety button group</w:t>
            </w:r>
          </w:p>
          <w:p w14:paraId="7402878C" w14:textId="77777777" w:rsidR="006512E1" w:rsidRDefault="006512E1" w:rsidP="006C5222">
            <w:pPr>
              <w:pStyle w:val="ListParagraph"/>
              <w:numPr>
                <w:ilvl w:val="1"/>
                <w:numId w:val="37"/>
              </w:numPr>
              <w:ind w:left="7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6D0525">
              <w:rPr>
                <w:rFonts w:ascii="Segoe UI Light" w:hAnsi="Segoe UI Light" w:cs="Segoe UI Light"/>
                <w:b/>
                <w:bCs/>
                <w:color w:val="000000"/>
                <w:sz w:val="22"/>
                <w:szCs w:val="22"/>
                <w:lang w:eastAsia="en-ZA"/>
              </w:rPr>
              <w:t>Create goals</w:t>
            </w:r>
            <w:r>
              <w:rPr>
                <w:rFonts w:ascii="Segoe UI Light" w:hAnsi="Segoe UI Light" w:cs="Segoe UI Light"/>
                <w:color w:val="000000"/>
                <w:sz w:val="22"/>
                <w:szCs w:val="22"/>
                <w:lang w:eastAsia="en-ZA"/>
              </w:rPr>
              <w:t xml:space="preserve"> button in the Performance button group was changed to </w:t>
            </w:r>
            <w:r w:rsidRPr="006D0525">
              <w:rPr>
                <w:rFonts w:ascii="Segoe UI Light" w:hAnsi="Segoe UI Light" w:cs="Segoe UI Light"/>
                <w:b/>
                <w:bCs/>
                <w:color w:val="000000"/>
                <w:sz w:val="22"/>
                <w:szCs w:val="22"/>
                <w:lang w:eastAsia="en-ZA"/>
              </w:rPr>
              <w:t>Create contract goals</w:t>
            </w:r>
            <w:r>
              <w:rPr>
                <w:rFonts w:ascii="Segoe UI Light" w:hAnsi="Segoe UI Light" w:cs="Segoe UI Light"/>
                <w:color w:val="000000"/>
                <w:sz w:val="22"/>
                <w:szCs w:val="22"/>
                <w:lang w:eastAsia="en-ZA"/>
              </w:rPr>
              <w:t>.</w:t>
            </w:r>
          </w:p>
        </w:tc>
      </w:tr>
      <w:tr w:rsidR="00C00DB1" w:rsidRPr="00257662" w14:paraId="4DE51304" w14:textId="77777777" w:rsidTr="006C522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CDBE6" w14:textId="2462282B" w:rsidR="00C00DB1" w:rsidRDefault="00C00DB1" w:rsidP="00C00DB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4ABAC7F" w14:textId="77777777" w:rsidR="00C00DB1" w:rsidRDefault="00C00DB1" w:rsidP="00C00DB1">
            <w:pPr>
              <w:pStyle w:val="ListParagraph"/>
              <w:numPr>
                <w:ilvl w:val="0"/>
                <w:numId w:val="3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display methods were added on the </w:t>
            </w:r>
            <w:r w:rsidRPr="00830E41">
              <w:rPr>
                <w:rFonts w:ascii="Segoe UI Light" w:hAnsi="Segoe UI Light" w:cs="Segoe UI Light"/>
                <w:b/>
                <w:bCs/>
                <w:color w:val="000000"/>
                <w:sz w:val="22"/>
                <w:szCs w:val="22"/>
                <w:lang w:eastAsia="en-ZA"/>
              </w:rPr>
              <w:t>Document pack</w:t>
            </w:r>
            <w:r>
              <w:rPr>
                <w:rFonts w:ascii="Segoe UI Light" w:hAnsi="Segoe UI Light" w:cs="Segoe UI Light"/>
                <w:color w:val="000000"/>
                <w:sz w:val="22"/>
                <w:szCs w:val="22"/>
                <w:lang w:eastAsia="en-ZA"/>
              </w:rPr>
              <w:t xml:space="preserve"> under the </w:t>
            </w:r>
            <w:r w:rsidRPr="00830E41">
              <w:rPr>
                <w:rFonts w:ascii="Segoe UI Light" w:hAnsi="Segoe UI Light" w:cs="Segoe UI Light"/>
                <w:b/>
                <w:bCs/>
                <w:color w:val="000000"/>
                <w:sz w:val="22"/>
                <w:szCs w:val="22"/>
                <w:lang w:eastAsia="en-ZA"/>
              </w:rPr>
              <w:t>Related documents</w:t>
            </w:r>
            <w:r>
              <w:rPr>
                <w:rFonts w:ascii="Segoe UI Light" w:hAnsi="Segoe UI Light" w:cs="Segoe UI Light"/>
                <w:color w:val="000000"/>
                <w:sz w:val="22"/>
                <w:szCs w:val="22"/>
                <w:lang w:eastAsia="en-ZA"/>
              </w:rPr>
              <w:t xml:space="preserve"> Fast tab:</w:t>
            </w:r>
          </w:p>
          <w:p w14:paraId="29056ACA" w14:textId="77777777" w:rsidR="00C00DB1" w:rsidRDefault="00C00DB1" w:rsidP="00C00DB1">
            <w:pPr>
              <w:pStyle w:val="ListParagraph"/>
              <w:numPr>
                <w:ilvl w:val="1"/>
                <w:numId w:val="37"/>
              </w:numPr>
              <w:ind w:left="7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Type</w:t>
            </w:r>
          </w:p>
          <w:p w14:paraId="4FDE9B60" w14:textId="77777777" w:rsidR="00C00DB1" w:rsidRDefault="00C00DB1" w:rsidP="00C00DB1">
            <w:pPr>
              <w:pStyle w:val="ListParagraph"/>
              <w:numPr>
                <w:ilvl w:val="1"/>
                <w:numId w:val="37"/>
              </w:numPr>
              <w:ind w:left="7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Date created</w:t>
            </w:r>
          </w:p>
          <w:p w14:paraId="29FBA378" w14:textId="77777777" w:rsidR="00C00DB1" w:rsidRDefault="00C00DB1" w:rsidP="00C00DB1">
            <w:pPr>
              <w:pStyle w:val="ListParagraph"/>
              <w:numPr>
                <w:ilvl w:val="1"/>
                <w:numId w:val="37"/>
              </w:numPr>
              <w:ind w:left="7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Expiry date</w:t>
            </w:r>
          </w:p>
          <w:p w14:paraId="35BAF428" w14:textId="77777777" w:rsidR="00C00DB1" w:rsidRDefault="00C00DB1" w:rsidP="00C00DB1">
            <w:pPr>
              <w:pStyle w:val="ListParagraph"/>
              <w:numPr>
                <w:ilvl w:val="0"/>
                <w:numId w:val="3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8D491E">
              <w:rPr>
                <w:rFonts w:ascii="Segoe UI Light" w:hAnsi="Segoe UI Light" w:cs="Segoe UI Light"/>
                <w:b/>
                <w:bCs/>
                <w:color w:val="000000"/>
                <w:sz w:val="22"/>
                <w:szCs w:val="22"/>
                <w:lang w:eastAsia="en-ZA"/>
              </w:rPr>
              <w:t>Area of compliance</w:t>
            </w:r>
            <w:r>
              <w:rPr>
                <w:rFonts w:ascii="Segoe UI Light" w:hAnsi="Segoe UI Light" w:cs="Segoe UI Light"/>
                <w:color w:val="000000"/>
                <w:sz w:val="22"/>
                <w:szCs w:val="22"/>
                <w:lang w:eastAsia="en-ZA"/>
              </w:rPr>
              <w:t xml:space="preserve"> lines, under the </w:t>
            </w:r>
            <w:r w:rsidRPr="008D491E">
              <w:rPr>
                <w:rFonts w:ascii="Segoe UI Light" w:hAnsi="Segoe UI Light" w:cs="Segoe UI Light"/>
                <w:b/>
                <w:bCs/>
                <w:color w:val="000000"/>
                <w:sz w:val="22"/>
                <w:szCs w:val="22"/>
                <w:lang w:eastAsia="en-ZA"/>
              </w:rPr>
              <w:t>Compliance functions</w:t>
            </w:r>
            <w:r>
              <w:rPr>
                <w:rFonts w:ascii="Segoe UI Light" w:hAnsi="Segoe UI Light" w:cs="Segoe UI Light"/>
                <w:color w:val="000000"/>
                <w:sz w:val="22"/>
                <w:szCs w:val="22"/>
                <w:lang w:eastAsia="en-ZA"/>
              </w:rPr>
              <w:t xml:space="preserve"> Fast tab, an </w:t>
            </w:r>
            <w:r w:rsidRPr="008D491E">
              <w:rPr>
                <w:rFonts w:ascii="Segoe UI Light" w:hAnsi="Segoe UI Light" w:cs="Segoe UI Light"/>
                <w:b/>
                <w:bCs/>
                <w:color w:val="000000"/>
                <w:sz w:val="22"/>
                <w:szCs w:val="22"/>
                <w:lang w:eastAsia="en-ZA"/>
              </w:rPr>
              <w:t>Audit procedure</w:t>
            </w:r>
            <w:r>
              <w:rPr>
                <w:rFonts w:ascii="Segoe UI Light" w:hAnsi="Segoe UI Light" w:cs="Segoe UI Light"/>
                <w:color w:val="000000"/>
                <w:sz w:val="22"/>
                <w:szCs w:val="22"/>
                <w:lang w:eastAsia="en-ZA"/>
              </w:rPr>
              <w:t xml:space="preserve"> lookup was added. Only job plans where the Audit tick is on, can be selected form this list.</w:t>
            </w:r>
          </w:p>
          <w:p w14:paraId="603579E5" w14:textId="77777777" w:rsidR="00C00DB1" w:rsidRDefault="00C00DB1" w:rsidP="00C00DB1">
            <w:pPr>
              <w:pStyle w:val="ListParagraph"/>
              <w:numPr>
                <w:ilvl w:val="0"/>
                <w:numId w:val="3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FC2A49">
              <w:rPr>
                <w:rFonts w:ascii="Segoe UI Light" w:hAnsi="Segoe UI Light" w:cs="Segoe UI Light"/>
                <w:b/>
                <w:bCs/>
                <w:color w:val="000000"/>
                <w:sz w:val="22"/>
                <w:szCs w:val="22"/>
                <w:lang w:eastAsia="en-ZA"/>
              </w:rPr>
              <w:t xml:space="preserve">Show </w:t>
            </w:r>
            <w:r>
              <w:rPr>
                <w:rFonts w:ascii="Segoe UI Light" w:hAnsi="Segoe UI Light" w:cs="Segoe UI Light"/>
                <w:color w:val="000000"/>
                <w:sz w:val="22"/>
                <w:szCs w:val="22"/>
                <w:lang w:eastAsia="en-ZA"/>
              </w:rPr>
              <w:t xml:space="preserve">button group was added on the </w:t>
            </w:r>
            <w:proofErr w:type="gramStart"/>
            <w:r w:rsidRPr="00FC2A49">
              <w:rPr>
                <w:rFonts w:ascii="Segoe UI Light" w:hAnsi="Segoe UI Light" w:cs="Segoe UI Light"/>
                <w:b/>
                <w:bCs/>
                <w:color w:val="000000"/>
                <w:sz w:val="22"/>
                <w:szCs w:val="22"/>
                <w:lang w:eastAsia="en-ZA"/>
              </w:rPr>
              <w:t>All compliance</w:t>
            </w:r>
            <w:proofErr w:type="gramEnd"/>
            <w:r w:rsidRPr="00FC2A49">
              <w:rPr>
                <w:rFonts w:ascii="Segoe UI Light" w:hAnsi="Segoe UI Light" w:cs="Segoe UI Light"/>
                <w:b/>
                <w:bCs/>
                <w:color w:val="000000"/>
                <w:sz w:val="22"/>
                <w:szCs w:val="22"/>
                <w:lang w:eastAsia="en-ZA"/>
              </w:rPr>
              <w:t xml:space="preserve"> audits</w:t>
            </w:r>
            <w:r>
              <w:rPr>
                <w:rFonts w:ascii="Segoe UI Light" w:hAnsi="Segoe UI Light" w:cs="Segoe UI Light"/>
                <w:color w:val="000000"/>
                <w:sz w:val="22"/>
                <w:szCs w:val="22"/>
                <w:lang w:eastAsia="en-ZA"/>
              </w:rPr>
              <w:t xml:space="preserve"> Action pane. This gives the user the option to view the following:</w:t>
            </w:r>
          </w:p>
          <w:p w14:paraId="549F04AC" w14:textId="77777777" w:rsidR="00BB77B5" w:rsidRDefault="00C00DB1" w:rsidP="00C00DB1">
            <w:pPr>
              <w:pStyle w:val="ListParagraph"/>
              <w:numPr>
                <w:ilvl w:val="1"/>
                <w:numId w:val="37"/>
              </w:numPr>
              <w:ind w:left="739"/>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Al documents linked to the selected record</w:t>
            </w:r>
          </w:p>
          <w:p w14:paraId="5C76A000" w14:textId="73832B79" w:rsidR="00C00DB1" w:rsidRPr="00BB77B5" w:rsidRDefault="00C00DB1" w:rsidP="00C00DB1">
            <w:pPr>
              <w:pStyle w:val="ListParagraph"/>
              <w:numPr>
                <w:ilvl w:val="1"/>
                <w:numId w:val="37"/>
              </w:numPr>
              <w:ind w:left="739"/>
              <w:rPr>
                <w:rFonts w:ascii="Segoe UI Light" w:hAnsi="Segoe UI Light" w:cs="Segoe UI Light"/>
                <w:color w:val="000000"/>
                <w:sz w:val="22"/>
                <w:szCs w:val="22"/>
                <w:lang w:eastAsia="en-ZA"/>
              </w:rPr>
            </w:pPr>
            <w:r w:rsidRPr="00BB77B5">
              <w:rPr>
                <w:rFonts w:ascii="Segoe UI Light" w:hAnsi="Segoe UI Light" w:cs="Segoe UI Light"/>
                <w:color w:val="000000"/>
                <w:sz w:val="22"/>
                <w:szCs w:val="22"/>
                <w:lang w:eastAsia="en-ZA"/>
              </w:rPr>
              <w:t xml:space="preserve">All </w:t>
            </w:r>
            <w:r w:rsidRPr="00BB77B5">
              <w:rPr>
                <w:rFonts w:ascii="Segoe UI Light" w:hAnsi="Segoe UI Light" w:cs="Segoe UI Light"/>
                <w:b/>
                <w:bCs/>
                <w:color w:val="000000"/>
                <w:sz w:val="22"/>
                <w:szCs w:val="22"/>
                <w:lang w:eastAsia="en-ZA"/>
              </w:rPr>
              <w:t>audit procedures</w:t>
            </w:r>
            <w:r w:rsidRPr="00BB77B5">
              <w:rPr>
                <w:rFonts w:ascii="Segoe UI Light" w:hAnsi="Segoe UI Light" w:cs="Segoe UI Light"/>
                <w:color w:val="000000"/>
                <w:sz w:val="22"/>
                <w:szCs w:val="22"/>
                <w:lang w:eastAsia="en-ZA"/>
              </w:rPr>
              <w:t xml:space="preserve"> linked to the selected record</w:t>
            </w:r>
          </w:p>
        </w:tc>
      </w:tr>
      <w:tr w:rsidR="00BB77B5" w:rsidRPr="00257662" w14:paraId="5AC7CC23" w14:textId="77777777" w:rsidTr="006C522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627C0" w14:textId="0CCBC7B1" w:rsidR="00BB77B5" w:rsidRDefault="00BB77B5" w:rsidP="00C00DB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819EA17" w14:textId="024583CE" w:rsidR="00BB77B5" w:rsidRDefault="00BB77B5" w:rsidP="00C00DB1">
            <w:pPr>
              <w:pStyle w:val="ListParagraph"/>
              <w:numPr>
                <w:ilvl w:val="0"/>
                <w:numId w:val="3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new menu items were added under the </w:t>
            </w:r>
            <w:r w:rsidRPr="00BB77B5">
              <w:rPr>
                <w:rFonts w:ascii="Segoe UI Light" w:hAnsi="Segoe UI Light" w:cs="Segoe UI Light"/>
                <w:b/>
                <w:bCs/>
                <w:color w:val="000000"/>
                <w:sz w:val="22"/>
                <w:szCs w:val="22"/>
                <w:lang w:eastAsia="en-ZA"/>
              </w:rPr>
              <w:t>Business continuity</w:t>
            </w:r>
            <w:r>
              <w:rPr>
                <w:rFonts w:ascii="Segoe UI Light" w:hAnsi="Segoe UI Light" w:cs="Segoe UI Light"/>
                <w:color w:val="000000"/>
                <w:sz w:val="22"/>
                <w:szCs w:val="22"/>
                <w:lang w:eastAsia="en-ZA"/>
              </w:rPr>
              <w:t xml:space="preserve"> folder so that the logged in user can view records for his/her own department:</w:t>
            </w:r>
          </w:p>
          <w:p w14:paraId="6A0F26DE" w14:textId="77777777" w:rsidR="00BB77B5" w:rsidRPr="00BB77B5" w:rsidRDefault="00BB77B5" w:rsidP="00BB77B5">
            <w:pPr>
              <w:pStyle w:val="ListParagraph"/>
              <w:numPr>
                <w:ilvl w:val="1"/>
                <w:numId w:val="37"/>
              </w:numPr>
              <w:ind w:left="739"/>
              <w:rPr>
                <w:rFonts w:ascii="Segoe UI Light" w:hAnsi="Segoe UI Light" w:cs="Segoe UI Light"/>
                <w:b/>
                <w:bCs/>
                <w:color w:val="000000"/>
                <w:sz w:val="22"/>
                <w:szCs w:val="22"/>
                <w:lang w:eastAsia="en-ZA"/>
              </w:rPr>
            </w:pPr>
            <w:r w:rsidRPr="00BB77B5">
              <w:rPr>
                <w:rFonts w:ascii="Segoe UI Light" w:hAnsi="Segoe UI Light" w:cs="Segoe UI Light"/>
                <w:b/>
                <w:bCs/>
                <w:color w:val="000000"/>
                <w:sz w:val="22"/>
                <w:szCs w:val="22"/>
                <w:lang w:eastAsia="en-ZA"/>
              </w:rPr>
              <w:t>All continuity and disaster recoveries for my department</w:t>
            </w:r>
          </w:p>
          <w:p w14:paraId="00418D4F" w14:textId="77777777" w:rsidR="00BB77B5" w:rsidRPr="00BB77B5" w:rsidRDefault="00BB77B5" w:rsidP="00BB77B5">
            <w:pPr>
              <w:pStyle w:val="ListParagraph"/>
              <w:numPr>
                <w:ilvl w:val="1"/>
                <w:numId w:val="37"/>
              </w:numPr>
              <w:ind w:left="739"/>
              <w:rPr>
                <w:rFonts w:ascii="Segoe UI Light" w:hAnsi="Segoe UI Light" w:cs="Segoe UI Light"/>
                <w:b/>
                <w:bCs/>
                <w:color w:val="000000"/>
                <w:sz w:val="22"/>
                <w:szCs w:val="22"/>
                <w:lang w:eastAsia="en-ZA"/>
              </w:rPr>
            </w:pPr>
            <w:r w:rsidRPr="00BB77B5">
              <w:rPr>
                <w:rFonts w:ascii="Segoe UI Light" w:hAnsi="Segoe UI Light" w:cs="Segoe UI Light"/>
                <w:b/>
                <w:bCs/>
                <w:color w:val="000000"/>
                <w:sz w:val="22"/>
                <w:szCs w:val="22"/>
                <w:lang w:eastAsia="en-ZA"/>
              </w:rPr>
              <w:t>All business impact assessments for my department</w:t>
            </w:r>
          </w:p>
          <w:p w14:paraId="6ACE7BDF" w14:textId="77777777" w:rsidR="00BB77B5" w:rsidRPr="00BB77B5" w:rsidRDefault="00BB77B5" w:rsidP="00BB77B5">
            <w:pPr>
              <w:pStyle w:val="ListParagraph"/>
              <w:numPr>
                <w:ilvl w:val="1"/>
                <w:numId w:val="37"/>
              </w:numPr>
              <w:ind w:left="739"/>
              <w:rPr>
                <w:rFonts w:ascii="Segoe UI Light" w:hAnsi="Segoe UI Light" w:cs="Segoe UI Light"/>
                <w:color w:val="000000"/>
                <w:sz w:val="22"/>
                <w:szCs w:val="22"/>
                <w:lang w:eastAsia="en-ZA"/>
              </w:rPr>
            </w:pPr>
            <w:r w:rsidRPr="00BB77B5">
              <w:rPr>
                <w:rFonts w:ascii="Segoe UI Light" w:hAnsi="Segoe UI Light" w:cs="Segoe UI Light"/>
                <w:b/>
                <w:bCs/>
                <w:color w:val="000000"/>
                <w:sz w:val="22"/>
                <w:szCs w:val="22"/>
                <w:lang w:eastAsia="en-ZA"/>
              </w:rPr>
              <w:t>My business process administrations</w:t>
            </w:r>
          </w:p>
          <w:p w14:paraId="15CFAA5F" w14:textId="2536F03E" w:rsidR="00BB77B5" w:rsidRDefault="00BB77B5" w:rsidP="00BB77B5">
            <w:pPr>
              <w:pStyle w:val="ListParagraph"/>
              <w:numPr>
                <w:ilvl w:val="0"/>
                <w:numId w:val="3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Once a BC/DR plan is </w:t>
            </w:r>
            <w:r w:rsidRPr="00BB77B5">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a record is added under the </w:t>
            </w:r>
            <w:r w:rsidRPr="00BB77B5">
              <w:rPr>
                <w:rFonts w:ascii="Segoe UI Light" w:hAnsi="Segoe UI Light" w:cs="Segoe UI Light"/>
                <w:b/>
                <w:bCs/>
                <w:color w:val="000000"/>
                <w:sz w:val="22"/>
                <w:szCs w:val="22"/>
                <w:lang w:eastAsia="en-ZA"/>
              </w:rPr>
              <w:t>Sign off</w:t>
            </w:r>
            <w:r>
              <w:rPr>
                <w:rFonts w:ascii="Segoe UI Light" w:hAnsi="Segoe UI Light" w:cs="Segoe UI Light"/>
                <w:color w:val="000000"/>
                <w:sz w:val="22"/>
                <w:szCs w:val="22"/>
                <w:lang w:eastAsia="en-ZA"/>
              </w:rPr>
              <w:t xml:space="preserve"> Fast tab.</w:t>
            </w:r>
          </w:p>
        </w:tc>
      </w:tr>
      <w:tr w:rsidR="00CC5CC2" w:rsidRPr="002B58D2" w14:paraId="37277C1E" w14:textId="77777777" w:rsidTr="00CC5CC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3A281" w14:textId="5473C7A1" w:rsidR="00CC5CC2" w:rsidRDefault="00CC5CC2" w:rsidP="006C522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48E0375" w14:textId="08BB11DD" w:rsidR="00CC5CC2" w:rsidRDefault="00CC5CC2" w:rsidP="00CC5CC2">
            <w:pPr>
              <w:pStyle w:val="ListParagraph"/>
              <w:ind w:left="314" w:hanging="3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CC5CC2">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field was added on the </w:t>
            </w:r>
            <w:r w:rsidRPr="00CC5CC2">
              <w:rPr>
                <w:rFonts w:ascii="Segoe UI Light" w:hAnsi="Segoe UI Light" w:cs="Segoe UI Light"/>
                <w:b/>
                <w:bCs/>
                <w:color w:val="000000"/>
                <w:sz w:val="22"/>
                <w:szCs w:val="22"/>
                <w:lang w:eastAsia="en-ZA"/>
              </w:rPr>
              <w:t>KRI &amp; goals</w:t>
            </w:r>
            <w:r>
              <w:rPr>
                <w:rFonts w:ascii="Segoe UI Light" w:hAnsi="Segoe UI Light" w:cs="Segoe UI Light"/>
                <w:color w:val="000000"/>
                <w:sz w:val="22"/>
                <w:szCs w:val="22"/>
                <w:lang w:eastAsia="en-ZA"/>
              </w:rPr>
              <w:t xml:space="preserve"> form under the </w:t>
            </w:r>
            <w:r w:rsidRPr="00CC5CC2">
              <w:rPr>
                <w:rFonts w:ascii="Segoe UI Light" w:hAnsi="Segoe UI Light" w:cs="Segoe UI Light"/>
                <w:b/>
                <w:bCs/>
                <w:color w:val="000000"/>
                <w:sz w:val="22"/>
                <w:szCs w:val="22"/>
                <w:lang w:eastAsia="en-ZA"/>
              </w:rPr>
              <w:t>Measurements</w:t>
            </w:r>
            <w:r>
              <w:rPr>
                <w:rFonts w:ascii="Segoe UI Light" w:hAnsi="Segoe UI Light" w:cs="Segoe UI Light"/>
                <w:color w:val="000000"/>
                <w:sz w:val="22"/>
                <w:szCs w:val="22"/>
                <w:lang w:eastAsia="en-ZA"/>
              </w:rPr>
              <w:t xml:space="preserve"> Fast tab. This Date field can also be edited by clicking on the </w:t>
            </w:r>
            <w:r w:rsidRPr="00CC5CC2">
              <w:rPr>
                <w:rFonts w:ascii="Segoe UI Light" w:hAnsi="Segoe UI Light" w:cs="Segoe UI Light"/>
                <w:b/>
                <w:bCs/>
                <w:color w:val="000000"/>
                <w:sz w:val="22"/>
                <w:szCs w:val="22"/>
                <w:lang w:eastAsia="en-ZA"/>
              </w:rPr>
              <w:t>Edit measurements</w:t>
            </w:r>
            <w:r>
              <w:rPr>
                <w:rFonts w:ascii="Segoe UI Light" w:hAnsi="Segoe UI Light" w:cs="Segoe UI Light"/>
                <w:color w:val="000000"/>
                <w:sz w:val="22"/>
                <w:szCs w:val="22"/>
                <w:lang w:eastAsia="en-ZA"/>
              </w:rPr>
              <w:t xml:space="preserve"> button.</w:t>
            </w:r>
          </w:p>
        </w:tc>
      </w:tr>
      <w:tr w:rsidR="00CC5CC2" w:rsidRPr="002B58D2" w14:paraId="090CB4E8" w14:textId="77777777" w:rsidTr="00CC5CC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579C8" w14:textId="77777777" w:rsidR="00CC5CC2" w:rsidRDefault="00CC5CC2" w:rsidP="006C522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C0DD0B7" w14:textId="49769D86" w:rsidR="00CC5CC2" w:rsidRPr="005C16C9" w:rsidRDefault="00CC5CC2" w:rsidP="00CC5CC2">
            <w:pPr>
              <w:pStyle w:val="ListParagraph"/>
              <w:ind w:left="314" w:hanging="3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CC5CC2">
              <w:rPr>
                <w:rFonts w:ascii="Segoe UI Light" w:hAnsi="Segoe UI Light" w:cs="Segoe UI Light"/>
                <w:color w:val="000000"/>
                <w:sz w:val="22"/>
                <w:szCs w:val="22"/>
                <w:lang w:eastAsia="en-ZA"/>
              </w:rPr>
              <w:t>Documents</w:t>
            </w:r>
            <w:r>
              <w:rPr>
                <w:rFonts w:ascii="Segoe UI Light" w:hAnsi="Segoe UI Light" w:cs="Segoe UI Light"/>
                <w:color w:val="000000"/>
                <w:sz w:val="22"/>
                <w:szCs w:val="22"/>
                <w:lang w:eastAsia="en-ZA"/>
              </w:rPr>
              <w:t xml:space="preserve"> Fast tab with </w:t>
            </w:r>
            <w:r w:rsidRPr="00CC5CC2">
              <w:rPr>
                <w:rFonts w:ascii="Segoe UI Light" w:hAnsi="Segoe UI Light" w:cs="Segoe UI Light"/>
                <w:color w:val="000000"/>
                <w:sz w:val="22"/>
                <w:szCs w:val="22"/>
                <w:lang w:eastAsia="en-ZA"/>
              </w:rPr>
              <w:t>Document pack</w:t>
            </w:r>
            <w:r>
              <w:rPr>
                <w:rFonts w:ascii="Segoe UI Light" w:hAnsi="Segoe UI Light" w:cs="Segoe UI Light"/>
                <w:color w:val="000000"/>
                <w:sz w:val="22"/>
                <w:szCs w:val="22"/>
                <w:lang w:eastAsia="en-ZA"/>
              </w:rPr>
              <w:t xml:space="preserve"> lookup, was added to the </w:t>
            </w:r>
            <w:r w:rsidRPr="00CC5CC2">
              <w:rPr>
                <w:rFonts w:ascii="Segoe UI Light" w:hAnsi="Segoe UI Light" w:cs="Segoe UI Light"/>
                <w:b/>
                <w:bCs/>
                <w:color w:val="000000"/>
                <w:sz w:val="22"/>
                <w:szCs w:val="22"/>
                <w:lang w:eastAsia="en-ZA"/>
              </w:rPr>
              <w:t>Courses</w:t>
            </w:r>
            <w:r>
              <w:rPr>
                <w:rFonts w:ascii="Segoe UI Light" w:hAnsi="Segoe UI Light" w:cs="Segoe UI Light"/>
                <w:color w:val="000000"/>
                <w:sz w:val="22"/>
                <w:szCs w:val="22"/>
                <w:lang w:eastAsia="en-ZA"/>
              </w:rPr>
              <w:t xml:space="preserve"> Form.</w:t>
            </w:r>
          </w:p>
        </w:tc>
      </w:tr>
    </w:tbl>
    <w:p w14:paraId="5B6D544A" w14:textId="77777777" w:rsidR="00C00DB1" w:rsidRDefault="00C00DB1" w:rsidP="003A635B">
      <w:pPr>
        <w:jc w:val="right"/>
        <w:rPr>
          <w:rFonts w:ascii="Segoe UI Light" w:hAnsi="Segoe UI Light" w:cs="Segoe UI Light"/>
          <w:bCs/>
          <w:i/>
          <w:kern w:val="32"/>
          <w:sz w:val="28"/>
          <w:szCs w:val="32"/>
        </w:rPr>
      </w:pPr>
    </w:p>
    <w:p w14:paraId="2EB9F355" w14:textId="77777777" w:rsidR="00C00DB1" w:rsidRDefault="00C00DB1" w:rsidP="003A635B">
      <w:pPr>
        <w:jc w:val="right"/>
        <w:rPr>
          <w:rFonts w:ascii="Segoe UI Light" w:hAnsi="Segoe UI Light" w:cs="Segoe UI Light"/>
          <w:bCs/>
          <w:i/>
          <w:kern w:val="32"/>
          <w:sz w:val="28"/>
          <w:szCs w:val="32"/>
        </w:rPr>
      </w:pPr>
    </w:p>
    <w:p w14:paraId="05BCC668" w14:textId="77777777" w:rsidR="00C00DB1" w:rsidRDefault="00C00DB1" w:rsidP="003A635B">
      <w:pPr>
        <w:jc w:val="right"/>
        <w:rPr>
          <w:rFonts w:ascii="Segoe UI Light" w:hAnsi="Segoe UI Light" w:cs="Segoe UI Light"/>
          <w:bCs/>
          <w:i/>
          <w:kern w:val="32"/>
          <w:sz w:val="28"/>
          <w:szCs w:val="32"/>
        </w:rPr>
      </w:pPr>
    </w:p>
    <w:p w14:paraId="4A2A16A8" w14:textId="2EB8E1D7"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13E93FC8" w:rsidR="009779B0" w:rsidRDefault="00FC37AC"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8426422" w14:textId="77777777" w:rsidR="003372C3" w:rsidRDefault="00FC37AC" w:rsidP="00301689">
            <w:pPr>
              <w:rPr>
                <w:rFonts w:ascii="Segoe UI Light" w:hAnsi="Segoe UI Light" w:cs="Segoe UI Light"/>
                <w:color w:val="000000"/>
                <w:sz w:val="22"/>
                <w:szCs w:val="22"/>
                <w:lang w:eastAsia="en-ZA"/>
              </w:rPr>
            </w:pPr>
            <w:r w:rsidRPr="00FC37AC">
              <w:rPr>
                <w:rFonts w:ascii="Segoe UI Light" w:hAnsi="Segoe UI Light" w:cs="Segoe UI Light"/>
                <w:color w:val="000000"/>
                <w:sz w:val="22"/>
                <w:szCs w:val="22"/>
                <w:lang w:eastAsia="en-ZA"/>
              </w:rPr>
              <w:t xml:space="preserve">Contract-linked Invoices </w:t>
            </w:r>
            <w:r>
              <w:rPr>
                <w:rFonts w:ascii="Segoe UI Light" w:hAnsi="Segoe UI Light" w:cs="Segoe UI Light"/>
                <w:color w:val="000000"/>
                <w:sz w:val="22"/>
                <w:szCs w:val="22"/>
                <w:lang w:eastAsia="en-ZA"/>
              </w:rPr>
              <w:t>could</w:t>
            </w:r>
            <w:r w:rsidRPr="00FC37AC">
              <w:rPr>
                <w:rFonts w:ascii="Segoe UI Light" w:hAnsi="Segoe UI Light" w:cs="Segoe UI Light"/>
                <w:color w:val="000000"/>
                <w:sz w:val="22"/>
                <w:szCs w:val="22"/>
                <w:lang w:eastAsia="en-ZA"/>
              </w:rPr>
              <w:t xml:space="preserve"> exceed </w:t>
            </w:r>
            <w:r>
              <w:rPr>
                <w:rFonts w:ascii="Segoe UI Light" w:hAnsi="Segoe UI Light" w:cs="Segoe UI Light"/>
                <w:color w:val="000000"/>
                <w:sz w:val="22"/>
                <w:szCs w:val="22"/>
                <w:lang w:eastAsia="en-ZA"/>
              </w:rPr>
              <w:t xml:space="preserve">the </w:t>
            </w:r>
            <w:r w:rsidRPr="00FC37AC">
              <w:rPr>
                <w:rFonts w:ascii="Segoe UI Light" w:hAnsi="Segoe UI Light" w:cs="Segoe UI Light"/>
                <w:color w:val="000000"/>
                <w:sz w:val="22"/>
                <w:szCs w:val="22"/>
                <w:lang w:eastAsia="en-ZA"/>
              </w:rPr>
              <w:t xml:space="preserve">contract value when </w:t>
            </w:r>
            <w:r w:rsidRPr="00FC37AC">
              <w:rPr>
                <w:rFonts w:ascii="Segoe UI Light" w:hAnsi="Segoe UI Light" w:cs="Segoe UI Light"/>
                <w:b/>
                <w:bCs/>
                <w:color w:val="000000"/>
                <w:sz w:val="22"/>
                <w:szCs w:val="22"/>
                <w:lang w:eastAsia="en-ZA"/>
              </w:rPr>
              <w:t>AP enforce</w:t>
            </w:r>
            <w:r w:rsidRPr="00FC37AC">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was set to</w:t>
            </w:r>
            <w:r w:rsidRPr="00FC37AC">
              <w:rPr>
                <w:rFonts w:ascii="Segoe UI Light" w:hAnsi="Segoe UI Light" w:cs="Segoe UI Light"/>
                <w:color w:val="000000"/>
                <w:sz w:val="22"/>
                <w:szCs w:val="22"/>
                <w:lang w:eastAsia="en-ZA"/>
              </w:rPr>
              <w:t xml:space="preserve"> </w:t>
            </w:r>
            <w:r w:rsidRPr="00FC37AC">
              <w:rPr>
                <w:rFonts w:ascii="Segoe UI Light" w:hAnsi="Segoe UI Light" w:cs="Segoe UI Light"/>
                <w:b/>
                <w:bCs/>
                <w:color w:val="000000"/>
                <w:sz w:val="22"/>
                <w:szCs w:val="22"/>
                <w:lang w:eastAsia="en-ZA"/>
              </w:rPr>
              <w:t>Yes</w:t>
            </w:r>
            <w:r w:rsidRPr="00FC37AC">
              <w:rPr>
                <w:rFonts w:ascii="Segoe UI Light" w:hAnsi="Segoe UI Light" w:cs="Segoe UI Light"/>
                <w:color w:val="000000"/>
                <w:sz w:val="22"/>
                <w:szCs w:val="22"/>
                <w:lang w:eastAsia="en-ZA"/>
              </w:rPr>
              <w:t>.</w:t>
            </w:r>
          </w:p>
          <w:p w14:paraId="407C2D33" w14:textId="7C5C77B7" w:rsidR="00FC37AC" w:rsidRPr="003372C3" w:rsidRDefault="00FC37AC" w:rsidP="00301689">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180482" w14:textId="77777777" w:rsidR="007B2F78" w:rsidRDefault="007B2F78">
      <w:r>
        <w:separator/>
      </w:r>
    </w:p>
  </w:endnote>
  <w:endnote w:type="continuationSeparator" w:id="0">
    <w:p w14:paraId="19533B5E" w14:textId="77777777" w:rsidR="007B2F78" w:rsidRDefault="007B2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9A9A9" w14:textId="77777777" w:rsidR="007B2F78" w:rsidRDefault="007B2F78">
      <w:r>
        <w:separator/>
      </w:r>
    </w:p>
  </w:footnote>
  <w:footnote w:type="continuationSeparator" w:id="0">
    <w:p w14:paraId="54F70F53" w14:textId="77777777" w:rsidR="007B2F78" w:rsidRDefault="007B2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3451B8"/>
    <w:multiLevelType w:val="hybridMultilevel"/>
    <w:tmpl w:val="8CF0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5"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3"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6"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D3011E3"/>
    <w:multiLevelType w:val="multilevel"/>
    <w:tmpl w:val="FBBE3716"/>
    <w:numStyleLink w:val="StyleBulleted10pt"/>
  </w:abstractNum>
  <w:abstractNum w:abstractNumId="32"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0863A1"/>
    <w:multiLevelType w:val="hybridMultilevel"/>
    <w:tmpl w:val="C3AE9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5"/>
  </w:num>
  <w:num w:numId="2" w16cid:durableId="1364477225">
    <w:abstractNumId w:val="31"/>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0"/>
  </w:num>
  <w:num w:numId="5" w16cid:durableId="1550144897">
    <w:abstractNumId w:val="12"/>
  </w:num>
  <w:num w:numId="6" w16cid:durableId="913201191">
    <w:abstractNumId w:val="11"/>
  </w:num>
  <w:num w:numId="7" w16cid:durableId="1893346438">
    <w:abstractNumId w:val="26"/>
  </w:num>
  <w:num w:numId="8" w16cid:durableId="2002728994">
    <w:abstractNumId w:val="19"/>
  </w:num>
  <w:num w:numId="9" w16cid:durableId="12532859">
    <w:abstractNumId w:val="30"/>
  </w:num>
  <w:num w:numId="10" w16cid:durableId="1184393069">
    <w:abstractNumId w:val="6"/>
  </w:num>
  <w:num w:numId="11" w16cid:durableId="745105275">
    <w:abstractNumId w:val="10"/>
  </w:num>
  <w:num w:numId="12" w16cid:durableId="2143572364">
    <w:abstractNumId w:val="29"/>
  </w:num>
  <w:num w:numId="13" w16cid:durableId="276330055">
    <w:abstractNumId w:val="25"/>
  </w:num>
  <w:num w:numId="14" w16cid:durableId="1563177231">
    <w:abstractNumId w:val="21"/>
  </w:num>
  <w:num w:numId="15" w16cid:durableId="120929958">
    <w:abstractNumId w:val="16"/>
  </w:num>
  <w:num w:numId="16" w16cid:durableId="960383005">
    <w:abstractNumId w:val="5"/>
  </w:num>
  <w:num w:numId="17" w16cid:durableId="1473905253">
    <w:abstractNumId w:val="4"/>
  </w:num>
  <w:num w:numId="18" w16cid:durableId="522212299">
    <w:abstractNumId w:val="22"/>
  </w:num>
  <w:num w:numId="19" w16cid:durableId="142623612">
    <w:abstractNumId w:val="9"/>
  </w:num>
  <w:num w:numId="20" w16cid:durableId="1511406991">
    <w:abstractNumId w:val="23"/>
  </w:num>
  <w:num w:numId="21" w16cid:durableId="1793665669">
    <w:abstractNumId w:val="2"/>
  </w:num>
  <w:num w:numId="22" w16cid:durableId="785849996">
    <w:abstractNumId w:val="3"/>
  </w:num>
  <w:num w:numId="23" w16cid:durableId="1271863226">
    <w:abstractNumId w:val="33"/>
  </w:num>
  <w:num w:numId="24" w16cid:durableId="2095394354">
    <w:abstractNumId w:val="34"/>
  </w:num>
  <w:num w:numId="25" w16cid:durableId="1748645669">
    <w:abstractNumId w:val="18"/>
  </w:num>
  <w:num w:numId="26" w16cid:durableId="751312910">
    <w:abstractNumId w:val="27"/>
  </w:num>
  <w:num w:numId="27" w16cid:durableId="261645337">
    <w:abstractNumId w:val="8"/>
  </w:num>
  <w:num w:numId="28" w16cid:durableId="1731806505">
    <w:abstractNumId w:val="28"/>
  </w:num>
  <w:num w:numId="29" w16cid:durableId="1858501082">
    <w:abstractNumId w:val="32"/>
  </w:num>
  <w:num w:numId="30" w16cid:durableId="1999111959">
    <w:abstractNumId w:val="17"/>
  </w:num>
  <w:num w:numId="31" w16cid:durableId="1004169532">
    <w:abstractNumId w:val="36"/>
  </w:num>
  <w:num w:numId="32" w16cid:durableId="1123186919">
    <w:abstractNumId w:val="7"/>
  </w:num>
  <w:num w:numId="33" w16cid:durableId="2010670030">
    <w:abstractNumId w:val="14"/>
  </w:num>
  <w:num w:numId="34" w16cid:durableId="509220906">
    <w:abstractNumId w:val="15"/>
  </w:num>
  <w:num w:numId="35" w16cid:durableId="1536386305">
    <w:abstractNumId w:val="1"/>
  </w:num>
  <w:num w:numId="36" w16cid:durableId="603267943">
    <w:abstractNumId w:val="24"/>
  </w:num>
  <w:num w:numId="37" w16cid:durableId="448016369">
    <w:abstractNumId w:val="37"/>
  </w:num>
  <w:num w:numId="38" w16cid:durableId="1868637417">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C6"/>
    <w:rsid w:val="00375662"/>
    <w:rsid w:val="003758E6"/>
    <w:rsid w:val="003766CD"/>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AFA"/>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F78"/>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E78A1"/>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0D0"/>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63B"/>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A0E"/>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A11"/>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7</Pages>
  <Words>1472</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17</cp:revision>
  <cp:lastPrinted>2020-09-11T09:54:00Z</cp:lastPrinted>
  <dcterms:created xsi:type="dcterms:W3CDTF">2025-03-06T15:19:00Z</dcterms:created>
  <dcterms:modified xsi:type="dcterms:W3CDTF">2025-04-07T09:40:00Z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