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B0D7174"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01F4D">
        <w:rPr>
          <w:rFonts w:ascii="Segoe UI Light" w:hAnsi="Segoe UI Light" w:cs="Segoe UI Light"/>
          <w:sz w:val="32"/>
          <w:szCs w:val="32"/>
        </w:rPr>
        <w:t>2</w:t>
      </w:r>
      <w:r w:rsidR="00AC3D13">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6DC3465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C3D13">
        <w:rPr>
          <w:rFonts w:ascii="Segoe UI Light" w:hAnsi="Segoe UI Light" w:cs="Segoe UI Light"/>
          <w:caps/>
          <w:sz w:val="22"/>
          <w:szCs w:val="22"/>
        </w:rPr>
        <w:t>8</w:t>
      </w:r>
      <w:r w:rsidR="000354B4">
        <w:rPr>
          <w:rFonts w:ascii="Segoe UI Light" w:hAnsi="Segoe UI Light" w:cs="Segoe UI Light"/>
          <w:caps/>
          <w:sz w:val="22"/>
          <w:szCs w:val="22"/>
        </w:rPr>
        <w:t>-</w:t>
      </w:r>
      <w:r w:rsidR="00AC3D13">
        <w:rPr>
          <w:rFonts w:ascii="Segoe UI Light" w:hAnsi="Segoe UI Light" w:cs="Segoe UI Light"/>
          <w:caps/>
          <w:sz w:val="22"/>
          <w:szCs w:val="22"/>
        </w:rPr>
        <w:t>04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8525FC4"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801F4D">
        <w:rPr>
          <w:rFonts w:ascii="Segoe UI Light" w:hAnsi="Segoe UI Light" w:cs="Segoe UI Light"/>
          <w:sz w:val="24"/>
          <w:lang w:val="en-ZA"/>
        </w:rPr>
        <w:t>2</w:t>
      </w:r>
      <w:r w:rsidR="00AC3D13">
        <w:rPr>
          <w:rFonts w:ascii="Segoe UI Light" w:hAnsi="Segoe UI Light" w:cs="Segoe UI Light"/>
          <w:sz w:val="24"/>
          <w:lang w:val="en-ZA"/>
        </w:rPr>
        <w:t>7</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EA2B18" w:rsidRPr="002B58D2" w14:paraId="127814F1"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7674835" w14:textId="5A3156CE" w:rsidR="00EA2B18" w:rsidRDefault="009F144C"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w:t>
            </w:r>
            <w:r w:rsidR="007D101D">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5112C9A" w14:textId="77777777" w:rsidR="00715871" w:rsidRDefault="009F144C" w:rsidP="009F144C">
            <w:pPr>
              <w:pStyle w:val="ListParagraph"/>
              <w:numPr>
                <w:ilvl w:val="0"/>
                <w:numId w:val="84"/>
              </w:numPr>
              <w:ind w:left="314"/>
              <w:rPr>
                <w:rFonts w:ascii="Segoe UI Light" w:hAnsi="Segoe UI Light" w:cs="Segoe UI Light"/>
                <w:color w:val="000000" w:themeColor="text1"/>
                <w:sz w:val="22"/>
                <w:szCs w:val="22"/>
                <w:lang w:val="en-ZA" w:eastAsia="en-ZA"/>
              </w:rPr>
            </w:pPr>
            <w:r w:rsidRPr="009F144C">
              <w:rPr>
                <w:rFonts w:ascii="Segoe UI Light" w:hAnsi="Segoe UI Light" w:cs="Segoe UI Light"/>
                <w:color w:val="000000" w:themeColor="text1"/>
                <w:sz w:val="22"/>
                <w:szCs w:val="22"/>
                <w:lang w:val="en-ZA" w:eastAsia="en-ZA"/>
              </w:rPr>
              <w:t>On the</w:t>
            </w:r>
            <w:r w:rsidRPr="009F144C">
              <w:rPr>
                <w:rFonts w:ascii="Segoe UI Light" w:hAnsi="Segoe UI Light" w:cs="Segoe UI Light"/>
                <w:b/>
                <w:bCs/>
                <w:color w:val="000000" w:themeColor="text1"/>
                <w:sz w:val="22"/>
                <w:szCs w:val="22"/>
                <w:lang w:val="en-ZA" w:eastAsia="en-ZA"/>
              </w:rPr>
              <w:t xml:space="preserve"> Approved group risks</w:t>
            </w:r>
            <w:r w:rsidRPr="009F144C">
              <w:rPr>
                <w:rFonts w:ascii="Segoe UI Light" w:hAnsi="Segoe UI Light" w:cs="Segoe UI Light"/>
                <w:color w:val="000000" w:themeColor="text1"/>
                <w:sz w:val="22"/>
                <w:szCs w:val="22"/>
                <w:lang w:val="en-ZA" w:eastAsia="en-ZA"/>
              </w:rPr>
              <w:t>: a new</w:t>
            </w:r>
            <w:r w:rsidRPr="009F144C">
              <w:rPr>
                <w:rFonts w:ascii="Segoe UI Light" w:hAnsi="Segoe UI Light" w:cs="Segoe UI Light"/>
                <w:b/>
                <w:bCs/>
                <w:color w:val="000000" w:themeColor="text1"/>
                <w:sz w:val="22"/>
                <w:szCs w:val="22"/>
                <w:lang w:val="en-ZA" w:eastAsia="en-ZA"/>
              </w:rPr>
              <w:t xml:space="preserve"> Department </w:t>
            </w:r>
            <w:r w:rsidRPr="009F144C">
              <w:rPr>
                <w:rFonts w:ascii="Segoe UI Light" w:hAnsi="Segoe UI Light" w:cs="Segoe UI Light"/>
                <w:color w:val="000000" w:themeColor="text1"/>
                <w:sz w:val="22"/>
                <w:szCs w:val="22"/>
                <w:lang w:val="en-ZA" w:eastAsia="en-ZA"/>
              </w:rPr>
              <w:t>lookup was added, filtered on the</w:t>
            </w:r>
            <w:r w:rsidRPr="009F144C">
              <w:rPr>
                <w:rFonts w:ascii="Segoe UI Light" w:hAnsi="Segoe UI Light" w:cs="Segoe UI Light"/>
                <w:b/>
                <w:bCs/>
                <w:color w:val="000000" w:themeColor="text1"/>
                <w:sz w:val="22"/>
                <w:szCs w:val="22"/>
                <w:lang w:val="en-ZA" w:eastAsia="en-ZA"/>
              </w:rPr>
              <w:t xml:space="preserve"> </w:t>
            </w:r>
            <w:r w:rsidRPr="009F144C">
              <w:rPr>
                <w:rFonts w:ascii="Segoe UI Light" w:hAnsi="Segoe UI Light" w:cs="Segoe UI Light"/>
                <w:color w:val="000000" w:themeColor="text1"/>
                <w:sz w:val="22"/>
                <w:szCs w:val="22"/>
                <w:lang w:val="en-ZA" w:eastAsia="en-ZA"/>
              </w:rPr>
              <w:t>selected</w:t>
            </w:r>
            <w:r w:rsidRPr="009F144C">
              <w:rPr>
                <w:rFonts w:ascii="Segoe UI Light" w:hAnsi="Segoe UI Light" w:cs="Segoe UI Light"/>
                <w:b/>
                <w:bCs/>
                <w:color w:val="000000" w:themeColor="text1"/>
                <w:sz w:val="22"/>
                <w:szCs w:val="22"/>
                <w:lang w:val="en-ZA" w:eastAsia="en-ZA"/>
              </w:rPr>
              <w:t xml:space="preserve"> Organization hierarchy</w:t>
            </w:r>
            <w:r w:rsidRPr="009F144C">
              <w:rPr>
                <w:rFonts w:ascii="Segoe UI Light" w:hAnsi="Segoe UI Light" w:cs="Segoe UI Light"/>
                <w:color w:val="000000" w:themeColor="text1"/>
                <w:sz w:val="22"/>
                <w:szCs w:val="22"/>
                <w:lang w:val="en-ZA" w:eastAsia="en-ZA"/>
              </w:rPr>
              <w:t>.</w:t>
            </w:r>
          </w:p>
          <w:p w14:paraId="22301DCF" w14:textId="77777777" w:rsidR="009F144C" w:rsidRDefault="009F144C" w:rsidP="009F144C">
            <w:pPr>
              <w:pStyle w:val="ListParagraph"/>
              <w:numPr>
                <w:ilvl w:val="0"/>
                <w:numId w:val="84"/>
              </w:numPr>
              <w:ind w:left="314"/>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9F144C">
              <w:rPr>
                <w:rFonts w:ascii="Segoe UI Light" w:hAnsi="Segoe UI Light" w:cs="Segoe UI Light"/>
                <w:b/>
                <w:bCs/>
                <w:color w:val="000000" w:themeColor="text1"/>
                <w:sz w:val="22"/>
                <w:szCs w:val="22"/>
                <w:lang w:val="en-ZA" w:eastAsia="en-ZA"/>
              </w:rPr>
              <w:t>Manager</w:t>
            </w:r>
            <w:r>
              <w:rPr>
                <w:rFonts w:ascii="Segoe UI Light" w:hAnsi="Segoe UI Light" w:cs="Segoe UI Light"/>
                <w:color w:val="000000" w:themeColor="text1"/>
                <w:sz w:val="22"/>
                <w:szCs w:val="22"/>
                <w:lang w:val="en-ZA" w:eastAsia="en-ZA"/>
              </w:rPr>
              <w:t xml:space="preserve"> field was added on the </w:t>
            </w:r>
            <w:r w:rsidRPr="009F144C">
              <w:rPr>
                <w:rFonts w:ascii="Segoe UI Light" w:hAnsi="Segoe UI Light" w:cs="Segoe UI Light"/>
                <w:b/>
                <w:bCs/>
                <w:color w:val="000000" w:themeColor="text1"/>
                <w:sz w:val="22"/>
                <w:szCs w:val="22"/>
                <w:lang w:val="en-ZA" w:eastAsia="en-ZA"/>
              </w:rPr>
              <w:t>Organization hierarch</w:t>
            </w:r>
            <w:r>
              <w:rPr>
                <w:rFonts w:ascii="Segoe UI Light" w:hAnsi="Segoe UI Light" w:cs="Segoe UI Light"/>
                <w:b/>
                <w:bCs/>
                <w:color w:val="000000" w:themeColor="text1"/>
                <w:sz w:val="22"/>
                <w:szCs w:val="22"/>
                <w:lang w:val="en-ZA" w:eastAsia="en-ZA"/>
              </w:rPr>
              <w:t>ies</w:t>
            </w:r>
            <w:r>
              <w:rPr>
                <w:rFonts w:ascii="Segoe UI Light" w:hAnsi="Segoe UI Light" w:cs="Segoe UI Light"/>
                <w:color w:val="000000" w:themeColor="text1"/>
                <w:sz w:val="22"/>
                <w:szCs w:val="22"/>
                <w:lang w:val="en-ZA" w:eastAsia="en-ZA"/>
              </w:rPr>
              <w:t xml:space="preserve"> form. This is a </w:t>
            </w:r>
            <w:proofErr w:type="spellStart"/>
            <w:r>
              <w:rPr>
                <w:rFonts w:ascii="Segoe UI Light" w:hAnsi="Segoe UI Light" w:cs="Segoe UI Light"/>
                <w:color w:val="000000" w:themeColor="text1"/>
                <w:sz w:val="22"/>
                <w:szCs w:val="22"/>
                <w:lang w:val="en-ZA" w:eastAsia="en-ZA"/>
              </w:rPr>
              <w:t>lookup</w:t>
            </w:r>
            <w:proofErr w:type="spellEnd"/>
            <w:r>
              <w:rPr>
                <w:rFonts w:ascii="Segoe UI Light" w:hAnsi="Segoe UI Light" w:cs="Segoe UI Light"/>
                <w:color w:val="000000" w:themeColor="text1"/>
                <w:sz w:val="22"/>
                <w:szCs w:val="22"/>
                <w:lang w:val="en-ZA" w:eastAsia="en-ZA"/>
              </w:rPr>
              <w:t xml:space="preserve"> to </w:t>
            </w:r>
            <w:r w:rsidRPr="009F144C">
              <w:rPr>
                <w:rFonts w:ascii="Segoe UI Light" w:hAnsi="Segoe UI Light" w:cs="Segoe UI Light"/>
                <w:b/>
                <w:bCs/>
                <w:color w:val="000000" w:themeColor="text1"/>
                <w:sz w:val="22"/>
                <w:szCs w:val="22"/>
                <w:lang w:val="en-ZA" w:eastAsia="en-ZA"/>
              </w:rPr>
              <w:t>HRM Worker</w:t>
            </w:r>
            <w:r w:rsidR="003178C7">
              <w:rPr>
                <w:rFonts w:ascii="Segoe UI Light" w:hAnsi="Segoe UI Light" w:cs="Segoe UI Light"/>
                <w:b/>
                <w:bCs/>
                <w:color w:val="000000" w:themeColor="text1"/>
                <w:sz w:val="22"/>
                <w:szCs w:val="22"/>
                <w:lang w:val="en-ZA" w:eastAsia="en-ZA"/>
              </w:rPr>
              <w:t>s</w:t>
            </w:r>
            <w:r w:rsidR="003178C7">
              <w:rPr>
                <w:rFonts w:ascii="Segoe UI Light" w:hAnsi="Segoe UI Light" w:cs="Segoe UI Light"/>
                <w:color w:val="000000" w:themeColor="text1"/>
                <w:sz w:val="22"/>
                <w:szCs w:val="22"/>
                <w:lang w:val="en-ZA" w:eastAsia="en-ZA"/>
              </w:rPr>
              <w:t xml:space="preserve"> </w:t>
            </w:r>
            <w:r>
              <w:rPr>
                <w:rFonts w:ascii="Segoe UI Light" w:hAnsi="Segoe UI Light" w:cs="Segoe UI Light"/>
                <w:color w:val="000000" w:themeColor="text1"/>
                <w:sz w:val="22"/>
                <w:szCs w:val="22"/>
                <w:lang w:val="en-ZA" w:eastAsia="en-ZA"/>
              </w:rPr>
              <w:t>for the approval notifications and workflow.</w:t>
            </w:r>
          </w:p>
          <w:p w14:paraId="089D6D7E" w14:textId="34550FD3" w:rsidR="005249E5" w:rsidRPr="005249E5" w:rsidRDefault="005249E5" w:rsidP="009F144C">
            <w:pPr>
              <w:pStyle w:val="ListParagraph"/>
              <w:numPr>
                <w:ilvl w:val="0"/>
                <w:numId w:val="84"/>
              </w:numPr>
              <w:ind w:left="314"/>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w:t>
            </w:r>
            <w:r w:rsidRPr="005249E5">
              <w:rPr>
                <w:rFonts w:ascii="Segoe UI Light" w:hAnsi="Segoe UI Light" w:cs="Segoe UI Light"/>
                <w:color w:val="000000" w:themeColor="text1"/>
                <w:sz w:val="22"/>
                <w:szCs w:val="22"/>
                <w:lang w:eastAsia="en-ZA"/>
              </w:rPr>
              <w:t>a new assessment line is added under</w:t>
            </w:r>
            <w:r>
              <w:rPr>
                <w:rFonts w:ascii="Segoe UI Light" w:hAnsi="Segoe UI Light" w:cs="Segoe UI Light"/>
                <w:color w:val="000000" w:themeColor="text1"/>
                <w:sz w:val="22"/>
                <w:szCs w:val="22"/>
                <w:lang w:eastAsia="en-ZA"/>
              </w:rPr>
              <w:t xml:space="preserve"> the</w:t>
            </w:r>
            <w:r w:rsidRPr="005249E5">
              <w:rPr>
                <w:rFonts w:ascii="Segoe UI Light" w:hAnsi="Segoe UI Light" w:cs="Segoe UI Light"/>
                <w:color w:val="000000" w:themeColor="text1"/>
                <w:sz w:val="22"/>
                <w:szCs w:val="22"/>
                <w:lang w:eastAsia="en-ZA"/>
              </w:rPr>
              <w:t> </w:t>
            </w:r>
            <w:r w:rsidRPr="005249E5">
              <w:rPr>
                <w:rFonts w:ascii="Segoe UI Light" w:hAnsi="Segoe UI Light" w:cs="Segoe UI Light"/>
                <w:b/>
                <w:bCs/>
                <w:color w:val="000000" w:themeColor="text1"/>
                <w:sz w:val="22"/>
                <w:szCs w:val="22"/>
                <w:lang w:eastAsia="en-ZA"/>
              </w:rPr>
              <w:t>Assessment calculations and controls</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Fast tab, </w:t>
            </w:r>
            <w:r w:rsidRPr="005249E5">
              <w:rPr>
                <w:rFonts w:ascii="Segoe UI Light" w:hAnsi="Segoe UI Light" w:cs="Segoe UI Light"/>
                <w:b/>
                <w:bCs/>
                <w:color w:val="000000" w:themeColor="text1"/>
                <w:sz w:val="22"/>
                <w:szCs w:val="22"/>
                <w:lang w:eastAsia="en-ZA"/>
              </w:rPr>
              <w:t>Summary</w:t>
            </w:r>
            <w:r>
              <w:rPr>
                <w:rFonts w:ascii="Segoe UI Light" w:hAnsi="Segoe UI Light" w:cs="Segoe UI Light"/>
                <w:color w:val="000000" w:themeColor="text1"/>
                <w:sz w:val="22"/>
                <w:szCs w:val="22"/>
                <w:lang w:eastAsia="en-ZA"/>
              </w:rPr>
              <w:t xml:space="preserve"> Index tab:</w:t>
            </w:r>
          </w:p>
          <w:p w14:paraId="311311DC" w14:textId="77777777" w:rsidR="005249E5" w:rsidRPr="005249E5" w:rsidRDefault="005249E5" w:rsidP="005249E5">
            <w:pPr>
              <w:pStyle w:val="ListParagraph"/>
              <w:numPr>
                <w:ilvl w:val="1"/>
                <w:numId w:val="84"/>
              </w:numPr>
              <w:ind w:left="598"/>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The </w:t>
            </w:r>
            <w:r w:rsidRPr="005249E5">
              <w:rPr>
                <w:rFonts w:ascii="Segoe UI Light" w:hAnsi="Segoe UI Light" w:cs="Segoe UI Light"/>
                <w:b/>
                <w:bCs/>
                <w:color w:val="000000" w:themeColor="text1"/>
                <w:sz w:val="22"/>
                <w:szCs w:val="22"/>
                <w:lang w:eastAsia="en-ZA"/>
              </w:rPr>
              <w:t>Inherent</w:t>
            </w:r>
            <w:r w:rsidRPr="005249E5">
              <w:rPr>
                <w:rFonts w:ascii="Segoe UI Light" w:hAnsi="Segoe UI Light" w:cs="Segoe UI Light"/>
                <w:color w:val="000000" w:themeColor="text1"/>
                <w:sz w:val="22"/>
                <w:szCs w:val="22"/>
                <w:lang w:eastAsia="en-ZA"/>
              </w:rPr>
              <w:t xml:space="preserve">- and </w:t>
            </w:r>
            <w:r w:rsidRPr="005249E5">
              <w:rPr>
                <w:rFonts w:ascii="Segoe UI Light" w:hAnsi="Segoe UI Light" w:cs="Segoe UI Light"/>
                <w:b/>
                <w:bCs/>
                <w:color w:val="000000" w:themeColor="text1"/>
                <w:sz w:val="22"/>
                <w:szCs w:val="22"/>
                <w:lang w:eastAsia="en-ZA"/>
              </w:rPr>
              <w:t>Residual consequence</w:t>
            </w:r>
            <w:r w:rsidRPr="005249E5">
              <w:rPr>
                <w:rFonts w:ascii="Segoe UI Light" w:hAnsi="Segoe UI Light" w:cs="Segoe UI Light"/>
                <w:color w:val="000000" w:themeColor="text1"/>
                <w:sz w:val="22"/>
                <w:szCs w:val="22"/>
                <w:lang w:eastAsia="en-ZA"/>
              </w:rPr>
              <w:t xml:space="preserve"> selections do not auto default with random values anymore. They remain blank until an </w:t>
            </w:r>
            <w:r w:rsidRPr="005249E5">
              <w:rPr>
                <w:rFonts w:ascii="Segoe UI Light" w:hAnsi="Segoe UI Light" w:cs="Segoe UI Light"/>
                <w:b/>
                <w:bCs/>
                <w:color w:val="000000" w:themeColor="text1"/>
                <w:sz w:val="22"/>
                <w:szCs w:val="22"/>
                <w:lang w:eastAsia="en-ZA"/>
              </w:rPr>
              <w:t>Inherent consequence</w:t>
            </w:r>
            <w:r w:rsidRPr="005249E5">
              <w:rPr>
                <w:rFonts w:ascii="Segoe UI Light" w:hAnsi="Segoe UI Light" w:cs="Segoe UI Light"/>
                <w:color w:val="000000" w:themeColor="text1"/>
                <w:sz w:val="22"/>
                <w:szCs w:val="22"/>
                <w:lang w:eastAsia="en-ZA"/>
              </w:rPr>
              <w:t xml:space="preserve"> value is specified.</w:t>
            </w:r>
          </w:p>
          <w:p w14:paraId="5AE066E8" w14:textId="77777777" w:rsidR="005249E5" w:rsidRPr="005249E5" w:rsidRDefault="005249E5" w:rsidP="005249E5">
            <w:pPr>
              <w:pStyle w:val="ListParagraph"/>
              <w:numPr>
                <w:ilvl w:val="1"/>
                <w:numId w:val="84"/>
              </w:numPr>
              <w:ind w:left="598"/>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The </w:t>
            </w:r>
            <w:r w:rsidRPr="005249E5">
              <w:rPr>
                <w:rFonts w:ascii="Segoe UI Light" w:hAnsi="Segoe UI Light" w:cs="Segoe UI Light"/>
                <w:b/>
                <w:bCs/>
                <w:color w:val="000000" w:themeColor="text1"/>
                <w:sz w:val="22"/>
                <w:szCs w:val="22"/>
                <w:lang w:eastAsia="en-ZA"/>
              </w:rPr>
              <w:t>Residual consequence</w:t>
            </w:r>
            <w:r w:rsidRPr="005249E5">
              <w:rPr>
                <w:rFonts w:ascii="Segoe UI Light" w:hAnsi="Segoe UI Light" w:cs="Segoe UI Light"/>
                <w:color w:val="000000" w:themeColor="text1"/>
                <w:sz w:val="22"/>
                <w:szCs w:val="22"/>
                <w:lang w:eastAsia="en-ZA"/>
              </w:rPr>
              <w:t xml:space="preserve"> value now stays in sync with the </w:t>
            </w:r>
            <w:r w:rsidRPr="005249E5">
              <w:rPr>
                <w:rFonts w:ascii="Segoe UI Light" w:hAnsi="Segoe UI Light" w:cs="Segoe UI Light"/>
                <w:b/>
                <w:bCs/>
                <w:color w:val="000000" w:themeColor="text1"/>
                <w:sz w:val="22"/>
                <w:szCs w:val="22"/>
                <w:lang w:eastAsia="en-ZA"/>
              </w:rPr>
              <w:t>Inherent consequence</w:t>
            </w:r>
            <w:r w:rsidRPr="005249E5">
              <w:rPr>
                <w:rFonts w:ascii="Segoe UI Light" w:hAnsi="Segoe UI Light" w:cs="Segoe UI Light"/>
                <w:color w:val="000000" w:themeColor="text1"/>
                <w:sz w:val="22"/>
                <w:szCs w:val="22"/>
                <w:lang w:eastAsia="en-ZA"/>
              </w:rPr>
              <w:t xml:space="preserve"> and updates accordingly until </w:t>
            </w:r>
            <w:r w:rsidRPr="005249E5">
              <w:rPr>
                <w:rFonts w:ascii="Segoe UI Light" w:hAnsi="Segoe UI Light" w:cs="Segoe UI Light"/>
                <w:b/>
                <w:bCs/>
                <w:color w:val="000000" w:themeColor="text1"/>
                <w:sz w:val="22"/>
                <w:szCs w:val="22"/>
                <w:lang w:eastAsia="en-ZA"/>
              </w:rPr>
              <w:t>Corrective controls</w:t>
            </w:r>
            <w:r w:rsidRPr="005249E5">
              <w:rPr>
                <w:rFonts w:ascii="Segoe UI Light" w:hAnsi="Segoe UI Light" w:cs="Segoe UI Light"/>
                <w:color w:val="000000" w:themeColor="text1"/>
                <w:sz w:val="22"/>
                <w:szCs w:val="22"/>
                <w:lang w:eastAsia="en-ZA"/>
              </w:rPr>
              <w:t xml:space="preserve"> are defined which will influence the </w:t>
            </w:r>
            <w:r w:rsidRPr="005249E5">
              <w:rPr>
                <w:rFonts w:ascii="Segoe UI Light" w:hAnsi="Segoe UI Light" w:cs="Segoe UI Light"/>
                <w:b/>
                <w:bCs/>
                <w:color w:val="000000" w:themeColor="text1"/>
                <w:sz w:val="22"/>
                <w:szCs w:val="22"/>
                <w:lang w:eastAsia="en-ZA"/>
              </w:rPr>
              <w:t>Residual</w:t>
            </w:r>
            <w:r w:rsidRPr="005249E5">
              <w:rPr>
                <w:rFonts w:ascii="Segoe UI Light" w:hAnsi="Segoe UI Light" w:cs="Segoe UI Light"/>
                <w:color w:val="000000" w:themeColor="text1"/>
                <w:sz w:val="22"/>
                <w:szCs w:val="22"/>
                <w:lang w:eastAsia="en-ZA"/>
              </w:rPr>
              <w:t xml:space="preserve"> values.</w:t>
            </w:r>
          </w:p>
          <w:p w14:paraId="1741C6AB" w14:textId="77777777" w:rsidR="005249E5" w:rsidRPr="005249E5" w:rsidRDefault="005249E5" w:rsidP="005249E5">
            <w:pPr>
              <w:pStyle w:val="ListParagraph"/>
              <w:numPr>
                <w:ilvl w:val="0"/>
                <w:numId w:val="84"/>
              </w:numPr>
              <w:ind w:left="314"/>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A </w:t>
            </w:r>
            <w:r w:rsidRPr="005249E5">
              <w:rPr>
                <w:rFonts w:ascii="Segoe UI Light" w:hAnsi="Segoe UI Light" w:cs="Segoe UI Light"/>
                <w:color w:val="000000" w:themeColor="text1"/>
                <w:sz w:val="22"/>
                <w:szCs w:val="22"/>
                <w:lang w:eastAsia="en-ZA"/>
              </w:rPr>
              <w:t xml:space="preserve">privilege </w:t>
            </w:r>
            <w:r>
              <w:rPr>
                <w:rFonts w:ascii="Segoe UI Light" w:hAnsi="Segoe UI Light" w:cs="Segoe UI Light"/>
                <w:color w:val="000000" w:themeColor="text1"/>
                <w:sz w:val="22"/>
                <w:szCs w:val="22"/>
                <w:lang w:eastAsia="en-ZA"/>
              </w:rPr>
              <w:t>was</w:t>
            </w:r>
            <w:r w:rsidRPr="005249E5">
              <w:rPr>
                <w:rFonts w:ascii="Segoe UI Light" w:hAnsi="Segoe UI Light" w:cs="Segoe UI Light"/>
                <w:color w:val="000000" w:themeColor="text1"/>
                <w:sz w:val="22"/>
                <w:szCs w:val="22"/>
                <w:lang w:eastAsia="en-ZA"/>
              </w:rPr>
              <w:t xml:space="preserve"> created for </w:t>
            </w:r>
            <w:r w:rsidRPr="005249E5">
              <w:rPr>
                <w:rFonts w:ascii="Segoe UI Light" w:hAnsi="Segoe UI Light" w:cs="Segoe UI Light"/>
                <w:b/>
                <w:bCs/>
                <w:color w:val="000000" w:themeColor="text1"/>
                <w:sz w:val="22"/>
                <w:szCs w:val="22"/>
                <w:lang w:eastAsia="en-ZA"/>
              </w:rPr>
              <w:t>Approved group risks</w:t>
            </w:r>
            <w:r w:rsidRPr="005249E5">
              <w:rPr>
                <w:rFonts w:ascii="Segoe UI Light" w:hAnsi="Segoe UI Light" w:cs="Segoe UI Light"/>
                <w:color w:val="000000" w:themeColor="text1"/>
                <w:sz w:val="22"/>
                <w:szCs w:val="22"/>
                <w:lang w:eastAsia="en-ZA"/>
              </w:rPr>
              <w:t xml:space="preserve"> (Maintain approved group risks)</w:t>
            </w:r>
          </w:p>
          <w:p w14:paraId="2B5ADE46" w14:textId="77777777" w:rsidR="005249E5" w:rsidRPr="005249E5" w:rsidRDefault="005249E5" w:rsidP="005249E5">
            <w:pPr>
              <w:pStyle w:val="ListParagraph"/>
              <w:numPr>
                <w:ilvl w:val="0"/>
                <w:numId w:val="84"/>
              </w:numPr>
              <w:ind w:left="314"/>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 xml:space="preserve">The </w:t>
            </w:r>
            <w:r w:rsidRPr="005249E5">
              <w:rPr>
                <w:rFonts w:ascii="Segoe UI Light" w:hAnsi="Segoe UI Light" w:cs="Segoe UI Light"/>
                <w:b/>
                <w:bCs/>
                <w:color w:val="000000" w:themeColor="text1"/>
                <w:sz w:val="22"/>
                <w:szCs w:val="22"/>
                <w:lang w:eastAsia="en-ZA"/>
              </w:rPr>
              <w:t>Risk administrator</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color w:val="000000" w:themeColor="text1"/>
                <w:sz w:val="22"/>
                <w:szCs w:val="22"/>
                <w:lang w:eastAsia="en-ZA"/>
              </w:rPr>
              <w:t>security role</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color w:val="000000" w:themeColor="text1"/>
                <w:sz w:val="22"/>
                <w:szCs w:val="22"/>
                <w:lang w:eastAsia="en-ZA"/>
              </w:rPr>
              <w:t xml:space="preserve">now has access to the </w:t>
            </w:r>
            <w:r>
              <w:rPr>
                <w:rFonts w:ascii="Segoe UI Light" w:hAnsi="Segoe UI Light" w:cs="Segoe UI Light"/>
                <w:color w:val="000000" w:themeColor="text1"/>
                <w:sz w:val="22"/>
                <w:szCs w:val="22"/>
                <w:lang w:eastAsia="en-ZA"/>
              </w:rPr>
              <w:t xml:space="preserve">following </w:t>
            </w:r>
            <w:r w:rsidRPr="005249E5">
              <w:rPr>
                <w:rFonts w:ascii="Segoe UI Light" w:hAnsi="Segoe UI Light" w:cs="Segoe UI Light"/>
                <w:color w:val="000000" w:themeColor="text1"/>
                <w:sz w:val="22"/>
                <w:szCs w:val="22"/>
                <w:lang w:eastAsia="en-ZA"/>
              </w:rPr>
              <w:t>menu steps:</w:t>
            </w:r>
          </w:p>
          <w:p w14:paraId="1BA5BE1D" w14:textId="77777777" w:rsidR="005249E5" w:rsidRPr="005249E5" w:rsidRDefault="005249E5" w:rsidP="005249E5">
            <w:pPr>
              <w:pStyle w:val="ListParagraph"/>
              <w:numPr>
                <w:ilvl w:val="1"/>
                <w:numId w:val="84"/>
              </w:numPr>
              <w:ind w:left="598"/>
              <w:rPr>
                <w:rFonts w:ascii="Segoe UI Light" w:hAnsi="Segoe UI Light" w:cs="Segoe UI Light"/>
                <w:b/>
                <w:bCs/>
                <w:color w:val="000000" w:themeColor="text1"/>
                <w:sz w:val="22"/>
                <w:szCs w:val="22"/>
                <w:lang w:val="en-ZA" w:eastAsia="en-ZA"/>
              </w:rPr>
            </w:pPr>
            <w:r w:rsidRPr="005249E5">
              <w:rPr>
                <w:rFonts w:ascii="Segoe UI Light" w:hAnsi="Segoe UI Light" w:cs="Segoe UI Light"/>
                <w:b/>
                <w:bCs/>
                <w:color w:val="000000" w:themeColor="text1"/>
                <w:sz w:val="22"/>
                <w:szCs w:val="22"/>
                <w:lang w:eastAsia="en-ZA"/>
              </w:rPr>
              <w:t>GRC &gt; Risk</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b/>
                <w:bCs/>
                <w:color w:val="000000" w:themeColor="text1"/>
                <w:sz w:val="22"/>
                <w:szCs w:val="22"/>
                <w:lang w:eastAsia="en-ZA"/>
              </w:rPr>
              <w:t>&gt;</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b/>
                <w:bCs/>
                <w:color w:val="000000" w:themeColor="text1"/>
                <w:sz w:val="22"/>
                <w:szCs w:val="22"/>
                <w:lang w:eastAsia="en-ZA"/>
              </w:rPr>
              <w:t>Approved group risks</w:t>
            </w:r>
          </w:p>
          <w:p w14:paraId="604A0393" w14:textId="469BCFC7" w:rsidR="005249E5" w:rsidRPr="005249E5" w:rsidRDefault="005249E5" w:rsidP="005249E5">
            <w:pPr>
              <w:pStyle w:val="ListParagraph"/>
              <w:numPr>
                <w:ilvl w:val="1"/>
                <w:numId w:val="84"/>
              </w:numPr>
              <w:ind w:left="598"/>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eastAsia="en-ZA"/>
              </w:rPr>
              <w:t xml:space="preserve">GRC &gt; </w:t>
            </w:r>
            <w:r w:rsidRPr="005249E5">
              <w:rPr>
                <w:rFonts w:ascii="Segoe UI Light" w:hAnsi="Segoe UI Light" w:cs="Segoe UI Light"/>
                <w:b/>
                <w:bCs/>
                <w:color w:val="000000" w:themeColor="text1"/>
                <w:sz w:val="22"/>
                <w:szCs w:val="22"/>
                <w:lang w:eastAsia="en-ZA"/>
              </w:rPr>
              <w:t>Risk</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b/>
                <w:bCs/>
                <w:color w:val="000000" w:themeColor="text1"/>
                <w:sz w:val="22"/>
                <w:szCs w:val="22"/>
                <w:lang w:eastAsia="en-ZA"/>
              </w:rPr>
              <w:t>&gt;</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b/>
                <w:bCs/>
                <w:color w:val="000000" w:themeColor="text1"/>
                <w:sz w:val="22"/>
                <w:szCs w:val="22"/>
                <w:lang w:eastAsia="en-ZA"/>
              </w:rPr>
              <w:t>Registers</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b/>
                <w:bCs/>
                <w:color w:val="000000" w:themeColor="text1"/>
                <w:sz w:val="22"/>
                <w:szCs w:val="22"/>
                <w:lang w:eastAsia="en-ZA"/>
              </w:rPr>
              <w:t>&gt;</w:t>
            </w:r>
            <w:r>
              <w:rPr>
                <w:rFonts w:ascii="Segoe UI Light" w:hAnsi="Segoe UI Light" w:cs="Segoe UI Light"/>
                <w:b/>
                <w:bCs/>
                <w:color w:val="000000" w:themeColor="text1"/>
                <w:sz w:val="22"/>
                <w:szCs w:val="22"/>
                <w:lang w:eastAsia="en-ZA"/>
              </w:rPr>
              <w:t xml:space="preserve"> </w:t>
            </w:r>
            <w:r w:rsidRPr="005249E5">
              <w:rPr>
                <w:rFonts w:ascii="Segoe UI Light" w:hAnsi="Segoe UI Light" w:cs="Segoe UI Light"/>
                <w:b/>
                <w:bCs/>
                <w:color w:val="000000" w:themeColor="text1"/>
                <w:sz w:val="22"/>
                <w:szCs w:val="22"/>
                <w:lang w:eastAsia="en-ZA"/>
              </w:rPr>
              <w:t>Group enterprise risk registers</w:t>
            </w:r>
          </w:p>
        </w:tc>
      </w:tr>
      <w:tr w:rsidR="003E3DCF" w:rsidRPr="002B58D2" w14:paraId="49FDC0E9"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B5B0946" w14:textId="0A8F876C" w:rsidR="003E3DCF" w:rsidRDefault="003E3DCF"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E16DDD9" w14:textId="6D071447" w:rsidR="009A23AF" w:rsidRPr="009A23AF" w:rsidRDefault="009A23AF" w:rsidP="009F144C">
            <w:pPr>
              <w:pStyle w:val="ListParagraph"/>
              <w:numPr>
                <w:ilvl w:val="0"/>
                <w:numId w:val="84"/>
              </w:numPr>
              <w:ind w:left="314"/>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New</w:t>
            </w:r>
            <w:r w:rsidRPr="009A23AF">
              <w:rPr>
                <w:rFonts w:ascii="Segoe UI Light" w:hAnsi="Segoe UI Light" w:cs="Segoe UI Light"/>
                <w:color w:val="000000" w:themeColor="text1"/>
                <w:sz w:val="22"/>
                <w:szCs w:val="22"/>
                <w:lang w:eastAsia="en-ZA"/>
              </w:rPr>
              <w:t xml:space="preserve"> placeholders </w:t>
            </w:r>
            <w:r>
              <w:rPr>
                <w:rFonts w:ascii="Segoe UI Light" w:hAnsi="Segoe UI Light" w:cs="Segoe UI Light"/>
                <w:color w:val="000000" w:themeColor="text1"/>
                <w:sz w:val="22"/>
                <w:szCs w:val="22"/>
                <w:lang w:eastAsia="en-ZA"/>
              </w:rPr>
              <w:t xml:space="preserve">were added </w:t>
            </w:r>
            <w:r w:rsidRPr="009A23AF">
              <w:rPr>
                <w:rFonts w:ascii="Segoe UI Light" w:hAnsi="Segoe UI Light" w:cs="Segoe UI Light"/>
                <w:color w:val="000000" w:themeColor="text1"/>
                <w:sz w:val="22"/>
                <w:szCs w:val="22"/>
                <w:lang w:eastAsia="en-ZA"/>
              </w:rPr>
              <w:t xml:space="preserve">to the </w:t>
            </w:r>
            <w:r w:rsidRPr="009A23AF">
              <w:rPr>
                <w:rFonts w:ascii="Segoe UI Light" w:hAnsi="Segoe UI Light" w:cs="Segoe UI Light"/>
                <w:b/>
                <w:bCs/>
                <w:color w:val="000000" w:themeColor="text1"/>
                <w:sz w:val="22"/>
                <w:szCs w:val="22"/>
                <w:lang w:eastAsia="en-ZA"/>
              </w:rPr>
              <w:t>Vendor invoice journal workflow</w:t>
            </w:r>
            <w:r w:rsidRPr="009A23AF">
              <w:rPr>
                <w:rFonts w:ascii="Segoe UI Light" w:hAnsi="Segoe UI Light" w:cs="Segoe UI Light"/>
                <w:color w:val="000000" w:themeColor="text1"/>
                <w:sz w:val="22"/>
                <w:szCs w:val="22"/>
                <w:lang w:eastAsia="en-ZA"/>
              </w:rPr>
              <w:t xml:space="preserve"> (</w:t>
            </w:r>
            <w:proofErr w:type="spellStart"/>
            <w:r w:rsidRPr="009A23AF">
              <w:rPr>
                <w:rFonts w:ascii="Segoe UI Light" w:hAnsi="Segoe UI Light" w:cs="Segoe UI Light"/>
                <w:color w:val="000000" w:themeColor="text1"/>
                <w:sz w:val="22"/>
                <w:szCs w:val="22"/>
                <w:lang w:eastAsia="en-ZA"/>
              </w:rPr>
              <w:t>VendInvoiceRecordingTemplate</w:t>
            </w:r>
            <w:proofErr w:type="spellEnd"/>
            <w:r w:rsidRPr="009A23AF">
              <w:rPr>
                <w:rFonts w:ascii="Segoe UI Light" w:hAnsi="Segoe UI Light" w:cs="Segoe UI Light"/>
                <w:color w:val="000000" w:themeColor="text1"/>
                <w:sz w:val="22"/>
                <w:szCs w:val="22"/>
                <w:lang w:eastAsia="en-ZA"/>
              </w:rPr>
              <w:t>) for use in submission instructions, work item subjects, and work item instructions. Placeholders include:</w:t>
            </w:r>
          </w:p>
          <w:p w14:paraId="2C1F57BC" w14:textId="7119A7FA" w:rsidR="009A23AF" w:rsidRPr="009A23AF" w:rsidRDefault="009A23AF" w:rsidP="009A23AF">
            <w:pPr>
              <w:pStyle w:val="ListParagraph"/>
              <w:numPr>
                <w:ilvl w:val="1"/>
                <w:numId w:val="84"/>
              </w:numPr>
              <w:ind w:left="598"/>
              <w:rPr>
                <w:rFonts w:ascii="Segoe UI Light" w:hAnsi="Segoe UI Light" w:cs="Segoe UI Light"/>
                <w:color w:val="000000" w:themeColor="text1"/>
                <w:sz w:val="22"/>
                <w:szCs w:val="22"/>
                <w:lang w:val="en-GB" w:eastAsia="en-ZA"/>
              </w:rPr>
            </w:pPr>
            <w:r w:rsidRPr="009A23AF">
              <w:rPr>
                <w:rFonts w:ascii="Segoe UI Light" w:hAnsi="Segoe UI Light" w:cs="Segoe UI Light"/>
                <w:b/>
                <w:bCs/>
                <w:color w:val="000000" w:themeColor="text1"/>
                <w:sz w:val="22"/>
                <w:szCs w:val="22"/>
                <w:lang w:val="en-GB" w:eastAsia="en-ZA"/>
              </w:rPr>
              <w:t>Invoice</w:t>
            </w:r>
            <w:r w:rsidRPr="009A23AF">
              <w:rPr>
                <w:rFonts w:ascii="Segoe UI Light" w:hAnsi="Segoe UI Light" w:cs="Segoe UI Light"/>
                <w:color w:val="000000" w:themeColor="text1"/>
                <w:sz w:val="22"/>
                <w:szCs w:val="22"/>
                <w:lang w:val="en-GB" w:eastAsia="en-ZA"/>
              </w:rPr>
              <w:t>: Comma-separated list of unique vendor invoice numbers.</w:t>
            </w:r>
          </w:p>
          <w:p w14:paraId="497587F6" w14:textId="4A6DF06D" w:rsidR="009A23AF" w:rsidRPr="009A23AF" w:rsidRDefault="009A23AF" w:rsidP="009A23AF">
            <w:pPr>
              <w:pStyle w:val="ListParagraph"/>
              <w:numPr>
                <w:ilvl w:val="1"/>
                <w:numId w:val="84"/>
              </w:numPr>
              <w:ind w:left="598"/>
              <w:rPr>
                <w:rFonts w:ascii="Segoe UI Light" w:hAnsi="Segoe UI Light" w:cs="Segoe UI Light"/>
                <w:color w:val="000000" w:themeColor="text1"/>
                <w:sz w:val="22"/>
                <w:szCs w:val="22"/>
                <w:lang w:val="en-GB" w:eastAsia="en-ZA"/>
              </w:rPr>
            </w:pPr>
            <w:r w:rsidRPr="009A23AF">
              <w:rPr>
                <w:rFonts w:ascii="Segoe UI Light" w:hAnsi="Segoe UI Light" w:cs="Segoe UI Light"/>
                <w:b/>
                <w:bCs/>
                <w:color w:val="000000" w:themeColor="text1"/>
                <w:sz w:val="22"/>
                <w:szCs w:val="22"/>
                <w:lang w:val="en-GB" w:eastAsia="en-ZA"/>
              </w:rPr>
              <w:t>Vendor</w:t>
            </w:r>
            <w:r w:rsidRPr="009A23AF">
              <w:rPr>
                <w:rFonts w:ascii="Segoe UI Light" w:hAnsi="Segoe UI Light" w:cs="Segoe UI Light"/>
                <w:color w:val="000000" w:themeColor="text1"/>
                <w:sz w:val="22"/>
                <w:szCs w:val="22"/>
                <w:lang w:val="en-GB" w:eastAsia="en-ZA"/>
              </w:rPr>
              <w:t>: Unique vendor names from journal lines.</w:t>
            </w:r>
          </w:p>
          <w:p w14:paraId="3CEDB8D7" w14:textId="76AD65CD" w:rsidR="009A23AF" w:rsidRPr="009A23AF" w:rsidRDefault="009A23AF" w:rsidP="009A23AF">
            <w:pPr>
              <w:pStyle w:val="ListParagraph"/>
              <w:numPr>
                <w:ilvl w:val="1"/>
                <w:numId w:val="84"/>
              </w:numPr>
              <w:ind w:left="598"/>
              <w:rPr>
                <w:rFonts w:ascii="Segoe UI Light" w:hAnsi="Segoe UI Light" w:cs="Segoe UI Light"/>
                <w:color w:val="000000" w:themeColor="text1"/>
                <w:sz w:val="22"/>
                <w:szCs w:val="22"/>
                <w:lang w:val="en-GB" w:eastAsia="en-ZA"/>
              </w:rPr>
            </w:pPr>
            <w:r w:rsidRPr="009A23AF">
              <w:rPr>
                <w:rFonts w:ascii="Segoe UI Light" w:hAnsi="Segoe UI Light" w:cs="Segoe UI Light"/>
                <w:b/>
                <w:bCs/>
                <w:color w:val="000000" w:themeColor="text1"/>
                <w:sz w:val="22"/>
                <w:szCs w:val="22"/>
                <w:lang w:val="en-GB" w:eastAsia="en-ZA"/>
              </w:rPr>
              <w:t>Currency</w:t>
            </w:r>
            <w:r w:rsidRPr="009A23AF">
              <w:rPr>
                <w:rFonts w:ascii="Segoe UI Light" w:hAnsi="Segoe UI Light" w:cs="Segoe UI Light"/>
                <w:color w:val="000000" w:themeColor="text1"/>
                <w:sz w:val="22"/>
                <w:szCs w:val="22"/>
                <w:lang w:val="en-GB" w:eastAsia="en-ZA"/>
              </w:rPr>
              <w:t>: Distinct currencies used in the journal.</w:t>
            </w:r>
          </w:p>
          <w:p w14:paraId="06D8ED18" w14:textId="7527725D" w:rsidR="009A23AF" w:rsidRPr="009A23AF" w:rsidRDefault="009A23AF" w:rsidP="009A23AF">
            <w:pPr>
              <w:pStyle w:val="ListParagraph"/>
              <w:numPr>
                <w:ilvl w:val="1"/>
                <w:numId w:val="84"/>
              </w:numPr>
              <w:ind w:left="598"/>
              <w:rPr>
                <w:rFonts w:ascii="Segoe UI Light" w:hAnsi="Segoe UI Light" w:cs="Segoe UI Light"/>
                <w:color w:val="000000" w:themeColor="text1"/>
                <w:sz w:val="22"/>
                <w:szCs w:val="22"/>
                <w:lang w:val="en-GB" w:eastAsia="en-ZA"/>
              </w:rPr>
            </w:pPr>
            <w:r w:rsidRPr="009A23AF">
              <w:rPr>
                <w:rFonts w:ascii="Segoe UI Light" w:hAnsi="Segoe UI Light" w:cs="Segoe UI Light"/>
                <w:b/>
                <w:bCs/>
                <w:color w:val="000000" w:themeColor="text1"/>
                <w:sz w:val="22"/>
                <w:szCs w:val="22"/>
                <w:lang w:val="en-GB" w:eastAsia="en-ZA"/>
              </w:rPr>
              <w:t>Journal vendor total with VAT</w:t>
            </w:r>
            <w:r w:rsidRPr="009A23AF">
              <w:rPr>
                <w:rFonts w:ascii="Segoe UI Light" w:hAnsi="Segoe UI Light" w:cs="Segoe UI Light"/>
                <w:color w:val="000000" w:themeColor="text1"/>
                <w:sz w:val="22"/>
                <w:szCs w:val="22"/>
                <w:lang w:val="en-GB" w:eastAsia="en-ZA"/>
              </w:rPr>
              <w:t>: Total vendor line amount (multiplied by -1) plus applicable VAT.</w:t>
            </w:r>
          </w:p>
          <w:p w14:paraId="324B960B" w14:textId="19DAABE7" w:rsidR="009A23AF" w:rsidRPr="009A23AF" w:rsidRDefault="009A23AF" w:rsidP="009A23AF">
            <w:pPr>
              <w:pStyle w:val="ListParagraph"/>
              <w:ind w:left="598"/>
              <w:rPr>
                <w:rFonts w:ascii="Segoe UI Light" w:hAnsi="Segoe UI Light" w:cs="Segoe UI Light"/>
                <w:color w:val="000000" w:themeColor="text1"/>
                <w:sz w:val="22"/>
                <w:szCs w:val="22"/>
                <w:lang w:val="en-GB" w:eastAsia="en-ZA"/>
              </w:rPr>
            </w:pPr>
            <w:r w:rsidRPr="009A23AF">
              <w:rPr>
                <w:rFonts w:ascii="Segoe UI Light" w:hAnsi="Segoe UI Light" w:cs="Segoe UI Light"/>
                <w:color w:val="000000" w:themeColor="text1"/>
                <w:sz w:val="22"/>
                <w:szCs w:val="22"/>
                <w:lang w:val="en-GB" w:eastAsia="en-ZA"/>
              </w:rPr>
              <w:t>These placeholders can dynamically populate emails and workflow notifications, enhancing clarity and relevance in communications.</w:t>
            </w:r>
          </w:p>
          <w:p w14:paraId="1BC3AEB1" w14:textId="048FDCD1" w:rsidR="003E3DCF" w:rsidRDefault="003E3DCF" w:rsidP="009F144C">
            <w:pPr>
              <w:pStyle w:val="ListParagraph"/>
              <w:numPr>
                <w:ilvl w:val="0"/>
                <w:numId w:val="84"/>
              </w:numPr>
              <w:ind w:left="314"/>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w:t>
            </w:r>
            <w:r w:rsidRPr="003E3DCF">
              <w:rPr>
                <w:rFonts w:ascii="Segoe UI Light" w:hAnsi="Segoe UI Light" w:cs="Segoe UI Light"/>
                <w:b/>
                <w:bCs/>
                <w:color w:val="000000" w:themeColor="text1"/>
                <w:sz w:val="22"/>
                <w:szCs w:val="22"/>
                <w:lang w:val="en-ZA" w:eastAsia="en-ZA"/>
              </w:rPr>
              <w:t>Contract batch alert</w:t>
            </w:r>
            <w:r>
              <w:rPr>
                <w:rFonts w:ascii="Segoe UI Light" w:hAnsi="Segoe UI Light" w:cs="Segoe UI Light"/>
                <w:color w:val="000000" w:themeColor="text1"/>
                <w:sz w:val="22"/>
                <w:szCs w:val="22"/>
                <w:lang w:val="en-ZA" w:eastAsia="en-ZA"/>
              </w:rPr>
              <w:t xml:space="preserve"> functionality was extended</w:t>
            </w:r>
          </w:p>
          <w:p w14:paraId="7BCE3E10" w14:textId="3A6CBE22" w:rsidR="003E3DCF" w:rsidRDefault="003E3DCF" w:rsidP="003E3DCF">
            <w:pPr>
              <w:pStyle w:val="ListParagraph"/>
              <w:numPr>
                <w:ilvl w:val="1"/>
                <w:numId w:val="84"/>
              </w:numPr>
              <w:ind w:left="598"/>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3E3DCF">
              <w:rPr>
                <w:rFonts w:ascii="Segoe UI Light" w:hAnsi="Segoe UI Light" w:cs="Segoe UI Light"/>
                <w:b/>
                <w:bCs/>
                <w:color w:val="000000" w:themeColor="text1"/>
                <w:sz w:val="22"/>
                <w:szCs w:val="22"/>
                <w:lang w:val="en-ZA" w:eastAsia="en-ZA"/>
              </w:rPr>
              <w:t>Contract</w:t>
            </w:r>
            <w:r>
              <w:rPr>
                <w:rFonts w:ascii="Segoe UI Light" w:hAnsi="Segoe UI Light" w:cs="Segoe UI Light"/>
                <w:color w:val="000000" w:themeColor="text1"/>
                <w:sz w:val="22"/>
                <w:szCs w:val="22"/>
                <w:lang w:val="en-ZA" w:eastAsia="en-ZA"/>
              </w:rPr>
              <w:t xml:space="preserve">, under the </w:t>
            </w:r>
            <w:r w:rsidRPr="003E3DCF">
              <w:rPr>
                <w:rFonts w:ascii="Segoe UI Light" w:hAnsi="Segoe UI Light" w:cs="Segoe UI Light"/>
                <w:b/>
                <w:bCs/>
                <w:color w:val="000000" w:themeColor="text1"/>
                <w:sz w:val="22"/>
                <w:szCs w:val="22"/>
                <w:lang w:val="en-ZA" w:eastAsia="en-ZA"/>
              </w:rPr>
              <w:t>RACI and other contacts</w:t>
            </w:r>
            <w:r>
              <w:rPr>
                <w:rFonts w:ascii="Segoe UI Light" w:hAnsi="Segoe UI Light" w:cs="Segoe UI Light"/>
                <w:color w:val="000000" w:themeColor="text1"/>
                <w:sz w:val="22"/>
                <w:szCs w:val="22"/>
                <w:lang w:val="en-ZA" w:eastAsia="en-ZA"/>
              </w:rPr>
              <w:t xml:space="preserve"> Fast tab, the following columns were added so that the user can indicate the type of notification the selected worker should receive:</w:t>
            </w:r>
          </w:p>
          <w:p w14:paraId="3B25B5F8" w14:textId="77777777" w:rsidR="003E3DCF" w:rsidRPr="009A23AF" w:rsidRDefault="003E3DCF" w:rsidP="003E3DCF">
            <w:pPr>
              <w:pStyle w:val="ListParagraph"/>
              <w:numPr>
                <w:ilvl w:val="2"/>
                <w:numId w:val="84"/>
              </w:numPr>
              <w:ind w:left="881"/>
              <w:rPr>
                <w:rFonts w:ascii="Segoe UI Light" w:hAnsi="Segoe UI Light" w:cs="Segoe UI Light"/>
                <w:b/>
                <w:bCs/>
                <w:color w:val="000000" w:themeColor="text1"/>
                <w:sz w:val="22"/>
                <w:szCs w:val="22"/>
                <w:lang w:val="en-ZA" w:eastAsia="en-ZA"/>
              </w:rPr>
            </w:pPr>
            <w:r w:rsidRPr="009A23AF">
              <w:rPr>
                <w:rFonts w:ascii="Segoe UI Light" w:hAnsi="Segoe UI Light" w:cs="Segoe UI Light"/>
                <w:b/>
                <w:bCs/>
                <w:color w:val="000000" w:themeColor="text1"/>
                <w:sz w:val="22"/>
                <w:szCs w:val="22"/>
                <w:lang w:val="en-ZA" w:eastAsia="en-ZA"/>
              </w:rPr>
              <w:t>Expiration notifications</w:t>
            </w:r>
          </w:p>
          <w:p w14:paraId="05E9480B" w14:textId="77777777" w:rsidR="003E3DCF" w:rsidRPr="009A23AF" w:rsidRDefault="003E3DCF" w:rsidP="003E3DCF">
            <w:pPr>
              <w:pStyle w:val="ListParagraph"/>
              <w:numPr>
                <w:ilvl w:val="2"/>
                <w:numId w:val="84"/>
              </w:numPr>
              <w:ind w:left="881"/>
              <w:rPr>
                <w:rFonts w:ascii="Segoe UI Light" w:hAnsi="Segoe UI Light" w:cs="Segoe UI Light"/>
                <w:b/>
                <w:bCs/>
                <w:color w:val="000000" w:themeColor="text1"/>
                <w:sz w:val="22"/>
                <w:szCs w:val="22"/>
                <w:lang w:val="en-ZA" w:eastAsia="en-ZA"/>
              </w:rPr>
            </w:pPr>
            <w:r w:rsidRPr="009A23AF">
              <w:rPr>
                <w:rFonts w:ascii="Segoe UI Light" w:hAnsi="Segoe UI Light" w:cs="Segoe UI Light"/>
                <w:b/>
                <w:bCs/>
                <w:color w:val="000000" w:themeColor="text1"/>
                <w:sz w:val="22"/>
                <w:szCs w:val="22"/>
                <w:lang w:val="en-ZA" w:eastAsia="en-ZA"/>
              </w:rPr>
              <w:t>Consumption threshold notifications</w:t>
            </w:r>
          </w:p>
          <w:p w14:paraId="0E7F7024" w14:textId="70AE924D" w:rsidR="003E3DCF" w:rsidRPr="003E3DCF" w:rsidRDefault="003E3DCF" w:rsidP="003E3DCF">
            <w:pPr>
              <w:pStyle w:val="ListParagraph"/>
              <w:numPr>
                <w:ilvl w:val="2"/>
                <w:numId w:val="84"/>
              </w:numPr>
              <w:ind w:left="881"/>
              <w:rPr>
                <w:rFonts w:ascii="Segoe UI Light" w:hAnsi="Segoe UI Light" w:cs="Segoe UI Light"/>
                <w:color w:val="000000" w:themeColor="text1"/>
                <w:sz w:val="22"/>
                <w:szCs w:val="22"/>
                <w:lang w:val="en-ZA" w:eastAsia="en-ZA"/>
              </w:rPr>
            </w:pPr>
            <w:r w:rsidRPr="009A23AF">
              <w:rPr>
                <w:rFonts w:ascii="Segoe UI Light" w:hAnsi="Segoe UI Light" w:cs="Segoe UI Light"/>
                <w:b/>
                <w:bCs/>
                <w:color w:val="000000" w:themeColor="text1"/>
                <w:sz w:val="22"/>
                <w:szCs w:val="22"/>
                <w:lang w:val="en-ZA" w:eastAsia="en-ZA"/>
              </w:rPr>
              <w:t>Performance bond expiration notifications</w:t>
            </w:r>
          </w:p>
        </w:tc>
      </w:tr>
    </w:tbl>
    <w:p w14:paraId="3B25ABCA" w14:textId="77777777" w:rsidR="005249E5" w:rsidRDefault="005249E5">
      <w:r>
        <w:br w:type="page"/>
      </w:r>
    </w:p>
    <w:p w14:paraId="42BC3404" w14:textId="77777777" w:rsidR="003422A9" w:rsidRDefault="003422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249E5" w:rsidRPr="00DD0A5C" w14:paraId="01C907F0" w14:textId="77777777" w:rsidTr="008918E3">
        <w:trPr>
          <w:trHeight w:val="300"/>
        </w:trPr>
        <w:tc>
          <w:tcPr>
            <w:tcW w:w="1985" w:type="dxa"/>
            <w:shd w:val="clear" w:color="auto" w:fill="8DB3E2" w:themeFill="text2" w:themeFillTint="66"/>
            <w:noWrap/>
            <w:vAlign w:val="bottom"/>
            <w:hideMark/>
          </w:tcPr>
          <w:p w14:paraId="6206495D" w14:textId="77777777" w:rsidR="005249E5" w:rsidRPr="00DD0A5C" w:rsidRDefault="005249E5" w:rsidP="008918E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6395D9D" w14:textId="77777777" w:rsidR="005249E5" w:rsidRPr="00DD0A5C" w:rsidRDefault="005249E5" w:rsidP="008918E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F6D27" w:rsidRPr="002B58D2" w14:paraId="19DDCA78" w14:textId="77777777" w:rsidTr="008918E3">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01835ED" w14:textId="3FCF80BA" w:rsidR="007F6D27" w:rsidRDefault="007F6D27" w:rsidP="008918E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9692551" w14:textId="06D98171" w:rsidR="00A46897" w:rsidRDefault="00A46897" w:rsidP="00A46897">
            <w:pPr>
              <w:pStyle w:val="ListParagraph"/>
              <w:numPr>
                <w:ilvl w:val="0"/>
                <w:numId w:val="84"/>
              </w:numPr>
              <w:ind w:left="314"/>
              <w:rPr>
                <w:rFonts w:ascii="Segoe UI Light" w:hAnsi="Segoe UI Light" w:cs="Segoe UI Light"/>
                <w:color w:val="000000" w:themeColor="text1"/>
                <w:sz w:val="22"/>
                <w:szCs w:val="22"/>
                <w:lang w:val="en-GB" w:eastAsia="en-ZA"/>
              </w:rPr>
            </w:pPr>
            <w:r w:rsidRPr="00A46897">
              <w:rPr>
                <w:rFonts w:ascii="Segoe UI Light" w:hAnsi="Segoe UI Light" w:cs="Segoe UI Light"/>
                <w:color w:val="000000" w:themeColor="text1"/>
                <w:sz w:val="22"/>
                <w:szCs w:val="22"/>
                <w:lang w:val="en-GB" w:eastAsia="en-ZA"/>
              </w:rPr>
              <w:t xml:space="preserve">The </w:t>
            </w:r>
            <w:r w:rsidRPr="00A46897">
              <w:rPr>
                <w:rFonts w:ascii="Segoe UI Light" w:hAnsi="Segoe UI Light" w:cs="Segoe UI Light"/>
                <w:b/>
                <w:bCs/>
                <w:color w:val="000000" w:themeColor="text1"/>
                <w:sz w:val="22"/>
                <w:szCs w:val="22"/>
                <w:lang w:val="en-GB" w:eastAsia="en-ZA"/>
              </w:rPr>
              <w:t xml:space="preserve">Tender cycle </w:t>
            </w:r>
            <w:r>
              <w:rPr>
                <w:rFonts w:ascii="Segoe UI Light" w:hAnsi="Segoe UI Light" w:cs="Segoe UI Light"/>
                <w:b/>
                <w:bCs/>
                <w:color w:val="000000" w:themeColor="text1"/>
                <w:sz w:val="22"/>
                <w:szCs w:val="22"/>
                <w:lang w:val="en-GB" w:eastAsia="en-ZA"/>
              </w:rPr>
              <w:t>i</w:t>
            </w:r>
            <w:r w:rsidRPr="00A46897">
              <w:rPr>
                <w:rFonts w:ascii="Segoe UI Light" w:hAnsi="Segoe UI Light" w:cs="Segoe UI Light"/>
                <w:b/>
                <w:bCs/>
                <w:color w:val="000000" w:themeColor="text1"/>
                <w:sz w:val="22"/>
                <w:szCs w:val="22"/>
                <w:lang w:val="en-GB" w:eastAsia="en-ZA"/>
              </w:rPr>
              <w:t>nquiry</w:t>
            </w:r>
            <w:r w:rsidRPr="00A46897">
              <w:rPr>
                <w:rFonts w:ascii="Segoe UI Light" w:hAnsi="Segoe UI Light" w:cs="Segoe UI Light"/>
                <w:color w:val="000000" w:themeColor="text1"/>
                <w:sz w:val="22"/>
                <w:szCs w:val="22"/>
                <w:lang w:val="en-GB" w:eastAsia="en-ZA"/>
              </w:rPr>
              <w:t xml:space="preserve"> now </w:t>
            </w:r>
            <w:r>
              <w:rPr>
                <w:rFonts w:ascii="Segoe UI Light" w:hAnsi="Segoe UI Light" w:cs="Segoe UI Light"/>
                <w:color w:val="000000" w:themeColor="text1"/>
                <w:sz w:val="22"/>
                <w:szCs w:val="22"/>
                <w:lang w:val="en-GB" w:eastAsia="en-ZA"/>
              </w:rPr>
              <w:t>displays</w:t>
            </w:r>
            <w:r w:rsidRPr="00A46897">
              <w:rPr>
                <w:rFonts w:ascii="Segoe UI Light" w:hAnsi="Segoe UI Light" w:cs="Segoe UI Light"/>
                <w:color w:val="000000" w:themeColor="text1"/>
                <w:sz w:val="22"/>
                <w:szCs w:val="22"/>
                <w:lang w:val="en-GB" w:eastAsia="en-ZA"/>
              </w:rPr>
              <w:t xml:space="preserve"> associated </w:t>
            </w:r>
            <w:r w:rsidRPr="00A46897">
              <w:rPr>
                <w:rFonts w:ascii="Segoe UI Light" w:hAnsi="Segoe UI Light" w:cs="Segoe UI Light"/>
                <w:b/>
                <w:bCs/>
                <w:color w:val="000000" w:themeColor="text1"/>
                <w:sz w:val="22"/>
                <w:szCs w:val="22"/>
                <w:lang w:val="en-GB" w:eastAsia="en-ZA"/>
              </w:rPr>
              <w:t>Purchase orders</w:t>
            </w:r>
            <w:r w:rsidRPr="00A46897">
              <w:rPr>
                <w:rFonts w:ascii="Segoe UI Light" w:hAnsi="Segoe UI Light" w:cs="Segoe UI Light"/>
                <w:color w:val="000000" w:themeColor="text1"/>
                <w:sz w:val="22"/>
                <w:szCs w:val="22"/>
                <w:lang w:val="en-GB" w:eastAsia="en-ZA"/>
              </w:rPr>
              <w:t>. </w:t>
            </w:r>
          </w:p>
          <w:p w14:paraId="6BD9B410" w14:textId="53FA8E61" w:rsidR="007F6D27" w:rsidRPr="00A730A6" w:rsidRDefault="00A46897" w:rsidP="008918E3">
            <w:pPr>
              <w:pStyle w:val="ListParagraph"/>
              <w:numPr>
                <w:ilvl w:val="1"/>
                <w:numId w:val="84"/>
              </w:numPr>
              <w:ind w:left="598"/>
              <w:rPr>
                <w:rFonts w:ascii="Segoe UI Light" w:hAnsi="Segoe UI Light" w:cs="Segoe UI Light"/>
                <w:color w:val="000000" w:themeColor="text1"/>
                <w:sz w:val="22"/>
                <w:szCs w:val="22"/>
                <w:lang w:val="en-GB" w:eastAsia="en-ZA"/>
              </w:rPr>
            </w:pPr>
            <w:r w:rsidRPr="00A46897">
              <w:rPr>
                <w:rFonts w:ascii="Segoe UI Light" w:hAnsi="Segoe UI Light" w:cs="Segoe UI Light"/>
                <w:b/>
                <w:bCs/>
                <w:color w:val="000000" w:themeColor="text1"/>
                <w:sz w:val="22"/>
                <w:szCs w:val="22"/>
                <w:lang w:val="en-GB" w:eastAsia="en-ZA"/>
              </w:rPr>
              <w:t>Purchase orders</w:t>
            </w:r>
            <w:r w:rsidRPr="00A46897">
              <w:rPr>
                <w:rFonts w:ascii="Segoe UI Light" w:hAnsi="Segoe UI Light" w:cs="Segoe UI Light"/>
                <w:color w:val="000000" w:themeColor="text1"/>
                <w:sz w:val="22"/>
                <w:szCs w:val="22"/>
                <w:lang w:val="en-GB" w:eastAsia="en-ZA"/>
              </w:rPr>
              <w:t xml:space="preserve"> that have the same Package ID </w:t>
            </w:r>
            <w:r>
              <w:rPr>
                <w:rFonts w:ascii="Segoe UI Light" w:hAnsi="Segoe UI Light" w:cs="Segoe UI Light"/>
                <w:color w:val="000000" w:themeColor="text1"/>
                <w:sz w:val="22"/>
                <w:szCs w:val="22"/>
                <w:lang w:val="en-GB" w:eastAsia="en-ZA"/>
              </w:rPr>
              <w:t>as</w:t>
            </w:r>
            <w:r w:rsidRPr="00A46897">
              <w:rPr>
                <w:rFonts w:ascii="Segoe UI Light" w:hAnsi="Segoe UI Light" w:cs="Segoe UI Light"/>
                <w:color w:val="000000" w:themeColor="text1"/>
                <w:sz w:val="22"/>
                <w:szCs w:val="22"/>
                <w:lang w:val="en-GB" w:eastAsia="en-ZA"/>
              </w:rPr>
              <w:t xml:space="preserve"> the </w:t>
            </w:r>
            <w:r w:rsidRPr="00A46897">
              <w:rPr>
                <w:rFonts w:ascii="Segoe UI Light" w:hAnsi="Segoe UI Light" w:cs="Segoe UI Light"/>
                <w:b/>
                <w:bCs/>
                <w:color w:val="000000" w:themeColor="text1"/>
                <w:sz w:val="22"/>
                <w:szCs w:val="22"/>
                <w:lang w:val="en-GB" w:eastAsia="en-ZA"/>
              </w:rPr>
              <w:t>RFQ/Contract</w:t>
            </w:r>
            <w:r w:rsidRPr="00A46897">
              <w:rPr>
                <w:rFonts w:ascii="Segoe UI Light" w:hAnsi="Segoe UI Light" w:cs="Segoe UI Light"/>
                <w:color w:val="000000" w:themeColor="text1"/>
                <w:sz w:val="22"/>
                <w:szCs w:val="22"/>
                <w:lang w:val="en-GB" w:eastAsia="en-ZA"/>
              </w:rPr>
              <w:t xml:space="preserve"> will now be displayed</w:t>
            </w:r>
            <w:r>
              <w:rPr>
                <w:rFonts w:ascii="Segoe UI Light" w:hAnsi="Segoe UI Light" w:cs="Segoe UI Light"/>
                <w:color w:val="000000" w:themeColor="text1"/>
                <w:sz w:val="22"/>
                <w:szCs w:val="22"/>
                <w:lang w:val="en-GB" w:eastAsia="en-ZA"/>
              </w:rPr>
              <w:t xml:space="preserve"> below the grid</w:t>
            </w:r>
            <w:r w:rsidRPr="00A46897">
              <w:rPr>
                <w:rFonts w:ascii="Segoe UI Light" w:hAnsi="Segoe UI Light" w:cs="Segoe UI Light"/>
                <w:color w:val="000000" w:themeColor="text1"/>
                <w:sz w:val="22"/>
                <w:szCs w:val="22"/>
                <w:lang w:val="en-GB" w:eastAsia="en-ZA"/>
              </w:rPr>
              <w:t xml:space="preserve"> </w:t>
            </w:r>
            <w:r>
              <w:rPr>
                <w:rFonts w:ascii="Segoe UI Light" w:hAnsi="Segoe UI Light" w:cs="Segoe UI Light"/>
                <w:color w:val="000000" w:themeColor="text1"/>
                <w:sz w:val="22"/>
                <w:szCs w:val="22"/>
                <w:lang w:val="en-GB" w:eastAsia="en-ZA"/>
              </w:rPr>
              <w:t>for the selected</w:t>
            </w:r>
            <w:r w:rsidRPr="00A46897">
              <w:rPr>
                <w:rFonts w:ascii="Segoe UI Light" w:hAnsi="Segoe UI Light" w:cs="Segoe UI Light"/>
                <w:color w:val="000000" w:themeColor="text1"/>
                <w:sz w:val="22"/>
                <w:szCs w:val="22"/>
                <w:lang w:val="en-GB" w:eastAsia="en-ZA"/>
              </w:rPr>
              <w:t xml:space="preserve"> Tender cycle line.</w:t>
            </w:r>
          </w:p>
        </w:tc>
      </w:tr>
      <w:tr w:rsidR="009A23AF" w:rsidRPr="002B58D2" w14:paraId="16FCB082" w14:textId="77777777" w:rsidTr="008918E3">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B6866CD" w14:textId="77777777" w:rsidR="009A23AF" w:rsidRDefault="009A23AF" w:rsidP="008918E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Vendor collaboration</w:t>
            </w:r>
          </w:p>
        </w:tc>
        <w:tc>
          <w:tcPr>
            <w:tcW w:w="8185" w:type="dxa"/>
            <w:tcBorders>
              <w:top w:val="single" w:sz="4" w:space="0" w:color="auto"/>
              <w:left w:val="single" w:sz="4" w:space="0" w:color="auto"/>
              <w:bottom w:val="single" w:sz="4" w:space="0" w:color="auto"/>
              <w:right w:val="single" w:sz="4" w:space="0" w:color="auto"/>
            </w:tcBorders>
            <w:vAlign w:val="center"/>
          </w:tcPr>
          <w:p w14:paraId="2F3CA0C3" w14:textId="77777777" w:rsidR="009A23AF" w:rsidRDefault="009A23AF" w:rsidP="008918E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9337AE">
              <w:rPr>
                <w:rFonts w:ascii="Segoe UI Light" w:hAnsi="Segoe UI Light" w:cs="Segoe UI Light"/>
                <w:b/>
                <w:bCs/>
                <w:color w:val="000000" w:themeColor="text1"/>
                <w:sz w:val="22"/>
                <w:szCs w:val="22"/>
                <w:lang w:val="en-ZA" w:eastAsia="en-ZA"/>
              </w:rPr>
              <w:t>Invoicing</w:t>
            </w:r>
            <w:r>
              <w:rPr>
                <w:rFonts w:ascii="Segoe UI Light" w:hAnsi="Segoe UI Light" w:cs="Segoe UI Light"/>
                <w:color w:val="000000" w:themeColor="text1"/>
                <w:sz w:val="22"/>
                <w:szCs w:val="22"/>
                <w:lang w:val="en-ZA" w:eastAsia="en-ZA"/>
              </w:rPr>
              <w:t xml:space="preserve"> workspace:</w:t>
            </w:r>
          </w:p>
          <w:p w14:paraId="43F02DF5" w14:textId="77777777" w:rsidR="009A23AF" w:rsidRDefault="009A23AF" w:rsidP="008918E3">
            <w:pPr>
              <w:pStyle w:val="ListParagraph"/>
              <w:numPr>
                <w:ilvl w:val="0"/>
                <w:numId w:val="84"/>
              </w:numPr>
              <w:ind w:left="314"/>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Under the </w:t>
            </w:r>
            <w:r w:rsidRPr="009337AE">
              <w:rPr>
                <w:rFonts w:ascii="Segoe UI Light" w:hAnsi="Segoe UI Light" w:cs="Segoe UI Light"/>
                <w:b/>
                <w:bCs/>
                <w:color w:val="000000" w:themeColor="text1"/>
                <w:sz w:val="22"/>
                <w:szCs w:val="22"/>
                <w:lang w:val="en-ZA" w:eastAsia="en-ZA"/>
              </w:rPr>
              <w:t>Vendor invoices</w:t>
            </w:r>
            <w:r>
              <w:rPr>
                <w:rFonts w:ascii="Segoe UI Light" w:hAnsi="Segoe UI Light" w:cs="Segoe UI Light"/>
                <w:color w:val="000000" w:themeColor="text1"/>
                <w:sz w:val="22"/>
                <w:szCs w:val="22"/>
                <w:lang w:val="en-ZA" w:eastAsia="en-ZA"/>
              </w:rPr>
              <w:t xml:space="preserve"> section:</w:t>
            </w:r>
          </w:p>
          <w:p w14:paraId="701FF707" w14:textId="2460FB93" w:rsidR="009A23AF" w:rsidRDefault="007F6D27" w:rsidP="008918E3">
            <w:pPr>
              <w:pStyle w:val="ListParagraph"/>
              <w:numPr>
                <w:ilvl w:val="1"/>
                <w:numId w:val="84"/>
              </w:numPr>
              <w:ind w:left="598"/>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U</w:t>
            </w:r>
            <w:r w:rsidR="009A23AF">
              <w:rPr>
                <w:rFonts w:ascii="Segoe UI Light" w:hAnsi="Segoe UI Light" w:cs="Segoe UI Light"/>
                <w:color w:val="000000" w:themeColor="text1"/>
                <w:sz w:val="22"/>
                <w:szCs w:val="22"/>
                <w:lang w:val="en-ZA" w:eastAsia="en-ZA"/>
              </w:rPr>
              <w:t xml:space="preserve">nder the </w:t>
            </w:r>
            <w:r w:rsidR="009A23AF" w:rsidRPr="009337AE">
              <w:rPr>
                <w:rFonts w:ascii="Segoe UI Light" w:hAnsi="Segoe UI Light" w:cs="Segoe UI Light"/>
                <w:b/>
                <w:bCs/>
                <w:color w:val="000000" w:themeColor="text1"/>
                <w:sz w:val="22"/>
                <w:szCs w:val="22"/>
                <w:lang w:val="en-ZA" w:eastAsia="en-ZA"/>
              </w:rPr>
              <w:t>Draft</w:t>
            </w:r>
            <w:r w:rsidR="009A23AF">
              <w:rPr>
                <w:rFonts w:ascii="Segoe UI Light" w:hAnsi="Segoe UI Light" w:cs="Segoe UI Light"/>
                <w:color w:val="000000" w:themeColor="text1"/>
                <w:sz w:val="22"/>
                <w:szCs w:val="22"/>
                <w:lang w:val="en-ZA" w:eastAsia="en-ZA"/>
              </w:rPr>
              <w:t xml:space="preserve"> tab as well as </w:t>
            </w:r>
            <w:r w:rsidR="009A23AF" w:rsidRPr="009337AE">
              <w:rPr>
                <w:rFonts w:ascii="Segoe UI Light" w:hAnsi="Segoe UI Light" w:cs="Segoe UI Light"/>
                <w:b/>
                <w:bCs/>
                <w:color w:val="000000" w:themeColor="text1"/>
                <w:sz w:val="22"/>
                <w:szCs w:val="22"/>
                <w:lang w:val="en-ZA" w:eastAsia="en-ZA"/>
              </w:rPr>
              <w:t>Submitted not approved</w:t>
            </w:r>
            <w:r w:rsidR="009A23AF">
              <w:rPr>
                <w:rFonts w:ascii="Segoe UI Light" w:hAnsi="Segoe UI Light" w:cs="Segoe UI Light"/>
                <w:color w:val="000000" w:themeColor="text1"/>
                <w:sz w:val="22"/>
                <w:szCs w:val="22"/>
                <w:lang w:val="en-ZA" w:eastAsia="en-ZA"/>
              </w:rPr>
              <w:t xml:space="preserve"> tab: The </w:t>
            </w:r>
            <w:r w:rsidR="009A23AF" w:rsidRPr="009337AE">
              <w:rPr>
                <w:rFonts w:ascii="Segoe UI Light" w:hAnsi="Segoe UI Light" w:cs="Segoe UI Light"/>
                <w:b/>
                <w:bCs/>
                <w:color w:val="000000" w:themeColor="text1"/>
                <w:sz w:val="22"/>
                <w:szCs w:val="22"/>
                <w:lang w:val="en-ZA" w:eastAsia="en-ZA"/>
              </w:rPr>
              <w:t>Contract</w:t>
            </w:r>
            <w:r w:rsidR="009A23AF">
              <w:rPr>
                <w:rFonts w:ascii="Segoe UI Light" w:hAnsi="Segoe UI Light" w:cs="Segoe UI Light"/>
                <w:color w:val="000000" w:themeColor="text1"/>
                <w:sz w:val="22"/>
                <w:szCs w:val="22"/>
                <w:lang w:val="en-ZA" w:eastAsia="en-ZA"/>
              </w:rPr>
              <w:t xml:space="preserve"> column is now hidden</w:t>
            </w:r>
          </w:p>
          <w:p w14:paraId="1554BE62" w14:textId="77777777" w:rsidR="009A23AF" w:rsidRDefault="009A23AF" w:rsidP="008918E3">
            <w:pPr>
              <w:pStyle w:val="ListParagraph"/>
              <w:numPr>
                <w:ilvl w:val="1"/>
                <w:numId w:val="84"/>
              </w:numPr>
              <w:ind w:left="598"/>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9337AE">
              <w:rPr>
                <w:rFonts w:ascii="Segoe UI Light" w:hAnsi="Segoe UI Light" w:cs="Segoe UI Light"/>
                <w:b/>
                <w:bCs/>
                <w:color w:val="000000" w:themeColor="text1"/>
                <w:sz w:val="22"/>
                <w:szCs w:val="22"/>
                <w:lang w:val="en-ZA" w:eastAsia="en-ZA"/>
              </w:rPr>
              <w:t>Contract invoices, not posted</w:t>
            </w:r>
            <w:r>
              <w:rPr>
                <w:rFonts w:ascii="Segoe UI Light" w:hAnsi="Segoe UI Light" w:cs="Segoe UI Light"/>
                <w:color w:val="000000" w:themeColor="text1"/>
                <w:sz w:val="22"/>
                <w:szCs w:val="22"/>
                <w:lang w:val="en-ZA" w:eastAsia="en-ZA"/>
              </w:rPr>
              <w:t xml:space="preserve"> tab was added</w:t>
            </w:r>
          </w:p>
          <w:p w14:paraId="6F186C39" w14:textId="77777777" w:rsidR="009A23AF" w:rsidRPr="009832A6" w:rsidRDefault="009A23AF" w:rsidP="008918E3">
            <w:pPr>
              <w:pStyle w:val="ListParagraph"/>
              <w:numPr>
                <w:ilvl w:val="1"/>
                <w:numId w:val="84"/>
              </w:numPr>
              <w:ind w:left="598"/>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9337AE">
              <w:rPr>
                <w:rFonts w:ascii="Segoe UI Light" w:hAnsi="Segoe UI Light" w:cs="Segoe UI Light"/>
                <w:b/>
                <w:bCs/>
                <w:color w:val="000000" w:themeColor="text1"/>
                <w:sz w:val="22"/>
                <w:szCs w:val="22"/>
                <w:lang w:val="en-ZA" w:eastAsia="en-ZA"/>
              </w:rPr>
              <w:t>Posted contract invoices</w:t>
            </w:r>
            <w:r>
              <w:rPr>
                <w:rFonts w:ascii="Segoe UI Light" w:hAnsi="Segoe UI Light" w:cs="Segoe UI Light"/>
                <w:color w:val="000000" w:themeColor="text1"/>
                <w:sz w:val="22"/>
                <w:szCs w:val="22"/>
                <w:lang w:val="en-ZA" w:eastAsia="en-ZA"/>
              </w:rPr>
              <w:t xml:space="preserve"> tab was added</w:t>
            </w:r>
          </w:p>
        </w:tc>
      </w:tr>
      <w:tr w:rsidR="00944035" w:rsidRPr="002B58D2" w14:paraId="72862B84" w14:textId="77777777" w:rsidTr="00944035">
        <w:trPr>
          <w:trHeight w:val="517"/>
        </w:trPr>
        <w:tc>
          <w:tcPr>
            <w:tcW w:w="1985" w:type="dxa"/>
            <w:tcBorders>
              <w:top w:val="single" w:sz="4" w:space="0" w:color="auto"/>
              <w:left w:val="single" w:sz="4" w:space="0" w:color="auto"/>
              <w:bottom w:val="single" w:sz="4" w:space="0" w:color="auto"/>
              <w:right w:val="single" w:sz="4" w:space="0" w:color="auto"/>
            </w:tcBorders>
            <w:noWrap/>
          </w:tcPr>
          <w:p w14:paraId="6987FE75" w14:textId="77777777" w:rsidR="00944035" w:rsidRDefault="00944035" w:rsidP="008918E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tcPr>
          <w:p w14:paraId="7943ABC6" w14:textId="0DECB3C6" w:rsidR="00F058A9" w:rsidRDefault="00F058A9" w:rsidP="00D0103B">
            <w:pPr>
              <w:pStyle w:val="ListParagraph"/>
              <w:numPr>
                <w:ilvl w:val="0"/>
                <w:numId w:val="84"/>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058A9">
              <w:rPr>
                <w:rFonts w:ascii="Segoe UI Light" w:hAnsi="Segoe UI Light" w:cs="Segoe UI Light"/>
                <w:b/>
                <w:bCs/>
                <w:color w:val="000000"/>
                <w:sz w:val="22"/>
                <w:szCs w:val="22"/>
                <w:lang w:eastAsia="en-ZA"/>
              </w:rPr>
              <w:t>My investigations</w:t>
            </w:r>
            <w:r>
              <w:rPr>
                <w:rFonts w:ascii="Segoe UI Light" w:hAnsi="Segoe UI Light" w:cs="Segoe UI Light"/>
                <w:color w:val="000000"/>
                <w:sz w:val="22"/>
                <w:szCs w:val="22"/>
                <w:lang w:eastAsia="en-ZA"/>
              </w:rPr>
              <w:t xml:space="preserve"> menu item was added under </w:t>
            </w:r>
            <w:r w:rsidRPr="00F058A9">
              <w:rPr>
                <w:rFonts w:ascii="Segoe UI Light" w:hAnsi="Segoe UI Light" w:cs="Segoe UI Light"/>
                <w:b/>
                <w:bCs/>
                <w:color w:val="000000"/>
                <w:sz w:val="22"/>
                <w:szCs w:val="22"/>
                <w:lang w:eastAsia="en-ZA"/>
              </w:rPr>
              <w:t>OHS &gt;Investigations</w:t>
            </w:r>
            <w:r>
              <w:rPr>
                <w:rFonts w:ascii="Segoe UI Light" w:hAnsi="Segoe UI Light" w:cs="Segoe UI Light"/>
                <w:color w:val="000000"/>
                <w:sz w:val="22"/>
                <w:szCs w:val="22"/>
                <w:lang w:eastAsia="en-ZA"/>
              </w:rPr>
              <w:t xml:space="preserve">. This opens a list page of investigations filtered on the </w:t>
            </w:r>
            <w:r w:rsidRPr="00F058A9">
              <w:rPr>
                <w:rFonts w:ascii="Segoe UI Light" w:hAnsi="Segoe UI Light" w:cs="Segoe UI Light"/>
                <w:b/>
                <w:bCs/>
                <w:color w:val="000000"/>
                <w:sz w:val="22"/>
                <w:szCs w:val="22"/>
                <w:lang w:eastAsia="en-ZA"/>
              </w:rPr>
              <w:t>logged in user = Employee responsible</w:t>
            </w:r>
            <w:r>
              <w:rPr>
                <w:rFonts w:ascii="Segoe UI Light" w:hAnsi="Segoe UI Light" w:cs="Segoe UI Light"/>
                <w:color w:val="000000"/>
                <w:sz w:val="22"/>
                <w:szCs w:val="22"/>
                <w:lang w:eastAsia="en-ZA"/>
              </w:rPr>
              <w:t>.</w:t>
            </w:r>
          </w:p>
          <w:p w14:paraId="2139B9CE" w14:textId="6C1EEBA9" w:rsidR="00944035" w:rsidRPr="00D0103B" w:rsidRDefault="00944035" w:rsidP="00D0103B">
            <w:pPr>
              <w:pStyle w:val="ListParagraph"/>
              <w:numPr>
                <w:ilvl w:val="0"/>
                <w:numId w:val="84"/>
              </w:numPr>
              <w:ind w:left="314"/>
              <w:rPr>
                <w:rFonts w:ascii="Segoe UI Light" w:hAnsi="Segoe UI Light" w:cs="Segoe UI Light"/>
                <w:color w:val="000000"/>
                <w:sz w:val="22"/>
                <w:szCs w:val="22"/>
                <w:lang w:eastAsia="en-ZA"/>
              </w:rPr>
            </w:pPr>
            <w:r w:rsidRPr="00D0103B">
              <w:rPr>
                <w:rFonts w:ascii="Segoe UI Light" w:hAnsi="Segoe UI Light" w:cs="Segoe UI Light"/>
                <w:color w:val="000000"/>
                <w:sz w:val="22"/>
                <w:szCs w:val="22"/>
                <w:lang w:eastAsia="en-ZA"/>
              </w:rPr>
              <w:t xml:space="preserve">The following was done on the </w:t>
            </w:r>
            <w:r w:rsidRPr="00D0103B">
              <w:rPr>
                <w:rFonts w:ascii="Segoe UI Light" w:hAnsi="Segoe UI Light" w:cs="Segoe UI Light"/>
                <w:b/>
                <w:bCs/>
                <w:color w:val="000000"/>
                <w:sz w:val="22"/>
                <w:szCs w:val="22"/>
                <w:lang w:eastAsia="en-ZA"/>
              </w:rPr>
              <w:t>Investigation</w:t>
            </w:r>
            <w:r w:rsidRPr="00D0103B">
              <w:rPr>
                <w:rFonts w:ascii="Segoe UI Light" w:hAnsi="Segoe UI Light" w:cs="Segoe UI Light"/>
                <w:color w:val="000000"/>
                <w:sz w:val="22"/>
                <w:szCs w:val="22"/>
                <w:lang w:eastAsia="en-ZA"/>
              </w:rPr>
              <w:t xml:space="preserve"> under the </w:t>
            </w:r>
            <w:r w:rsidRPr="00D0103B">
              <w:rPr>
                <w:rFonts w:ascii="Segoe UI Light" w:hAnsi="Segoe UI Light" w:cs="Segoe UI Light"/>
                <w:b/>
                <w:bCs/>
                <w:color w:val="000000"/>
                <w:sz w:val="22"/>
                <w:szCs w:val="22"/>
                <w:lang w:eastAsia="en-ZA"/>
              </w:rPr>
              <w:t>Cause</w:t>
            </w:r>
            <w:r w:rsidRPr="00D0103B">
              <w:rPr>
                <w:rFonts w:ascii="Segoe UI Light" w:hAnsi="Segoe UI Light" w:cs="Segoe UI Light"/>
                <w:color w:val="000000"/>
                <w:sz w:val="22"/>
                <w:szCs w:val="22"/>
                <w:lang w:eastAsia="en-ZA"/>
              </w:rPr>
              <w:t xml:space="preserve"> Fast tab:</w:t>
            </w:r>
          </w:p>
          <w:p w14:paraId="04F3A4EF" w14:textId="77777777" w:rsidR="00D0103B" w:rsidRPr="00D0103B" w:rsidRDefault="00944035" w:rsidP="00D0103B">
            <w:pPr>
              <w:pStyle w:val="ListParagraph"/>
              <w:numPr>
                <w:ilvl w:val="1"/>
                <w:numId w:val="84"/>
              </w:numPr>
              <w:ind w:left="598"/>
              <w:rPr>
                <w:rFonts w:ascii="Segoe UI Light" w:hAnsi="Segoe UI Light" w:cs="Segoe UI Light"/>
                <w:color w:val="000000"/>
                <w:sz w:val="22"/>
                <w:szCs w:val="22"/>
                <w:lang w:eastAsia="en-ZA"/>
              </w:rPr>
            </w:pPr>
            <w:r w:rsidRPr="00944035">
              <w:rPr>
                <w:rFonts w:ascii="Segoe UI Light" w:hAnsi="Segoe UI Light" w:cs="Segoe UI Light"/>
                <w:color w:val="000000"/>
                <w:sz w:val="22"/>
                <w:szCs w:val="22"/>
                <w:lang w:eastAsia="en-ZA"/>
              </w:rPr>
              <w:t xml:space="preserve">The </w:t>
            </w:r>
            <w:r w:rsidRPr="00B522C6">
              <w:rPr>
                <w:rFonts w:ascii="Segoe UI Light" w:hAnsi="Segoe UI Light" w:cs="Segoe UI Light"/>
                <w:b/>
                <w:bCs/>
                <w:color w:val="000000"/>
                <w:sz w:val="22"/>
                <w:szCs w:val="22"/>
                <w:lang w:eastAsia="en-ZA"/>
              </w:rPr>
              <w:t xml:space="preserve">Applicable </w:t>
            </w:r>
            <w:proofErr w:type="spellStart"/>
            <w:r w:rsidRPr="00B522C6">
              <w:rPr>
                <w:rFonts w:ascii="Segoe UI Light" w:hAnsi="Segoe UI Light" w:cs="Segoe UI Light"/>
                <w:b/>
                <w:bCs/>
                <w:color w:val="000000"/>
                <w:sz w:val="22"/>
                <w:szCs w:val="22"/>
                <w:lang w:eastAsia="en-ZA"/>
              </w:rPr>
              <w:t>life saving</w:t>
            </w:r>
            <w:proofErr w:type="spellEnd"/>
            <w:r w:rsidRPr="00944035">
              <w:rPr>
                <w:rFonts w:ascii="Segoe UI Light" w:hAnsi="Segoe UI Light" w:cs="Segoe UI Light"/>
                <w:color w:val="000000"/>
                <w:sz w:val="22"/>
                <w:szCs w:val="22"/>
                <w:lang w:eastAsia="en-ZA"/>
              </w:rPr>
              <w:t xml:space="preserve"> </w:t>
            </w:r>
            <w:r w:rsidRPr="00B522C6">
              <w:rPr>
                <w:rFonts w:ascii="Segoe UI Light" w:hAnsi="Segoe UI Light" w:cs="Segoe UI Light"/>
                <w:b/>
                <w:bCs/>
                <w:color w:val="000000"/>
                <w:sz w:val="22"/>
                <w:szCs w:val="22"/>
                <w:lang w:eastAsia="en-ZA"/>
              </w:rPr>
              <w:t>rule</w:t>
            </w:r>
            <w:r w:rsidRPr="00944035">
              <w:rPr>
                <w:rFonts w:ascii="Segoe UI Light" w:hAnsi="Segoe UI Light" w:cs="Segoe UI Light"/>
                <w:color w:val="000000"/>
                <w:sz w:val="22"/>
                <w:szCs w:val="22"/>
                <w:lang w:eastAsia="en-ZA"/>
              </w:rPr>
              <w:t xml:space="preserve"> label was changed to </w:t>
            </w:r>
            <w:r w:rsidRPr="00B522C6">
              <w:rPr>
                <w:rFonts w:ascii="Segoe UI Light" w:hAnsi="Segoe UI Light" w:cs="Segoe UI Light"/>
                <w:b/>
                <w:bCs/>
                <w:color w:val="000000"/>
                <w:sz w:val="22"/>
                <w:szCs w:val="22"/>
                <w:lang w:eastAsia="en-ZA"/>
              </w:rPr>
              <w:t>Life saving rule</w:t>
            </w:r>
          </w:p>
          <w:p w14:paraId="55DCEF29" w14:textId="77777777" w:rsidR="00F058A9" w:rsidRDefault="00944035" w:rsidP="00F058A9">
            <w:pPr>
              <w:pStyle w:val="ListParagraph"/>
              <w:numPr>
                <w:ilvl w:val="1"/>
                <w:numId w:val="84"/>
              </w:numPr>
              <w:ind w:left="598"/>
              <w:rPr>
                <w:rFonts w:ascii="Segoe UI Light" w:hAnsi="Segoe UI Light" w:cs="Segoe UI Light"/>
                <w:color w:val="000000"/>
                <w:sz w:val="22"/>
                <w:szCs w:val="22"/>
                <w:lang w:eastAsia="en-ZA"/>
              </w:rPr>
            </w:pPr>
            <w:r w:rsidRPr="00D0103B">
              <w:rPr>
                <w:rFonts w:ascii="Segoe UI Light" w:hAnsi="Segoe UI Light" w:cs="Segoe UI Light"/>
                <w:color w:val="000000"/>
                <w:sz w:val="22"/>
                <w:szCs w:val="22"/>
                <w:lang w:eastAsia="en-ZA"/>
              </w:rPr>
              <w:t xml:space="preserve">The help text for the </w:t>
            </w:r>
            <w:proofErr w:type="spellStart"/>
            <w:r w:rsidRPr="00D0103B">
              <w:rPr>
                <w:rFonts w:ascii="Segoe UI Light" w:hAnsi="Segoe UI Light" w:cs="Segoe UI Light"/>
                <w:b/>
                <w:bCs/>
                <w:color w:val="000000"/>
                <w:sz w:val="22"/>
                <w:szCs w:val="22"/>
                <w:lang w:eastAsia="en-ZA"/>
              </w:rPr>
              <w:t>Life saving</w:t>
            </w:r>
            <w:proofErr w:type="spellEnd"/>
            <w:r w:rsidRPr="00D0103B">
              <w:rPr>
                <w:rFonts w:ascii="Segoe UI Light" w:hAnsi="Segoe UI Light" w:cs="Segoe UI Light"/>
                <w:b/>
                <w:bCs/>
                <w:color w:val="000000"/>
                <w:sz w:val="22"/>
                <w:szCs w:val="22"/>
                <w:lang w:eastAsia="en-ZA"/>
              </w:rPr>
              <w:t xml:space="preserve"> rule</w:t>
            </w:r>
            <w:r w:rsidRPr="00D0103B">
              <w:rPr>
                <w:rFonts w:ascii="Segoe UI Light" w:hAnsi="Segoe UI Light" w:cs="Segoe UI Light"/>
                <w:color w:val="000000"/>
                <w:sz w:val="22"/>
                <w:szCs w:val="22"/>
                <w:lang w:eastAsia="en-ZA"/>
              </w:rPr>
              <w:t xml:space="preserve"> field was improved</w:t>
            </w:r>
          </w:p>
          <w:p w14:paraId="1CE9F13C" w14:textId="77777777" w:rsidR="00944035" w:rsidRDefault="00944035" w:rsidP="00F058A9">
            <w:pPr>
              <w:pStyle w:val="ListParagraph"/>
              <w:numPr>
                <w:ilvl w:val="1"/>
                <w:numId w:val="84"/>
              </w:numPr>
              <w:ind w:left="598"/>
              <w:rPr>
                <w:rFonts w:ascii="Segoe UI Light" w:hAnsi="Segoe UI Light" w:cs="Segoe UI Light"/>
                <w:color w:val="000000"/>
                <w:sz w:val="22"/>
                <w:szCs w:val="22"/>
                <w:lang w:eastAsia="en-ZA"/>
              </w:rPr>
            </w:pPr>
            <w:r w:rsidRPr="00F058A9">
              <w:rPr>
                <w:rFonts w:ascii="Segoe UI Light" w:hAnsi="Segoe UI Light" w:cs="Segoe UI Light"/>
                <w:color w:val="000000"/>
                <w:sz w:val="22"/>
                <w:szCs w:val="22"/>
                <w:lang w:eastAsia="en-ZA"/>
              </w:rPr>
              <w:t xml:space="preserve">The </w:t>
            </w:r>
            <w:proofErr w:type="spellStart"/>
            <w:r w:rsidRPr="00F058A9">
              <w:rPr>
                <w:rFonts w:ascii="Segoe UI Light" w:hAnsi="Segoe UI Light" w:cs="Segoe UI Light"/>
                <w:b/>
                <w:bCs/>
                <w:color w:val="000000"/>
                <w:sz w:val="22"/>
                <w:szCs w:val="22"/>
                <w:lang w:eastAsia="en-ZA"/>
              </w:rPr>
              <w:t>Life saving</w:t>
            </w:r>
            <w:proofErr w:type="spellEnd"/>
            <w:r w:rsidRPr="00F058A9">
              <w:rPr>
                <w:rFonts w:ascii="Segoe UI Light" w:hAnsi="Segoe UI Light" w:cs="Segoe UI Light"/>
                <w:b/>
                <w:bCs/>
                <w:color w:val="000000"/>
                <w:sz w:val="22"/>
                <w:szCs w:val="22"/>
                <w:lang w:eastAsia="en-ZA"/>
              </w:rPr>
              <w:t xml:space="preserve"> rule</w:t>
            </w:r>
            <w:r w:rsidRPr="00F058A9">
              <w:rPr>
                <w:rFonts w:ascii="Segoe UI Light" w:hAnsi="Segoe UI Light" w:cs="Segoe UI Light"/>
                <w:color w:val="000000"/>
                <w:sz w:val="22"/>
                <w:szCs w:val="22"/>
                <w:lang w:eastAsia="en-ZA"/>
              </w:rPr>
              <w:t xml:space="preserve"> field was moved to under the </w:t>
            </w:r>
            <w:r w:rsidRPr="00F058A9">
              <w:rPr>
                <w:rFonts w:ascii="Segoe UI Light" w:hAnsi="Segoe UI Light" w:cs="Segoe UI Light"/>
                <w:b/>
                <w:bCs/>
                <w:color w:val="000000"/>
                <w:sz w:val="22"/>
                <w:szCs w:val="22"/>
                <w:lang w:eastAsia="en-ZA"/>
              </w:rPr>
              <w:t>Cause description</w:t>
            </w:r>
            <w:r w:rsidRPr="00F058A9">
              <w:rPr>
                <w:rFonts w:ascii="Segoe UI Light" w:hAnsi="Segoe UI Light" w:cs="Segoe UI Light"/>
                <w:color w:val="000000"/>
                <w:sz w:val="22"/>
                <w:szCs w:val="22"/>
                <w:lang w:eastAsia="en-ZA"/>
              </w:rPr>
              <w:t xml:space="preserve"> note box</w:t>
            </w:r>
          </w:p>
          <w:p w14:paraId="68CF4490" w14:textId="3C1426BD" w:rsidR="00F058A9" w:rsidRPr="00F058A9" w:rsidRDefault="00F058A9" w:rsidP="00F058A9">
            <w:pPr>
              <w:pStyle w:val="ListParagraph"/>
              <w:numPr>
                <w:ilvl w:val="1"/>
                <w:numId w:val="84"/>
              </w:numPr>
              <w:ind w:left="59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058A9">
              <w:rPr>
                <w:rFonts w:ascii="Segoe UI Light" w:hAnsi="Segoe UI Light" w:cs="Segoe UI Light"/>
                <w:b/>
                <w:bCs/>
                <w:color w:val="000000"/>
                <w:sz w:val="22"/>
                <w:szCs w:val="22"/>
                <w:lang w:eastAsia="en-ZA"/>
              </w:rPr>
              <w:t>Cause type</w:t>
            </w:r>
            <w:r>
              <w:rPr>
                <w:rFonts w:ascii="Segoe UI Light" w:hAnsi="Segoe UI Light" w:cs="Segoe UI Light"/>
                <w:color w:val="000000"/>
                <w:sz w:val="22"/>
                <w:szCs w:val="22"/>
                <w:lang w:eastAsia="en-ZA"/>
              </w:rPr>
              <w:t xml:space="preserve"> column was added to the </w:t>
            </w:r>
            <w:r w:rsidRPr="00F058A9">
              <w:rPr>
                <w:rFonts w:ascii="Segoe UI Light" w:hAnsi="Segoe UI Light" w:cs="Segoe UI Light"/>
                <w:b/>
                <w:bCs/>
                <w:color w:val="000000"/>
                <w:sz w:val="22"/>
                <w:szCs w:val="22"/>
                <w:lang w:eastAsia="en-ZA"/>
              </w:rPr>
              <w:t>5 WHY</w:t>
            </w:r>
            <w:r>
              <w:rPr>
                <w:rFonts w:ascii="Segoe UI Light" w:hAnsi="Segoe UI Light" w:cs="Segoe UI Light"/>
                <w:color w:val="000000"/>
                <w:sz w:val="22"/>
                <w:szCs w:val="22"/>
                <w:lang w:eastAsia="en-ZA"/>
              </w:rPr>
              <w:t xml:space="preserve"> grid</w:t>
            </w:r>
          </w:p>
        </w:tc>
      </w:tr>
      <w:tr w:rsidR="00944035" w:rsidRPr="002B58D2" w14:paraId="5F5B32B1" w14:textId="77777777" w:rsidTr="00944035">
        <w:trPr>
          <w:trHeight w:val="517"/>
        </w:trPr>
        <w:tc>
          <w:tcPr>
            <w:tcW w:w="1985" w:type="dxa"/>
            <w:tcBorders>
              <w:top w:val="single" w:sz="4" w:space="0" w:color="auto"/>
              <w:left w:val="single" w:sz="4" w:space="0" w:color="auto"/>
              <w:bottom w:val="single" w:sz="4" w:space="0" w:color="auto"/>
              <w:right w:val="single" w:sz="4" w:space="0" w:color="auto"/>
            </w:tcBorders>
            <w:noWrap/>
          </w:tcPr>
          <w:p w14:paraId="204053AD" w14:textId="77777777" w:rsidR="00944035" w:rsidRDefault="00944035" w:rsidP="008918E3">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tcPr>
          <w:p w14:paraId="5ED6DCE7" w14:textId="77777777" w:rsidR="00944035" w:rsidRPr="00944035" w:rsidRDefault="00944035" w:rsidP="008918E3">
            <w:pPr>
              <w:rPr>
                <w:rFonts w:ascii="Segoe UI Light" w:hAnsi="Segoe UI Light" w:cs="Segoe UI Light"/>
                <w:color w:val="000000"/>
                <w:sz w:val="22"/>
                <w:szCs w:val="22"/>
                <w:lang w:eastAsia="en-ZA"/>
              </w:rPr>
            </w:pPr>
            <w:r w:rsidRPr="00944035">
              <w:rPr>
                <w:rFonts w:ascii="Segoe UI Light" w:hAnsi="Segoe UI Light" w:cs="Segoe UI Light"/>
                <w:b/>
                <w:bCs/>
                <w:color w:val="000000"/>
                <w:sz w:val="22"/>
                <w:szCs w:val="22"/>
                <w:lang w:eastAsia="en-ZA"/>
              </w:rPr>
              <w:t>Nonconformances</w:t>
            </w:r>
            <w:r w:rsidRPr="00944035">
              <w:rPr>
                <w:rFonts w:ascii="Segoe UI Light" w:hAnsi="Segoe UI Light" w:cs="Segoe UI Light"/>
                <w:color w:val="000000"/>
                <w:sz w:val="22"/>
                <w:szCs w:val="22"/>
                <w:lang w:eastAsia="en-ZA"/>
              </w:rPr>
              <w:t xml:space="preserve"> can now be raised form </w:t>
            </w:r>
            <w:r w:rsidRPr="00944035">
              <w:rPr>
                <w:rFonts w:ascii="Segoe UI Light" w:hAnsi="Segoe UI Light" w:cs="Segoe UI Light"/>
                <w:b/>
                <w:bCs/>
                <w:color w:val="000000"/>
                <w:sz w:val="22"/>
                <w:szCs w:val="22"/>
                <w:lang w:eastAsia="en-ZA"/>
              </w:rPr>
              <w:t>Inspection lines</w:t>
            </w:r>
            <w:r w:rsidRPr="00944035">
              <w:rPr>
                <w:rFonts w:ascii="Segoe UI Light" w:hAnsi="Segoe UI Light" w:cs="Segoe UI Light"/>
                <w:color w:val="000000"/>
                <w:sz w:val="22"/>
                <w:szCs w:val="22"/>
                <w:lang w:eastAsia="en-ZA"/>
              </w:rPr>
              <w:t>:</w:t>
            </w:r>
          </w:p>
          <w:p w14:paraId="73E56793" w14:textId="55D48570" w:rsidR="00944035" w:rsidRPr="00944035" w:rsidRDefault="00944035" w:rsidP="008918E3">
            <w:pPr>
              <w:pStyle w:val="ListParagraph"/>
              <w:numPr>
                <w:ilvl w:val="0"/>
                <w:numId w:val="85"/>
              </w:numPr>
              <w:rPr>
                <w:rFonts w:ascii="Segoe UI Light" w:hAnsi="Segoe UI Light" w:cs="Segoe UI Light"/>
                <w:color w:val="000000"/>
                <w:sz w:val="22"/>
                <w:szCs w:val="22"/>
                <w:lang w:eastAsia="en-ZA"/>
              </w:rPr>
            </w:pPr>
            <w:r w:rsidRPr="00944035">
              <w:rPr>
                <w:rFonts w:ascii="Segoe UI Light" w:hAnsi="Segoe UI Light" w:cs="Segoe UI Light"/>
                <w:color w:val="000000"/>
                <w:sz w:val="22"/>
                <w:szCs w:val="22"/>
                <w:lang w:eastAsia="en-ZA"/>
              </w:rPr>
              <w:t xml:space="preserve">A new </w:t>
            </w:r>
            <w:r w:rsidRPr="00944035">
              <w:rPr>
                <w:rFonts w:ascii="Segoe UI Light" w:hAnsi="Segoe UI Light" w:cs="Segoe UI Light"/>
                <w:b/>
                <w:bCs/>
                <w:color w:val="000000"/>
                <w:sz w:val="22"/>
                <w:szCs w:val="22"/>
                <w:lang w:eastAsia="en-ZA"/>
              </w:rPr>
              <w:t>Raise nonconformance</w:t>
            </w:r>
            <w:r w:rsidRPr="00944035">
              <w:rPr>
                <w:rFonts w:ascii="Segoe UI Light" w:hAnsi="Segoe UI Light" w:cs="Segoe UI Light"/>
                <w:color w:val="000000"/>
                <w:sz w:val="22"/>
                <w:szCs w:val="22"/>
                <w:lang w:eastAsia="en-ZA"/>
              </w:rPr>
              <w:t xml:space="preserve"> button was added in the button strip under the </w:t>
            </w:r>
            <w:r w:rsidRPr="00944035">
              <w:rPr>
                <w:rFonts w:ascii="Segoe UI Light" w:hAnsi="Segoe UI Light" w:cs="Segoe UI Light"/>
                <w:b/>
                <w:bCs/>
                <w:color w:val="000000"/>
                <w:sz w:val="22"/>
                <w:szCs w:val="22"/>
                <w:lang w:eastAsia="en-ZA"/>
              </w:rPr>
              <w:t>Lines</w:t>
            </w:r>
            <w:r w:rsidRPr="00944035">
              <w:rPr>
                <w:rFonts w:ascii="Segoe UI Light" w:hAnsi="Segoe UI Light" w:cs="Segoe UI Light"/>
                <w:color w:val="000000"/>
                <w:sz w:val="22"/>
                <w:szCs w:val="22"/>
                <w:lang w:eastAsia="en-ZA"/>
              </w:rPr>
              <w:t xml:space="preserve"> Fast tab</w:t>
            </w:r>
          </w:p>
          <w:p w14:paraId="42C3748E" w14:textId="5F82B946" w:rsidR="00944035" w:rsidRPr="00944035" w:rsidRDefault="00944035" w:rsidP="008918E3">
            <w:pPr>
              <w:pStyle w:val="ListParagraph"/>
              <w:numPr>
                <w:ilvl w:val="0"/>
                <w:numId w:val="85"/>
              </w:numPr>
              <w:rPr>
                <w:rFonts w:ascii="Segoe UI Light" w:hAnsi="Segoe UI Light" w:cs="Segoe UI Light"/>
                <w:color w:val="000000"/>
                <w:sz w:val="22"/>
                <w:szCs w:val="22"/>
                <w:lang w:eastAsia="en-ZA"/>
              </w:rPr>
            </w:pPr>
            <w:r w:rsidRPr="00944035">
              <w:rPr>
                <w:rFonts w:ascii="Segoe UI Light" w:hAnsi="Segoe UI Light" w:cs="Segoe UI Light"/>
                <w:color w:val="000000"/>
                <w:sz w:val="22"/>
                <w:szCs w:val="22"/>
                <w:lang w:eastAsia="en-ZA"/>
              </w:rPr>
              <w:t xml:space="preserve">A new </w:t>
            </w:r>
            <w:r w:rsidRPr="00944035">
              <w:rPr>
                <w:rFonts w:ascii="Segoe UI Light" w:hAnsi="Segoe UI Light" w:cs="Segoe UI Light"/>
                <w:b/>
                <w:bCs/>
                <w:color w:val="000000"/>
                <w:sz w:val="22"/>
                <w:szCs w:val="22"/>
                <w:lang w:eastAsia="en-ZA"/>
              </w:rPr>
              <w:t>Nonconformance ID</w:t>
            </w:r>
            <w:r w:rsidRPr="00944035">
              <w:rPr>
                <w:rFonts w:ascii="Segoe UI Light" w:hAnsi="Segoe UI Light" w:cs="Segoe UI Light"/>
                <w:color w:val="000000"/>
                <w:sz w:val="22"/>
                <w:szCs w:val="22"/>
                <w:lang w:eastAsia="en-ZA"/>
              </w:rPr>
              <w:t xml:space="preserve"> column was added to the grid under the </w:t>
            </w:r>
            <w:r w:rsidRPr="00944035">
              <w:rPr>
                <w:rFonts w:ascii="Segoe UI Light" w:hAnsi="Segoe UI Light" w:cs="Segoe UI Light"/>
                <w:b/>
                <w:bCs/>
                <w:color w:val="000000"/>
                <w:sz w:val="22"/>
                <w:szCs w:val="22"/>
                <w:lang w:eastAsia="en-ZA"/>
              </w:rPr>
              <w:t>Lines</w:t>
            </w:r>
            <w:r w:rsidRPr="00944035">
              <w:rPr>
                <w:rFonts w:ascii="Segoe UI Light" w:hAnsi="Segoe UI Light" w:cs="Segoe UI Light"/>
                <w:color w:val="000000"/>
                <w:sz w:val="22"/>
                <w:szCs w:val="22"/>
                <w:lang w:eastAsia="en-ZA"/>
              </w:rPr>
              <w:t xml:space="preserve"> Fast tab</w:t>
            </w:r>
          </w:p>
        </w:tc>
      </w:tr>
    </w:tbl>
    <w:p w14:paraId="54E80662" w14:textId="1CF1602E" w:rsidR="00EC3AF9" w:rsidRDefault="00EC3AF9"/>
    <w:p w14:paraId="161415E6" w14:textId="77777777" w:rsidR="005249E5" w:rsidRDefault="005249E5" w:rsidP="001869D1">
      <w:pPr>
        <w:spacing w:after="240"/>
        <w:jc w:val="right"/>
        <w:rPr>
          <w:rFonts w:ascii="Segoe UI Light" w:hAnsi="Segoe UI Light" w:cs="Segoe UI Light"/>
          <w:bCs/>
          <w:i/>
          <w:kern w:val="32"/>
          <w:sz w:val="28"/>
          <w:szCs w:val="32"/>
        </w:rPr>
      </w:pPr>
    </w:p>
    <w:p w14:paraId="534F1FCA" w14:textId="77777777" w:rsidR="00944035" w:rsidRDefault="00944035" w:rsidP="001869D1">
      <w:pPr>
        <w:spacing w:after="240"/>
        <w:jc w:val="right"/>
        <w:rPr>
          <w:rFonts w:ascii="Segoe UI Light" w:hAnsi="Segoe UI Light" w:cs="Segoe UI Light"/>
          <w:bCs/>
          <w:i/>
          <w:kern w:val="32"/>
          <w:sz w:val="28"/>
          <w:szCs w:val="32"/>
        </w:rPr>
      </w:pPr>
    </w:p>
    <w:p w14:paraId="4A2A16A8" w14:textId="437FBA1F"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C7729" w:rsidRPr="00257662" w14:paraId="501411C4"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noWrap/>
          </w:tcPr>
          <w:p w14:paraId="7EA108FD" w14:textId="44BB6AC6" w:rsidR="00EC7729" w:rsidRDefault="003E3DCF" w:rsidP="00E8780B">
            <w:pPr>
              <w:rPr>
                <w:rFonts w:ascii="Segoe UI Light" w:hAnsi="Segoe UI Light" w:cs="Segoe UI Light"/>
                <w:color w:val="000000"/>
                <w:sz w:val="22"/>
                <w:szCs w:val="22"/>
                <w:lang w:val="en-ZA" w:eastAsia="en-ZA"/>
              </w:rPr>
            </w:pPr>
            <w:r>
              <w:rPr>
                <w:rFonts w:ascii="Segoe UI Light" w:hAnsi="Segoe UI Light" w:cs="Segoe UI Light"/>
                <w:color w:val="000000" w:themeColor="text1"/>
                <w:sz w:val="22"/>
                <w:szCs w:val="22"/>
                <w:lang w:val="en-ZA" w:eastAsia="en-ZA"/>
              </w:rPr>
              <w:t>Contracts</w:t>
            </w:r>
            <w:r w:rsidR="00C73CA2">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tcPr>
          <w:p w14:paraId="65EB99D1" w14:textId="7903CCFA" w:rsidR="00A8015E" w:rsidRDefault="00A8015E" w:rsidP="00A8015E">
            <w:pPr>
              <w:pStyle w:val="ListParagraph"/>
              <w:numPr>
                <w:ilvl w:val="0"/>
                <w:numId w:val="86"/>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8015E">
              <w:rPr>
                <w:rFonts w:ascii="Segoe UI Light" w:hAnsi="Segoe UI Light" w:cs="Segoe UI Light"/>
                <w:b/>
                <w:bCs/>
                <w:color w:val="000000"/>
                <w:sz w:val="22"/>
                <w:szCs w:val="22"/>
                <w:lang w:eastAsia="en-ZA"/>
              </w:rPr>
              <w:t>Contract register</w:t>
            </w:r>
            <w:r w:rsidRPr="00A8015E">
              <w:rPr>
                <w:rFonts w:ascii="Segoe UI Light" w:hAnsi="Segoe UI Light" w:cs="Segoe UI Light"/>
                <w:color w:val="000000"/>
                <w:sz w:val="22"/>
                <w:szCs w:val="22"/>
                <w:lang w:eastAsia="en-ZA"/>
              </w:rPr>
              <w:t xml:space="preserve"> workflow's Conditional decision does not convert currency</w:t>
            </w:r>
            <w:r>
              <w:rPr>
                <w:rFonts w:ascii="Segoe UI Light" w:hAnsi="Segoe UI Light" w:cs="Segoe UI Light"/>
                <w:color w:val="000000"/>
                <w:sz w:val="22"/>
                <w:szCs w:val="22"/>
                <w:lang w:eastAsia="en-ZA"/>
              </w:rPr>
              <w:t>.</w:t>
            </w:r>
          </w:p>
          <w:p w14:paraId="194C1684" w14:textId="7BE6F255" w:rsidR="00AC3D13" w:rsidRPr="00A8015E" w:rsidRDefault="003E3DCF" w:rsidP="00A8015E">
            <w:pPr>
              <w:pStyle w:val="ListParagraph"/>
              <w:numPr>
                <w:ilvl w:val="0"/>
                <w:numId w:val="86"/>
              </w:numPr>
              <w:ind w:left="314"/>
              <w:rPr>
                <w:rFonts w:ascii="Segoe UI Light" w:hAnsi="Segoe UI Light" w:cs="Segoe UI Light"/>
                <w:color w:val="000000"/>
                <w:sz w:val="22"/>
                <w:szCs w:val="22"/>
                <w:lang w:eastAsia="en-ZA"/>
              </w:rPr>
            </w:pPr>
            <w:r w:rsidRPr="00A8015E">
              <w:rPr>
                <w:rFonts w:ascii="Segoe UI Light" w:hAnsi="Segoe UI Light" w:cs="Segoe UI Light"/>
                <w:color w:val="000000"/>
                <w:sz w:val="22"/>
                <w:szCs w:val="22"/>
                <w:lang w:eastAsia="en-ZA"/>
              </w:rPr>
              <w:t>A contract with an initial value greater than 0 and no item lines could be submitted to workflow with no error message.</w:t>
            </w:r>
          </w:p>
          <w:p w14:paraId="02E2C108" w14:textId="39FB4E9E" w:rsidR="001633F5" w:rsidRPr="001633F5" w:rsidRDefault="003E3DCF" w:rsidP="001633F5">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A8015E">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A8015E">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00A8015E">
              <w:rPr>
                <w:rFonts w:ascii="Segoe UI Light" w:hAnsi="Segoe UI Light" w:cs="Segoe UI Light"/>
                <w:color w:val="000000"/>
                <w:sz w:val="22"/>
                <w:szCs w:val="22"/>
                <w:lang w:eastAsia="en-ZA"/>
              </w:rPr>
              <w:t>have</w:t>
            </w:r>
            <w:r>
              <w:rPr>
                <w:rFonts w:ascii="Segoe UI Light" w:hAnsi="Segoe UI Light" w:cs="Segoe UI Light"/>
                <w:color w:val="000000"/>
                <w:sz w:val="22"/>
                <w:szCs w:val="22"/>
                <w:lang w:eastAsia="en-ZA"/>
              </w:rPr>
              <w:t xml:space="preserve"> been resolved.</w:t>
            </w:r>
          </w:p>
        </w:tc>
      </w:tr>
      <w:tr w:rsidR="00371195" w:rsidRPr="00257662" w14:paraId="32F9B0DE" w14:textId="77777777" w:rsidTr="00546E75">
        <w:trPr>
          <w:trHeight w:val="517"/>
        </w:trPr>
        <w:tc>
          <w:tcPr>
            <w:tcW w:w="1985" w:type="dxa"/>
            <w:tcBorders>
              <w:top w:val="single" w:sz="4" w:space="0" w:color="auto"/>
              <w:left w:val="single" w:sz="4" w:space="0" w:color="auto"/>
              <w:bottom w:val="single" w:sz="4" w:space="0" w:color="auto"/>
              <w:right w:val="single" w:sz="4" w:space="0" w:color="auto"/>
            </w:tcBorders>
            <w:noWrap/>
          </w:tcPr>
          <w:p w14:paraId="44CF6832" w14:textId="5E0F037C" w:rsidR="00371195" w:rsidRDefault="00371195" w:rsidP="00E8780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tcPr>
          <w:p w14:paraId="63DD119D" w14:textId="2B2AFF94" w:rsidR="00371195" w:rsidRDefault="00003308" w:rsidP="00AC3D1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w:t>
            </w:r>
            <w:r w:rsidRPr="00003308">
              <w:rPr>
                <w:rFonts w:ascii="Segoe UI Light" w:hAnsi="Segoe UI Light" w:cs="Segoe UI Light"/>
                <w:b/>
                <w:bCs/>
                <w:color w:val="000000"/>
                <w:sz w:val="22"/>
                <w:szCs w:val="22"/>
                <w:lang w:eastAsia="en-ZA"/>
              </w:rPr>
              <w:t>non-quantifiable</w:t>
            </w:r>
            <w:r>
              <w:rPr>
                <w:rFonts w:ascii="Segoe UI Light" w:hAnsi="Segoe UI Light" w:cs="Segoe UI Light"/>
                <w:color w:val="000000"/>
                <w:sz w:val="22"/>
                <w:szCs w:val="22"/>
                <w:lang w:eastAsia="en-ZA"/>
              </w:rPr>
              <w:t xml:space="preserve"> risk lines are consolidated, </w:t>
            </w:r>
            <w:r w:rsidRPr="00003308">
              <w:rPr>
                <w:rFonts w:ascii="Segoe UI Light" w:hAnsi="Segoe UI Light" w:cs="Segoe UI Light"/>
                <w:b/>
                <w:bCs/>
                <w:color w:val="000000"/>
                <w:sz w:val="22"/>
                <w:szCs w:val="22"/>
                <w:lang w:eastAsia="en-ZA"/>
              </w:rPr>
              <w:t>MFL values</w:t>
            </w:r>
            <w:r>
              <w:rPr>
                <w:rFonts w:ascii="Segoe UI Light" w:hAnsi="Segoe UI Light" w:cs="Segoe UI Light"/>
                <w:color w:val="000000"/>
                <w:sz w:val="22"/>
                <w:szCs w:val="22"/>
                <w:lang w:eastAsia="en-ZA"/>
              </w:rPr>
              <w:t xml:space="preserve"> are now </w:t>
            </w:r>
            <w:r w:rsidRPr="00003308">
              <w:rPr>
                <w:rFonts w:ascii="Segoe UI Light" w:hAnsi="Segoe UI Light" w:cs="Segoe UI Light"/>
                <w:b/>
                <w:bCs/>
                <w:color w:val="000000"/>
                <w:sz w:val="22"/>
                <w:szCs w:val="22"/>
                <w:lang w:eastAsia="en-ZA"/>
              </w:rPr>
              <w:t>excluded</w:t>
            </w:r>
            <w:r>
              <w:rPr>
                <w:rFonts w:ascii="Segoe UI Light" w:hAnsi="Segoe UI Light" w:cs="Segoe UI Light"/>
                <w:color w:val="000000"/>
                <w:sz w:val="22"/>
                <w:szCs w:val="22"/>
                <w:lang w:eastAsia="en-ZA"/>
              </w:rPr>
              <w:t xml:space="preserve"> from the calculations.</w:t>
            </w:r>
          </w:p>
        </w:tc>
      </w:tr>
    </w:tbl>
    <w:p w14:paraId="64302C7D" w14:textId="77777777" w:rsidR="00C83137" w:rsidRDefault="00C83137" w:rsidP="00914D48">
      <w:pPr>
        <w:pStyle w:val="Caption"/>
        <w:rPr>
          <w:rFonts w:ascii="Segoe UI Light" w:hAnsi="Segoe UI Light" w:cs="Segoe UI Light"/>
          <w:sz w:val="24"/>
          <w:szCs w:val="24"/>
        </w:rPr>
      </w:pPr>
    </w:p>
    <w:p w14:paraId="51B1AD15" w14:textId="77777777" w:rsidR="009832A6" w:rsidRDefault="009832A6">
      <w:pPr>
        <w:rPr>
          <w:rFonts w:ascii="Segoe UI Light" w:hAnsi="Segoe UI Light" w:cs="Segoe UI Light"/>
          <w:b/>
          <w:bCs/>
          <w:sz w:val="24"/>
        </w:rPr>
      </w:pPr>
      <w:r>
        <w:rPr>
          <w:rFonts w:ascii="Segoe UI Light" w:hAnsi="Segoe UI Light" w:cs="Segoe UI Light"/>
          <w:sz w:val="24"/>
        </w:rPr>
        <w:br w:type="page"/>
      </w:r>
    </w:p>
    <w:p w14:paraId="02008753" w14:textId="74433769"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923F2E" w14:textId="77777777" w:rsidR="005F0396" w:rsidRDefault="005F0396">
      <w:r>
        <w:separator/>
      </w:r>
    </w:p>
  </w:endnote>
  <w:endnote w:type="continuationSeparator" w:id="0">
    <w:p w14:paraId="41A17B55" w14:textId="77777777" w:rsidR="005F0396" w:rsidRDefault="005F0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12D18" w14:textId="77777777" w:rsidR="005F0396" w:rsidRDefault="005F0396">
      <w:r>
        <w:separator/>
      </w:r>
    </w:p>
  </w:footnote>
  <w:footnote w:type="continuationSeparator" w:id="0">
    <w:p w14:paraId="7010B1E3" w14:textId="77777777" w:rsidR="005F0396" w:rsidRDefault="005F0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7"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6"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7"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1"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2"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49"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58"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6"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D3011E3"/>
    <w:multiLevelType w:val="multilevel"/>
    <w:tmpl w:val="FBBE3716"/>
    <w:numStyleLink w:val="StyleBulleted10pt"/>
  </w:abstractNum>
  <w:abstractNum w:abstractNumId="71"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0"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81"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78"/>
  </w:num>
  <w:num w:numId="2" w16cid:durableId="1364477225">
    <w:abstractNumId w:val="7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7"/>
  </w:num>
  <w:num w:numId="5" w16cid:durableId="1550144897">
    <w:abstractNumId w:val="22"/>
  </w:num>
  <w:num w:numId="6" w16cid:durableId="913201191">
    <w:abstractNumId w:val="19"/>
  </w:num>
  <w:num w:numId="7" w16cid:durableId="1893346438">
    <w:abstractNumId w:val="52"/>
  </w:num>
  <w:num w:numId="8" w16cid:durableId="2002728994">
    <w:abstractNumId w:val="31"/>
  </w:num>
  <w:num w:numId="9" w16cid:durableId="12532859">
    <w:abstractNumId w:val="69"/>
  </w:num>
  <w:num w:numId="10" w16cid:durableId="1184393069">
    <w:abstractNumId w:val="13"/>
  </w:num>
  <w:num w:numId="11" w16cid:durableId="745105275">
    <w:abstractNumId w:val="18"/>
  </w:num>
  <w:num w:numId="12" w16cid:durableId="2143572364">
    <w:abstractNumId w:val="68"/>
  </w:num>
  <w:num w:numId="13" w16cid:durableId="276330055">
    <w:abstractNumId w:val="48"/>
  </w:num>
  <w:num w:numId="14" w16cid:durableId="1563177231">
    <w:abstractNumId w:val="39"/>
  </w:num>
  <w:num w:numId="15" w16cid:durableId="120929958">
    <w:abstractNumId w:val="28"/>
  </w:num>
  <w:num w:numId="16" w16cid:durableId="960383005">
    <w:abstractNumId w:val="12"/>
  </w:num>
  <w:num w:numId="17" w16cid:durableId="1473905253">
    <w:abstractNumId w:val="10"/>
  </w:num>
  <w:num w:numId="18" w16cid:durableId="522212299">
    <w:abstractNumId w:val="41"/>
  </w:num>
  <w:num w:numId="19" w16cid:durableId="142623612">
    <w:abstractNumId w:val="17"/>
  </w:num>
  <w:num w:numId="20" w16cid:durableId="1511406991">
    <w:abstractNumId w:val="46"/>
  </w:num>
  <w:num w:numId="21" w16cid:durableId="1793665669">
    <w:abstractNumId w:val="8"/>
  </w:num>
  <w:num w:numId="22" w16cid:durableId="785849996">
    <w:abstractNumId w:val="9"/>
  </w:num>
  <w:num w:numId="23" w16cid:durableId="1271863226">
    <w:abstractNumId w:val="73"/>
  </w:num>
  <w:num w:numId="24" w16cid:durableId="2095394354">
    <w:abstractNumId w:val="75"/>
  </w:num>
  <w:num w:numId="25" w16cid:durableId="1748645669">
    <w:abstractNumId w:val="30"/>
  </w:num>
  <w:num w:numId="26" w16cid:durableId="751312910">
    <w:abstractNumId w:val="55"/>
  </w:num>
  <w:num w:numId="27" w16cid:durableId="261645337">
    <w:abstractNumId w:val="15"/>
  </w:num>
  <w:num w:numId="28" w16cid:durableId="1731806505">
    <w:abstractNumId w:val="63"/>
  </w:num>
  <w:num w:numId="29" w16cid:durableId="1858501082">
    <w:abstractNumId w:val="72"/>
  </w:num>
  <w:num w:numId="30" w16cid:durableId="1999111959">
    <w:abstractNumId w:val="29"/>
  </w:num>
  <w:num w:numId="31" w16cid:durableId="1004169532">
    <w:abstractNumId w:val="81"/>
  </w:num>
  <w:num w:numId="32" w16cid:durableId="1123186919">
    <w:abstractNumId w:val="14"/>
  </w:num>
  <w:num w:numId="33" w16cid:durableId="2010670030">
    <w:abstractNumId w:val="26"/>
  </w:num>
  <w:num w:numId="34" w16cid:durableId="509220906">
    <w:abstractNumId w:val="27"/>
  </w:num>
  <w:num w:numId="35" w16cid:durableId="1536386305">
    <w:abstractNumId w:val="7"/>
  </w:num>
  <w:num w:numId="36" w16cid:durableId="603267943">
    <w:abstractNumId w:val="47"/>
  </w:num>
  <w:num w:numId="37" w16cid:durableId="448016369">
    <w:abstractNumId w:val="84"/>
  </w:num>
  <w:num w:numId="38" w16cid:durableId="1868637417">
    <w:abstractNumId w:val="23"/>
  </w:num>
  <w:num w:numId="39" w16cid:durableId="1632134288">
    <w:abstractNumId w:val="38"/>
  </w:num>
  <w:num w:numId="40" w16cid:durableId="457527573">
    <w:abstractNumId w:val="50"/>
  </w:num>
  <w:num w:numId="41" w16cid:durableId="800923302">
    <w:abstractNumId w:val="61"/>
  </w:num>
  <w:num w:numId="42" w16cid:durableId="1539318268">
    <w:abstractNumId w:val="21"/>
  </w:num>
  <w:num w:numId="43" w16cid:durableId="1770464785">
    <w:abstractNumId w:val="77"/>
  </w:num>
  <w:num w:numId="44" w16cid:durableId="256060260">
    <w:abstractNumId w:val="59"/>
  </w:num>
  <w:num w:numId="45" w16cid:durableId="1757096860">
    <w:abstractNumId w:val="11"/>
  </w:num>
  <w:num w:numId="46" w16cid:durableId="257980225">
    <w:abstractNumId w:val="36"/>
  </w:num>
  <w:num w:numId="47" w16cid:durableId="83577586">
    <w:abstractNumId w:val="57"/>
  </w:num>
  <w:num w:numId="48" w16cid:durableId="2028822093">
    <w:abstractNumId w:val="44"/>
  </w:num>
  <w:num w:numId="49" w16cid:durableId="89471252">
    <w:abstractNumId w:val="76"/>
  </w:num>
  <w:num w:numId="50" w16cid:durableId="1818034707">
    <w:abstractNumId w:val="42"/>
  </w:num>
  <w:num w:numId="51" w16cid:durableId="1873182417">
    <w:abstractNumId w:val="56"/>
  </w:num>
  <w:num w:numId="52" w16cid:durableId="1589848253">
    <w:abstractNumId w:val="66"/>
  </w:num>
  <w:num w:numId="53" w16cid:durableId="1334337166">
    <w:abstractNumId w:val="40"/>
  </w:num>
  <w:num w:numId="54" w16cid:durableId="1018002412">
    <w:abstractNumId w:val="74"/>
  </w:num>
  <w:num w:numId="55" w16cid:durableId="302200758">
    <w:abstractNumId w:val="80"/>
  </w:num>
  <w:num w:numId="56" w16cid:durableId="1025135614">
    <w:abstractNumId w:val="71"/>
  </w:num>
  <w:num w:numId="57" w16cid:durableId="1091662413">
    <w:abstractNumId w:val="34"/>
  </w:num>
  <w:num w:numId="58" w16cid:durableId="1567646042">
    <w:abstractNumId w:val="6"/>
  </w:num>
  <w:num w:numId="59" w16cid:durableId="1901288136">
    <w:abstractNumId w:val="4"/>
  </w:num>
  <w:num w:numId="60" w16cid:durableId="1178275418">
    <w:abstractNumId w:val="85"/>
  </w:num>
  <w:num w:numId="61" w16cid:durableId="1800953446">
    <w:abstractNumId w:val="25"/>
  </w:num>
  <w:num w:numId="62" w16cid:durableId="1576666578">
    <w:abstractNumId w:val="65"/>
  </w:num>
  <w:num w:numId="63" w16cid:durableId="1354302303">
    <w:abstractNumId w:val="16"/>
  </w:num>
  <w:num w:numId="64" w16cid:durableId="1493136878">
    <w:abstractNumId w:val="83"/>
  </w:num>
  <w:num w:numId="65" w16cid:durableId="610088751">
    <w:abstractNumId w:val="2"/>
  </w:num>
  <w:num w:numId="66" w16cid:durableId="922570430">
    <w:abstractNumId w:val="49"/>
  </w:num>
  <w:num w:numId="67" w16cid:durableId="383261500">
    <w:abstractNumId w:val="1"/>
  </w:num>
  <w:num w:numId="68" w16cid:durableId="1742486533">
    <w:abstractNumId w:val="51"/>
  </w:num>
  <w:num w:numId="69" w16cid:durableId="877282178">
    <w:abstractNumId w:val="3"/>
  </w:num>
  <w:num w:numId="70" w16cid:durableId="953318847">
    <w:abstractNumId w:val="64"/>
  </w:num>
  <w:num w:numId="71" w16cid:durableId="752894388">
    <w:abstractNumId w:val="43"/>
  </w:num>
  <w:num w:numId="72" w16cid:durableId="733235289">
    <w:abstractNumId w:val="35"/>
  </w:num>
  <w:num w:numId="73" w16cid:durableId="1332491658">
    <w:abstractNumId w:val="32"/>
  </w:num>
  <w:num w:numId="74" w16cid:durableId="373232222">
    <w:abstractNumId w:val="82"/>
  </w:num>
  <w:num w:numId="75" w16cid:durableId="1368213205">
    <w:abstractNumId w:val="20"/>
  </w:num>
  <w:num w:numId="76" w16cid:durableId="761756385">
    <w:abstractNumId w:val="60"/>
  </w:num>
  <w:num w:numId="77" w16cid:durableId="210002959">
    <w:abstractNumId w:val="67"/>
  </w:num>
  <w:num w:numId="78" w16cid:durableId="1717194145">
    <w:abstractNumId w:val="58"/>
  </w:num>
  <w:num w:numId="79" w16cid:durableId="884870850">
    <w:abstractNumId w:val="33"/>
  </w:num>
  <w:num w:numId="80" w16cid:durableId="1815675576">
    <w:abstractNumId w:val="79"/>
  </w:num>
  <w:num w:numId="81" w16cid:durableId="2123063541">
    <w:abstractNumId w:val="45"/>
  </w:num>
  <w:num w:numId="82" w16cid:durableId="15467070">
    <w:abstractNumId w:val="24"/>
  </w:num>
  <w:num w:numId="83" w16cid:durableId="272325663">
    <w:abstractNumId w:val="62"/>
  </w:num>
  <w:num w:numId="84" w16cid:durableId="1137800161">
    <w:abstractNumId w:val="53"/>
  </w:num>
  <w:num w:numId="85" w16cid:durableId="864290992">
    <w:abstractNumId w:val="5"/>
  </w:num>
  <w:num w:numId="86" w16cid:durableId="770513469">
    <w:abstractNumId w:val="5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3B"/>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358"/>
    <w:rsid w:val="00490765"/>
    <w:rsid w:val="00490BFB"/>
    <w:rsid w:val="00491064"/>
    <w:rsid w:val="0049108D"/>
    <w:rsid w:val="004916F3"/>
    <w:rsid w:val="00491DD1"/>
    <w:rsid w:val="004925DA"/>
    <w:rsid w:val="00492DF7"/>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20D9A"/>
    <w:rsid w:val="00720DFC"/>
    <w:rsid w:val="007213B3"/>
    <w:rsid w:val="0072256B"/>
    <w:rsid w:val="00722D14"/>
    <w:rsid w:val="00723129"/>
    <w:rsid w:val="00723239"/>
    <w:rsid w:val="007235D1"/>
    <w:rsid w:val="007242BA"/>
    <w:rsid w:val="00724416"/>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15E"/>
    <w:rsid w:val="00A806BC"/>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4C7"/>
    <w:rsid w:val="00A95FCD"/>
    <w:rsid w:val="00A961F6"/>
    <w:rsid w:val="00A962BA"/>
    <w:rsid w:val="00A96A6A"/>
    <w:rsid w:val="00A970FB"/>
    <w:rsid w:val="00A9722E"/>
    <w:rsid w:val="00A9765B"/>
    <w:rsid w:val="00A97BC7"/>
    <w:rsid w:val="00A97FBA"/>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9A8"/>
    <w:rsid w:val="00B972A1"/>
    <w:rsid w:val="00B976F9"/>
    <w:rsid w:val="00B97BA5"/>
    <w:rsid w:val="00BA0A53"/>
    <w:rsid w:val="00BA0F05"/>
    <w:rsid w:val="00BA1193"/>
    <w:rsid w:val="00BA1EDD"/>
    <w:rsid w:val="00BA25A6"/>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40C5"/>
    <w:rsid w:val="00EA45F6"/>
    <w:rsid w:val="00EA4B7E"/>
    <w:rsid w:val="00EA4D2F"/>
    <w:rsid w:val="00EA50BD"/>
    <w:rsid w:val="00EA5D1F"/>
    <w:rsid w:val="00EA614A"/>
    <w:rsid w:val="00EA67BB"/>
    <w:rsid w:val="00EA6B01"/>
    <w:rsid w:val="00EA720B"/>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1004</TotalTime>
  <Pages>7</Pages>
  <Words>1453</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245</cp:revision>
  <cp:lastPrinted>2025-03-20T07:40:00Z</cp:lastPrinted>
  <dcterms:created xsi:type="dcterms:W3CDTF">2025-05-15T09:40:00Z</dcterms:created>
  <dcterms:modified xsi:type="dcterms:W3CDTF">2025-08-05T11:00:00Z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