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7DA6E5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720DFC">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59B6851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720DFC">
        <w:rPr>
          <w:rFonts w:ascii="Segoe UI Light" w:hAnsi="Segoe UI Light" w:cs="Segoe UI Light"/>
          <w:caps/>
          <w:sz w:val="22"/>
          <w:szCs w:val="22"/>
        </w:rPr>
        <w:t>5</w:t>
      </w:r>
      <w:r w:rsidR="000354B4">
        <w:rPr>
          <w:rFonts w:ascii="Segoe UI Light" w:hAnsi="Segoe UI Light" w:cs="Segoe UI Light"/>
          <w:caps/>
          <w:sz w:val="22"/>
          <w:szCs w:val="22"/>
        </w:rPr>
        <w:t>-</w:t>
      </w:r>
      <w:r w:rsidR="00720DFC">
        <w:rPr>
          <w:rFonts w:ascii="Segoe UI Light" w:hAnsi="Segoe UI Light" w:cs="Segoe UI Light"/>
          <w:caps/>
          <w:sz w:val="22"/>
          <w:szCs w:val="22"/>
        </w:rPr>
        <w:t>01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2AE9F2B"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720DFC">
        <w:rPr>
          <w:rFonts w:ascii="Segoe UI Light" w:hAnsi="Segoe UI Light" w:cs="Segoe UI Light"/>
          <w:sz w:val="24"/>
          <w:lang w:val="en-ZA"/>
        </w:rPr>
        <w:t>4</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667D9A6" w:rsidR="003766CD" w:rsidRDefault="000C009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3766C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F5FE05" w14:textId="77777777" w:rsidR="000C0095" w:rsidRDefault="0021013F" w:rsidP="004E0847">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menu items were moved around under </w:t>
            </w:r>
            <w:r w:rsidRPr="0021013F">
              <w:rPr>
                <w:rFonts w:ascii="Segoe UI Light" w:hAnsi="Segoe UI Light" w:cs="Segoe UI Light"/>
                <w:b/>
                <w:bCs/>
                <w:color w:val="000000"/>
                <w:sz w:val="22"/>
                <w:szCs w:val="22"/>
                <w:lang w:eastAsia="en-ZA"/>
              </w:rPr>
              <w:t xml:space="preserve">GRC, Governance, Reports and inquiries. </w:t>
            </w:r>
            <w:r>
              <w:rPr>
                <w:rFonts w:ascii="Segoe UI Light" w:hAnsi="Segoe UI Light" w:cs="Segoe UI Light"/>
                <w:color w:val="000000"/>
                <w:sz w:val="22"/>
                <w:szCs w:val="22"/>
                <w:lang w:eastAsia="en-ZA"/>
              </w:rPr>
              <w:t>This was done to group similar items together.</w:t>
            </w:r>
          </w:p>
          <w:p w14:paraId="36FAE5C6" w14:textId="3A744920" w:rsidR="002651EE" w:rsidRDefault="002651EE" w:rsidP="004E0847">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rules were added on the </w:t>
            </w:r>
            <w:r w:rsidRPr="002651EE">
              <w:rPr>
                <w:rFonts w:ascii="Segoe UI Light" w:hAnsi="Segoe UI Light" w:cs="Segoe UI Light"/>
                <w:b/>
                <w:bCs/>
                <w:color w:val="000000"/>
                <w:sz w:val="22"/>
                <w:szCs w:val="22"/>
                <w:lang w:eastAsia="en-ZA"/>
              </w:rPr>
              <w:t>Solicitation type:</w:t>
            </w:r>
          </w:p>
          <w:p w14:paraId="4412B618" w14:textId="37EAC26C" w:rsidR="002651EE" w:rsidRDefault="002651EE" w:rsidP="002651EE">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Yes/no slider to show/hide all </w:t>
            </w:r>
            <w:r w:rsidRPr="002651EE">
              <w:rPr>
                <w:rFonts w:ascii="Segoe UI Light" w:hAnsi="Segoe UI Light" w:cs="Segoe UI Light"/>
                <w:b/>
                <w:bCs/>
                <w:color w:val="000000"/>
                <w:sz w:val="22"/>
                <w:szCs w:val="22"/>
                <w:lang w:eastAsia="en-ZA"/>
              </w:rPr>
              <w:t>Voting</w:t>
            </w:r>
            <w:r>
              <w:rPr>
                <w:rFonts w:ascii="Segoe UI Light" w:hAnsi="Segoe UI Light" w:cs="Segoe UI Light"/>
                <w:color w:val="000000"/>
                <w:sz w:val="22"/>
                <w:szCs w:val="22"/>
                <w:lang w:eastAsia="en-ZA"/>
              </w:rPr>
              <w:t xml:space="preserve"> buttons on the RFQ.</w:t>
            </w:r>
          </w:p>
          <w:p w14:paraId="4A4DBF8D" w14:textId="30AB1230" w:rsidR="002651EE" w:rsidRDefault="002651EE" w:rsidP="002651EE">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Yes/no slider to show/hide </w:t>
            </w:r>
            <w:r w:rsidRPr="002651EE">
              <w:rPr>
                <w:rFonts w:ascii="Segoe UI Light" w:hAnsi="Segoe UI Light" w:cs="Segoe UI Light"/>
                <w:b/>
                <w:bCs/>
                <w:color w:val="000000"/>
                <w:sz w:val="22"/>
                <w:szCs w:val="22"/>
                <w:lang w:eastAsia="en-ZA"/>
              </w:rPr>
              <w:t>Additional checklist</w:t>
            </w:r>
            <w:r w:rsidR="000B346F">
              <w:rPr>
                <w:rFonts w:ascii="Segoe UI Light" w:hAnsi="Segoe UI Light" w:cs="Segoe UI Light"/>
                <w:b/>
                <w:bCs/>
                <w:color w:val="000000"/>
                <w:sz w:val="22"/>
                <w:szCs w:val="22"/>
                <w:lang w:eastAsia="en-ZA"/>
              </w:rPr>
              <w:t xml:space="preserve"> </w:t>
            </w:r>
            <w:r w:rsidR="000B346F">
              <w:rPr>
                <w:rFonts w:ascii="Segoe UI Light" w:hAnsi="Segoe UI Light" w:cs="Segoe UI Light"/>
                <w:color w:val="000000"/>
                <w:sz w:val="22"/>
                <w:szCs w:val="22"/>
                <w:lang w:eastAsia="en-ZA"/>
              </w:rPr>
              <w:t>index tab</w:t>
            </w:r>
            <w:r>
              <w:rPr>
                <w:rFonts w:ascii="Segoe UI Light" w:hAnsi="Segoe UI Light" w:cs="Segoe UI Light"/>
                <w:color w:val="000000"/>
                <w:sz w:val="22"/>
                <w:szCs w:val="22"/>
                <w:lang w:eastAsia="en-ZA"/>
              </w:rPr>
              <w:t>.</w:t>
            </w:r>
          </w:p>
          <w:p w14:paraId="45EFADBB" w14:textId="291B54E0" w:rsidR="00951EF7" w:rsidRDefault="00951EF7" w:rsidP="004E0847">
            <w:pPr>
              <w:pStyle w:val="ListParagraph"/>
              <w:numPr>
                <w:ilvl w:val="0"/>
                <w:numId w:val="38"/>
              </w:numPr>
              <w:ind w:left="314"/>
              <w:rPr>
                <w:rFonts w:ascii="Segoe UI Light" w:hAnsi="Segoe UI Light" w:cs="Segoe UI Light"/>
                <w:color w:val="000000"/>
                <w:sz w:val="22"/>
                <w:szCs w:val="22"/>
                <w:lang w:eastAsia="en-ZA"/>
              </w:rPr>
            </w:pPr>
            <w:r w:rsidRPr="00951EF7">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w:t>
            </w:r>
            <w:r w:rsidR="000B346F">
              <w:rPr>
                <w:rFonts w:ascii="Segoe UI Light" w:hAnsi="Segoe UI Light" w:cs="Segoe UI Light"/>
                <w:color w:val="000000"/>
                <w:sz w:val="22"/>
                <w:szCs w:val="22"/>
                <w:lang w:eastAsia="en-ZA"/>
              </w:rPr>
              <w:t>added</w:t>
            </w:r>
            <w:r>
              <w:rPr>
                <w:rFonts w:ascii="Segoe UI Light" w:hAnsi="Segoe UI Light" w:cs="Segoe UI Light"/>
                <w:color w:val="000000"/>
                <w:sz w:val="22"/>
                <w:szCs w:val="22"/>
                <w:lang w:eastAsia="en-ZA"/>
              </w:rPr>
              <w:t xml:space="preserve"> to the following buttons on the RFQ, Governance Fast tab, </w:t>
            </w:r>
            <w:r w:rsidRPr="00951EF7">
              <w:rPr>
                <w:rFonts w:ascii="Segoe UI Light" w:hAnsi="Segoe UI Light" w:cs="Segoe UI Light"/>
                <w:b/>
                <w:bCs/>
                <w:color w:val="000000"/>
                <w:sz w:val="22"/>
                <w:szCs w:val="22"/>
                <w:lang w:eastAsia="en-ZA"/>
              </w:rPr>
              <w:t>Negotiations</w:t>
            </w:r>
            <w:r>
              <w:rPr>
                <w:rFonts w:ascii="Segoe UI Light" w:hAnsi="Segoe UI Light" w:cs="Segoe UI Light"/>
                <w:color w:val="000000"/>
                <w:sz w:val="22"/>
                <w:szCs w:val="22"/>
                <w:lang w:eastAsia="en-ZA"/>
              </w:rPr>
              <w:t xml:space="preserve"> Index tab:</w:t>
            </w:r>
          </w:p>
          <w:p w14:paraId="186C01E1" w14:textId="77777777" w:rsidR="00951EF7" w:rsidRPr="00951EF7" w:rsidRDefault="00951EF7" w:rsidP="00951EF7">
            <w:pPr>
              <w:pStyle w:val="ListParagraph"/>
              <w:numPr>
                <w:ilvl w:val="1"/>
                <w:numId w:val="38"/>
              </w:numPr>
              <w:ind w:left="605"/>
              <w:rPr>
                <w:rFonts w:ascii="Segoe UI Light" w:hAnsi="Segoe UI Light" w:cs="Segoe UI Light"/>
                <w:b/>
                <w:bCs/>
                <w:color w:val="000000"/>
                <w:sz w:val="22"/>
                <w:szCs w:val="22"/>
                <w:lang w:eastAsia="en-ZA"/>
              </w:rPr>
            </w:pPr>
            <w:r w:rsidRPr="00951EF7">
              <w:rPr>
                <w:rFonts w:ascii="Segoe UI Light" w:hAnsi="Segoe UI Light" w:cs="Segoe UI Light"/>
                <w:b/>
                <w:bCs/>
                <w:color w:val="000000"/>
                <w:sz w:val="22"/>
                <w:szCs w:val="22"/>
                <w:lang w:eastAsia="en-ZA"/>
              </w:rPr>
              <w:t>Create checklist</w:t>
            </w:r>
          </w:p>
          <w:p w14:paraId="47E594DB" w14:textId="77777777" w:rsidR="00951EF7" w:rsidRPr="00951EF7" w:rsidRDefault="00951EF7" w:rsidP="00951EF7">
            <w:pPr>
              <w:pStyle w:val="ListParagraph"/>
              <w:numPr>
                <w:ilvl w:val="1"/>
                <w:numId w:val="38"/>
              </w:numPr>
              <w:ind w:left="605"/>
              <w:rPr>
                <w:rFonts w:ascii="Segoe UI Light" w:hAnsi="Segoe UI Light" w:cs="Segoe UI Light"/>
                <w:b/>
                <w:bCs/>
                <w:color w:val="000000"/>
                <w:sz w:val="22"/>
                <w:szCs w:val="22"/>
                <w:lang w:eastAsia="en-ZA"/>
              </w:rPr>
            </w:pPr>
            <w:r w:rsidRPr="00951EF7">
              <w:rPr>
                <w:rFonts w:ascii="Segoe UI Light" w:hAnsi="Segoe UI Light" w:cs="Segoe UI Light"/>
                <w:b/>
                <w:bCs/>
                <w:color w:val="000000"/>
                <w:sz w:val="22"/>
                <w:szCs w:val="22"/>
                <w:lang w:eastAsia="en-ZA"/>
              </w:rPr>
              <w:t>Negotiation analysis</w:t>
            </w:r>
          </w:p>
          <w:p w14:paraId="67F25340" w14:textId="77777777" w:rsidR="00951EF7" w:rsidRDefault="00951EF7" w:rsidP="00951EF7">
            <w:pPr>
              <w:pStyle w:val="ListParagraph"/>
              <w:numPr>
                <w:ilvl w:val="0"/>
                <w:numId w:val="38"/>
              </w:numPr>
              <w:ind w:left="32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labels were changed on the </w:t>
            </w:r>
            <w:r w:rsidRPr="00951EF7">
              <w:rPr>
                <w:rFonts w:ascii="Segoe UI Light" w:hAnsi="Segoe UI Light" w:cs="Segoe UI Light"/>
                <w:b/>
                <w:bCs/>
                <w:color w:val="000000"/>
                <w:sz w:val="22"/>
                <w:szCs w:val="22"/>
                <w:lang w:eastAsia="en-ZA"/>
              </w:rPr>
              <w:t>Overall pricing</w:t>
            </w:r>
            <w:r>
              <w:rPr>
                <w:rFonts w:ascii="Segoe UI Light" w:hAnsi="Segoe UI Light" w:cs="Segoe UI Light"/>
                <w:color w:val="000000"/>
                <w:sz w:val="22"/>
                <w:szCs w:val="22"/>
                <w:lang w:eastAsia="en-ZA"/>
              </w:rPr>
              <w:t xml:space="preserve"> dialog:</w:t>
            </w:r>
          </w:p>
          <w:p w14:paraId="1A1A3BAC" w14:textId="77777777" w:rsidR="00951EF7" w:rsidRDefault="00951EF7" w:rsidP="00951EF7">
            <w:pPr>
              <w:pStyle w:val="ListParagraph"/>
              <w:numPr>
                <w:ilvl w:val="1"/>
                <w:numId w:val="38"/>
              </w:numPr>
              <w:ind w:left="605"/>
              <w:rPr>
                <w:rFonts w:ascii="Segoe UI Light" w:hAnsi="Segoe UI Light" w:cs="Segoe UI Light"/>
                <w:color w:val="000000"/>
                <w:sz w:val="22"/>
                <w:szCs w:val="22"/>
                <w:lang w:eastAsia="en-ZA"/>
              </w:rPr>
            </w:pPr>
            <w:r w:rsidRPr="00951EF7">
              <w:rPr>
                <w:rFonts w:ascii="Segoe UI Light" w:hAnsi="Segoe UI Light" w:cs="Segoe UI Light"/>
                <w:b/>
                <w:bCs/>
                <w:color w:val="000000"/>
                <w:sz w:val="22"/>
                <w:szCs w:val="22"/>
                <w:lang w:eastAsia="en-ZA"/>
              </w:rPr>
              <w:t>Bafo price</w:t>
            </w:r>
            <w:r>
              <w:rPr>
                <w:rFonts w:ascii="Segoe UI Light" w:hAnsi="Segoe UI Light" w:cs="Segoe UI Light"/>
                <w:color w:val="000000"/>
                <w:sz w:val="22"/>
                <w:szCs w:val="22"/>
                <w:lang w:eastAsia="en-ZA"/>
              </w:rPr>
              <w:t xml:space="preserve"> is now </w:t>
            </w:r>
            <w:r w:rsidRPr="00951EF7">
              <w:rPr>
                <w:rFonts w:ascii="Segoe UI Light" w:hAnsi="Segoe UI Light" w:cs="Segoe UI Light"/>
                <w:b/>
                <w:bCs/>
                <w:color w:val="000000"/>
                <w:sz w:val="22"/>
                <w:szCs w:val="22"/>
                <w:lang w:eastAsia="en-ZA"/>
              </w:rPr>
              <w:t>Negotiation price</w:t>
            </w:r>
          </w:p>
          <w:p w14:paraId="59F3D9AA" w14:textId="77777777" w:rsidR="00951EF7" w:rsidRPr="0002017D" w:rsidRDefault="00951EF7" w:rsidP="00951EF7">
            <w:pPr>
              <w:pStyle w:val="ListParagraph"/>
              <w:numPr>
                <w:ilvl w:val="1"/>
                <w:numId w:val="38"/>
              </w:numPr>
              <w:ind w:left="605"/>
              <w:rPr>
                <w:rFonts w:ascii="Segoe UI Light" w:hAnsi="Segoe UI Light" w:cs="Segoe UI Light"/>
                <w:color w:val="000000"/>
                <w:sz w:val="22"/>
                <w:szCs w:val="22"/>
                <w:lang w:eastAsia="en-ZA"/>
              </w:rPr>
            </w:pPr>
            <w:r w:rsidRPr="00951EF7">
              <w:rPr>
                <w:rFonts w:ascii="Segoe UI Light" w:hAnsi="Segoe UI Light" w:cs="Segoe UI Light"/>
                <w:b/>
                <w:bCs/>
                <w:color w:val="000000"/>
                <w:sz w:val="22"/>
                <w:szCs w:val="22"/>
                <w:lang w:eastAsia="en-ZA"/>
              </w:rPr>
              <w:t>Bafo score</w:t>
            </w:r>
            <w:r>
              <w:rPr>
                <w:rFonts w:ascii="Segoe UI Light" w:hAnsi="Segoe UI Light" w:cs="Segoe UI Light"/>
                <w:color w:val="000000"/>
                <w:sz w:val="22"/>
                <w:szCs w:val="22"/>
                <w:lang w:eastAsia="en-ZA"/>
              </w:rPr>
              <w:t xml:space="preserve"> is now </w:t>
            </w:r>
            <w:r w:rsidRPr="00951EF7">
              <w:rPr>
                <w:rFonts w:ascii="Segoe UI Light" w:hAnsi="Segoe UI Light" w:cs="Segoe UI Light"/>
                <w:b/>
                <w:bCs/>
                <w:color w:val="000000"/>
                <w:sz w:val="22"/>
                <w:szCs w:val="22"/>
                <w:lang w:eastAsia="en-ZA"/>
              </w:rPr>
              <w:t>Negotiation score</w:t>
            </w:r>
          </w:p>
          <w:p w14:paraId="0FB5BA6B" w14:textId="776AB25F" w:rsidR="00AC0644" w:rsidRPr="00AC0644" w:rsidRDefault="00AC0644" w:rsidP="0002017D">
            <w:pPr>
              <w:pStyle w:val="ListParagraph"/>
              <w:numPr>
                <w:ilvl w:val="0"/>
                <w:numId w:val="38"/>
              </w:numPr>
              <w:ind w:left="321"/>
              <w:rPr>
                <w:rFonts w:ascii="Segoe UI Light" w:hAnsi="Segoe UI Light" w:cs="Segoe UI Light"/>
                <w:color w:val="000000"/>
                <w:sz w:val="22"/>
                <w:szCs w:val="22"/>
                <w:lang w:eastAsia="en-ZA"/>
              </w:rPr>
            </w:pPr>
            <w:r w:rsidRPr="00AC0644">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w:t>
            </w:r>
            <w:r w:rsidRPr="0002017D">
              <w:rPr>
                <w:rFonts w:ascii="Segoe UI Light" w:hAnsi="Segoe UI Light" w:cs="Segoe UI Light"/>
                <w:b/>
                <w:bCs/>
                <w:color w:val="000000"/>
                <w:sz w:val="22"/>
                <w:szCs w:val="22"/>
                <w:lang w:eastAsia="en-ZA"/>
              </w:rPr>
              <w:t>Compare requests for quotation replies</w:t>
            </w:r>
            <w:r w:rsidRPr="00AC0644">
              <w:rPr>
                <w:rFonts w:ascii="Segoe UI Light" w:hAnsi="Segoe UI Light" w:cs="Segoe UI Light"/>
                <w:color w:val="000000"/>
                <w:sz w:val="22"/>
                <w:szCs w:val="22"/>
                <w:lang w:eastAsia="en-ZA"/>
              </w:rPr>
              <w:t>:</w:t>
            </w:r>
          </w:p>
          <w:p w14:paraId="52FCE50F" w14:textId="210C4952" w:rsidR="00AC0644" w:rsidRDefault="00AC0644" w:rsidP="00AC0644">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AC0644">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w:t>
            </w:r>
            <w:r w:rsidRPr="00AC0644">
              <w:rPr>
                <w:rFonts w:ascii="Segoe UI Light" w:hAnsi="Segoe UI Light" w:cs="Segoe UI Light"/>
                <w:b/>
                <w:bCs/>
                <w:color w:val="000000"/>
                <w:sz w:val="22"/>
                <w:szCs w:val="22"/>
                <w:lang w:eastAsia="en-ZA"/>
              </w:rPr>
              <w:t>requests</w:t>
            </w:r>
            <w:r>
              <w:rPr>
                <w:rFonts w:ascii="Segoe UI Light" w:hAnsi="Segoe UI Light" w:cs="Segoe UI Light"/>
                <w:color w:val="000000"/>
                <w:sz w:val="22"/>
                <w:szCs w:val="22"/>
                <w:lang w:eastAsia="en-ZA"/>
              </w:rPr>
              <w:t xml:space="preserve"> button was added in the Action pane so that multiple</w:t>
            </w:r>
            <w:r>
              <w:rPr>
                <w:rFonts w:ascii="Segoe UI Light" w:hAnsi="Segoe UI Light" w:cs="Segoe UI Light"/>
                <w:b/>
                <w:bCs/>
                <w:color w:val="000000"/>
                <w:sz w:val="22"/>
                <w:szCs w:val="22"/>
                <w:lang w:eastAsia="en-ZA"/>
              </w:rPr>
              <w:t xml:space="preserve"> </w:t>
            </w:r>
            <w:r w:rsidRPr="0002017D">
              <w:rPr>
                <w:rFonts w:ascii="Segoe UI Light" w:hAnsi="Segoe UI Light" w:cs="Segoe UI Light"/>
                <w:b/>
                <w:bCs/>
                <w:color w:val="000000"/>
                <w:sz w:val="22"/>
                <w:szCs w:val="22"/>
                <w:lang w:eastAsia="en-ZA"/>
              </w:rPr>
              <w:t>negotiation requests</w:t>
            </w:r>
            <w:r>
              <w:rPr>
                <w:rFonts w:ascii="Segoe UI Light" w:hAnsi="Segoe UI Light" w:cs="Segoe UI Light"/>
                <w:color w:val="000000"/>
                <w:sz w:val="22"/>
                <w:szCs w:val="22"/>
                <w:lang w:eastAsia="en-ZA"/>
              </w:rPr>
              <w:t xml:space="preserve"> can be created at once.</w:t>
            </w:r>
          </w:p>
          <w:p w14:paraId="28C108A5" w14:textId="0889BE0B" w:rsidR="00AC0644" w:rsidRDefault="00AC0644" w:rsidP="00AC0644">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Normalized price column is now hidden</w:t>
            </w:r>
          </w:p>
          <w:p w14:paraId="37287FF1" w14:textId="77E19FF0" w:rsidR="00AC0644" w:rsidRDefault="00AC0644" w:rsidP="00AC0644">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AC0644">
              <w:rPr>
                <w:rFonts w:ascii="Segoe UI Light" w:hAnsi="Segoe UI Light" w:cs="Segoe UI Light"/>
                <w:color w:val="000000"/>
                <w:sz w:val="22"/>
                <w:szCs w:val="22"/>
                <w:lang w:eastAsia="en-ZA"/>
              </w:rPr>
              <w:t>he</w:t>
            </w:r>
            <w:r>
              <w:rPr>
                <w:rFonts w:ascii="Segoe UI Light" w:hAnsi="Segoe UI Light" w:cs="Segoe UI Light"/>
                <w:color w:val="000000"/>
                <w:sz w:val="22"/>
                <w:szCs w:val="22"/>
                <w:lang w:eastAsia="en-ZA"/>
              </w:rPr>
              <w:t xml:space="preserve"> </w:t>
            </w:r>
            <w:r w:rsidRPr="00AC0644">
              <w:rPr>
                <w:rFonts w:ascii="Segoe UI Light" w:hAnsi="Segoe UI Light" w:cs="Segoe UI Light"/>
                <w:b/>
                <w:bCs/>
                <w:color w:val="000000"/>
                <w:sz w:val="22"/>
                <w:szCs w:val="22"/>
                <w:lang w:eastAsia="en-ZA"/>
              </w:rPr>
              <w:t>Bafo price</w:t>
            </w:r>
            <w:r>
              <w:rPr>
                <w:rFonts w:ascii="Segoe UI Light" w:hAnsi="Segoe UI Light" w:cs="Segoe UI Light"/>
                <w:color w:val="000000"/>
                <w:sz w:val="22"/>
                <w:szCs w:val="22"/>
                <w:lang w:eastAsia="en-ZA"/>
              </w:rPr>
              <w:t xml:space="preserve"> label was changed to </w:t>
            </w:r>
            <w:r w:rsidRPr="00AC0644">
              <w:rPr>
                <w:rFonts w:ascii="Segoe UI Light" w:hAnsi="Segoe UI Light" w:cs="Segoe UI Light"/>
                <w:b/>
                <w:bCs/>
                <w:color w:val="000000"/>
                <w:sz w:val="22"/>
                <w:szCs w:val="22"/>
                <w:lang w:eastAsia="en-ZA"/>
              </w:rPr>
              <w:t>Negotiation price</w:t>
            </w:r>
            <w:r>
              <w:rPr>
                <w:rFonts w:ascii="Segoe UI Light" w:hAnsi="Segoe UI Light" w:cs="Segoe UI Light"/>
                <w:color w:val="000000"/>
                <w:sz w:val="22"/>
                <w:szCs w:val="22"/>
                <w:lang w:eastAsia="en-ZA"/>
              </w:rPr>
              <w:t>.</w:t>
            </w:r>
          </w:p>
          <w:p w14:paraId="6931FC89" w14:textId="77777777" w:rsidR="006311D4" w:rsidRDefault="00AC0644" w:rsidP="00AC0644">
            <w:pPr>
              <w:pStyle w:val="ListParagraph"/>
              <w:numPr>
                <w:ilvl w:val="0"/>
                <w:numId w:val="38"/>
              </w:numPr>
              <w:ind w:left="321"/>
              <w:rPr>
                <w:rFonts w:ascii="Segoe UI Light" w:hAnsi="Segoe UI Light" w:cs="Segoe UI Light"/>
                <w:color w:val="000000"/>
                <w:sz w:val="22"/>
                <w:szCs w:val="22"/>
                <w:lang w:eastAsia="en-ZA"/>
              </w:rPr>
            </w:pPr>
            <w:r w:rsidRPr="00AC0644">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Manage </w:t>
            </w:r>
            <w:proofErr w:type="gramStart"/>
            <w:r>
              <w:rPr>
                <w:rFonts w:ascii="Segoe UI Light" w:hAnsi="Segoe UI Light" w:cs="Segoe UI Light"/>
                <w:b/>
                <w:bCs/>
                <w:color w:val="000000"/>
                <w:sz w:val="22"/>
                <w:szCs w:val="22"/>
                <w:lang w:eastAsia="en-ZA"/>
              </w:rPr>
              <w:t>replies</w:t>
            </w:r>
            <w:proofErr w:type="gramEnd"/>
            <w:r>
              <w:rPr>
                <w:rFonts w:ascii="Segoe UI Light" w:hAnsi="Segoe UI Light" w:cs="Segoe UI Light"/>
                <w:b/>
                <w:bCs/>
                <w:color w:val="000000"/>
                <w:sz w:val="22"/>
                <w:szCs w:val="22"/>
                <w:lang w:eastAsia="en-ZA"/>
              </w:rPr>
              <w:t xml:space="preserve"> </w:t>
            </w:r>
            <w:r w:rsidRPr="00AC0644">
              <w:rPr>
                <w:rFonts w:ascii="Segoe UI Light" w:hAnsi="Segoe UI Light" w:cs="Segoe UI Light"/>
                <w:color w:val="000000"/>
                <w:sz w:val="22"/>
                <w:szCs w:val="22"/>
                <w:lang w:eastAsia="en-ZA"/>
              </w:rPr>
              <w:t>header</w:t>
            </w:r>
            <w:r w:rsidR="006311D4">
              <w:rPr>
                <w:rFonts w:ascii="Segoe UI Light" w:hAnsi="Segoe UI Light" w:cs="Segoe UI Light"/>
                <w:color w:val="000000"/>
                <w:sz w:val="22"/>
                <w:szCs w:val="22"/>
                <w:lang w:eastAsia="en-ZA"/>
              </w:rPr>
              <w:t>:</w:t>
            </w:r>
          </w:p>
          <w:p w14:paraId="2787FFF6" w14:textId="77777777" w:rsidR="00AC0644" w:rsidRDefault="006311D4" w:rsidP="006311D4">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w:t>
            </w:r>
            <w:r w:rsidR="00AC0644" w:rsidRPr="00AC0644">
              <w:rPr>
                <w:rFonts w:ascii="Segoe UI Light" w:hAnsi="Segoe UI Light" w:cs="Segoe UI Light"/>
                <w:color w:val="000000"/>
                <w:sz w:val="22"/>
                <w:szCs w:val="22"/>
                <w:lang w:eastAsia="en-ZA"/>
              </w:rPr>
              <w:t>nder the</w:t>
            </w:r>
            <w:r w:rsidR="00AC0644">
              <w:rPr>
                <w:rFonts w:ascii="Segoe UI Light" w:hAnsi="Segoe UI Light" w:cs="Segoe UI Light"/>
                <w:b/>
                <w:bCs/>
                <w:color w:val="000000"/>
                <w:sz w:val="22"/>
                <w:szCs w:val="22"/>
                <w:lang w:eastAsia="en-ZA"/>
              </w:rPr>
              <w:t xml:space="preserve"> Quotation </w:t>
            </w:r>
            <w:r w:rsidR="00AC0644" w:rsidRPr="00AC0644">
              <w:rPr>
                <w:rFonts w:ascii="Segoe UI Light" w:hAnsi="Segoe UI Light" w:cs="Segoe UI Light"/>
                <w:color w:val="000000"/>
                <w:sz w:val="22"/>
                <w:szCs w:val="22"/>
                <w:lang w:eastAsia="en-ZA"/>
              </w:rPr>
              <w:t>Fast tab, the</w:t>
            </w:r>
            <w:r w:rsidR="00AC0644">
              <w:rPr>
                <w:rFonts w:ascii="Segoe UI Light" w:hAnsi="Segoe UI Light" w:cs="Segoe UI Light"/>
                <w:color w:val="000000"/>
                <w:sz w:val="22"/>
                <w:szCs w:val="22"/>
                <w:lang w:eastAsia="en-ZA"/>
              </w:rPr>
              <w:t xml:space="preserve"> </w:t>
            </w:r>
            <w:r w:rsidR="00AC0644" w:rsidRPr="00AC0644">
              <w:rPr>
                <w:rFonts w:ascii="Segoe UI Light" w:hAnsi="Segoe UI Light" w:cs="Segoe UI Light"/>
                <w:b/>
                <w:bCs/>
                <w:color w:val="000000"/>
                <w:sz w:val="22"/>
                <w:szCs w:val="22"/>
                <w:lang w:eastAsia="en-ZA"/>
              </w:rPr>
              <w:t>Bafo price</w:t>
            </w:r>
            <w:r w:rsidR="00AC0644">
              <w:rPr>
                <w:rFonts w:ascii="Segoe UI Light" w:hAnsi="Segoe UI Light" w:cs="Segoe UI Light"/>
                <w:color w:val="000000"/>
                <w:sz w:val="22"/>
                <w:szCs w:val="22"/>
                <w:lang w:eastAsia="en-ZA"/>
              </w:rPr>
              <w:t xml:space="preserve"> label was changed to </w:t>
            </w:r>
            <w:r w:rsidR="00AC0644" w:rsidRPr="00AC0644">
              <w:rPr>
                <w:rFonts w:ascii="Segoe UI Light" w:hAnsi="Segoe UI Light" w:cs="Segoe UI Light"/>
                <w:b/>
                <w:bCs/>
                <w:color w:val="000000"/>
                <w:sz w:val="22"/>
                <w:szCs w:val="22"/>
                <w:lang w:eastAsia="en-ZA"/>
              </w:rPr>
              <w:t>Negotiation price</w:t>
            </w:r>
            <w:r w:rsidR="00AC0644">
              <w:rPr>
                <w:rFonts w:ascii="Segoe UI Light" w:hAnsi="Segoe UI Light" w:cs="Segoe UI Light"/>
                <w:color w:val="000000"/>
                <w:sz w:val="22"/>
                <w:szCs w:val="22"/>
                <w:lang w:eastAsia="en-ZA"/>
              </w:rPr>
              <w:t>.</w:t>
            </w:r>
          </w:p>
          <w:p w14:paraId="2A93C52D" w14:textId="60E467B3" w:rsidR="006311D4" w:rsidRDefault="006311D4" w:rsidP="006311D4">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6311D4">
              <w:rPr>
                <w:rFonts w:ascii="Segoe UI Light" w:hAnsi="Segoe UI Light" w:cs="Segoe UI Light"/>
                <w:b/>
                <w:bCs/>
                <w:color w:val="000000"/>
                <w:sz w:val="22"/>
                <w:szCs w:val="22"/>
                <w:lang w:eastAsia="en-ZA"/>
              </w:rPr>
              <w:t>Bid scoring</w:t>
            </w:r>
            <w:r>
              <w:rPr>
                <w:rFonts w:ascii="Segoe UI Light" w:hAnsi="Segoe UI Light" w:cs="Segoe UI Light"/>
                <w:color w:val="000000"/>
                <w:sz w:val="22"/>
                <w:szCs w:val="22"/>
                <w:lang w:eastAsia="en-ZA"/>
              </w:rPr>
              <w:t xml:space="preserve"> Fast tab, the two </w:t>
            </w:r>
            <w:proofErr w:type="gramStart"/>
            <w:r w:rsidRPr="006311D4">
              <w:rPr>
                <w:rFonts w:ascii="Segoe UI Light" w:hAnsi="Segoe UI Light" w:cs="Segoe UI Light"/>
                <w:b/>
                <w:bCs/>
                <w:color w:val="000000"/>
                <w:sz w:val="22"/>
                <w:szCs w:val="22"/>
                <w:lang w:eastAsia="en-ZA"/>
              </w:rPr>
              <w:t>Technical</w:t>
            </w:r>
            <w:proofErr w:type="gramEnd"/>
            <w:r>
              <w:rPr>
                <w:rFonts w:ascii="Segoe UI Light" w:hAnsi="Segoe UI Light" w:cs="Segoe UI Light"/>
                <w:color w:val="000000"/>
                <w:sz w:val="22"/>
                <w:szCs w:val="22"/>
                <w:lang w:eastAsia="en-ZA"/>
              </w:rPr>
              <w:t xml:space="preserve"> displays were swapped with the two </w:t>
            </w:r>
            <w:r w:rsidRPr="006311D4">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 xml:space="preserve"> displays</w:t>
            </w:r>
          </w:p>
          <w:p w14:paraId="20BBFEAD" w14:textId="77777777" w:rsidR="006311D4" w:rsidRDefault="006311D4" w:rsidP="006311D4">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Two additional displays were added for:</w:t>
            </w:r>
          </w:p>
          <w:p w14:paraId="526A545E" w14:textId="77777777" w:rsidR="006311D4" w:rsidRPr="006311D4" w:rsidRDefault="006311D4" w:rsidP="006311D4">
            <w:pPr>
              <w:pStyle w:val="ListParagraph"/>
              <w:numPr>
                <w:ilvl w:val="2"/>
                <w:numId w:val="38"/>
              </w:numPr>
              <w:ind w:left="1030"/>
              <w:rPr>
                <w:rFonts w:ascii="Segoe UI Light" w:hAnsi="Segoe UI Light" w:cs="Segoe UI Light"/>
                <w:b/>
                <w:bCs/>
                <w:color w:val="000000"/>
                <w:sz w:val="22"/>
                <w:szCs w:val="22"/>
                <w:lang w:eastAsia="en-ZA"/>
              </w:rPr>
            </w:pPr>
            <w:r w:rsidRPr="006311D4">
              <w:rPr>
                <w:rFonts w:ascii="Segoe UI Light" w:hAnsi="Segoe UI Light" w:cs="Segoe UI Light"/>
                <w:b/>
                <w:bCs/>
                <w:color w:val="000000"/>
                <w:sz w:val="22"/>
                <w:szCs w:val="22"/>
                <w:lang w:eastAsia="en-ZA"/>
              </w:rPr>
              <w:t>Negotiation average</w:t>
            </w:r>
          </w:p>
          <w:p w14:paraId="2105E8E0" w14:textId="77777777" w:rsidR="006311D4" w:rsidRPr="005F305D" w:rsidRDefault="006311D4" w:rsidP="006311D4">
            <w:pPr>
              <w:pStyle w:val="ListParagraph"/>
              <w:numPr>
                <w:ilvl w:val="2"/>
                <w:numId w:val="38"/>
              </w:numPr>
              <w:ind w:left="1030"/>
              <w:rPr>
                <w:rFonts w:ascii="Segoe UI Light" w:hAnsi="Segoe UI Light" w:cs="Segoe UI Light"/>
                <w:color w:val="000000"/>
                <w:sz w:val="22"/>
                <w:szCs w:val="22"/>
                <w:lang w:eastAsia="en-ZA"/>
              </w:rPr>
            </w:pPr>
            <w:r w:rsidRPr="006311D4">
              <w:rPr>
                <w:rFonts w:ascii="Segoe UI Light" w:hAnsi="Segoe UI Light" w:cs="Segoe UI Light"/>
                <w:b/>
                <w:bCs/>
                <w:color w:val="000000"/>
                <w:sz w:val="22"/>
                <w:szCs w:val="22"/>
                <w:lang w:eastAsia="en-ZA"/>
              </w:rPr>
              <w:t>Negotiation %</w:t>
            </w:r>
          </w:p>
          <w:p w14:paraId="6EAA54DB" w14:textId="77777777" w:rsidR="005F305D" w:rsidRDefault="005F305D" w:rsidP="005F305D">
            <w:pPr>
              <w:pStyle w:val="ListParagraph"/>
              <w:numPr>
                <w:ilvl w:val="0"/>
                <w:numId w:val="38"/>
              </w:numPr>
              <w:ind w:left="32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F305D">
              <w:rPr>
                <w:rFonts w:ascii="Segoe UI Light" w:hAnsi="Segoe UI Light" w:cs="Segoe UI Light"/>
                <w:b/>
                <w:bCs/>
                <w:color w:val="000000"/>
                <w:sz w:val="22"/>
                <w:szCs w:val="22"/>
                <w:lang w:eastAsia="en-ZA"/>
              </w:rPr>
              <w:t>Tender score summary</w:t>
            </w:r>
            <w:r>
              <w:rPr>
                <w:rFonts w:ascii="Segoe UI Light" w:hAnsi="Segoe UI Light" w:cs="Segoe UI Light"/>
                <w:color w:val="000000"/>
                <w:sz w:val="22"/>
                <w:szCs w:val="22"/>
                <w:lang w:eastAsia="en-ZA"/>
              </w:rPr>
              <w:t>:</w:t>
            </w:r>
          </w:p>
          <w:p w14:paraId="0AEF8B99" w14:textId="682913A2" w:rsidR="005F305D" w:rsidRDefault="005F305D" w:rsidP="005F305D">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four </w:t>
            </w:r>
            <w:r w:rsidRPr="005F305D">
              <w:rPr>
                <w:rFonts w:ascii="Segoe UI Light" w:hAnsi="Segoe UI Light" w:cs="Segoe UI Light"/>
                <w:b/>
                <w:bCs/>
                <w:color w:val="000000"/>
                <w:sz w:val="22"/>
                <w:szCs w:val="22"/>
                <w:lang w:eastAsia="en-ZA"/>
              </w:rPr>
              <w:t>Moderator</w:t>
            </w:r>
            <w:r>
              <w:rPr>
                <w:rFonts w:ascii="Segoe UI Light" w:hAnsi="Segoe UI Light" w:cs="Segoe UI Light"/>
                <w:color w:val="000000"/>
                <w:sz w:val="22"/>
                <w:szCs w:val="22"/>
                <w:lang w:eastAsia="en-ZA"/>
              </w:rPr>
              <w:t xml:space="preserve"> columns are now hidden</w:t>
            </w:r>
          </w:p>
          <w:p w14:paraId="1AAF5414" w14:textId="7623722D" w:rsidR="005F305D" w:rsidRDefault="005F305D" w:rsidP="005F305D">
            <w:pPr>
              <w:pStyle w:val="ListParagraph"/>
              <w:numPr>
                <w:ilvl w:val="1"/>
                <w:numId w:val="38"/>
              </w:numPr>
              <w:ind w:left="605"/>
              <w:rPr>
                <w:rFonts w:ascii="Segoe UI Light" w:hAnsi="Segoe UI Light" w:cs="Segoe UI Light"/>
                <w:color w:val="000000"/>
                <w:sz w:val="22"/>
                <w:szCs w:val="22"/>
                <w:lang w:eastAsia="en-ZA"/>
              </w:rPr>
            </w:pPr>
            <w:r w:rsidRPr="005F305D">
              <w:rPr>
                <w:rFonts w:ascii="Segoe UI Light" w:hAnsi="Segoe UI Light" w:cs="Segoe UI Light"/>
                <w:color w:val="000000"/>
                <w:sz w:val="22"/>
                <w:szCs w:val="22"/>
                <w:lang w:eastAsia="en-ZA"/>
              </w:rPr>
              <w:t>The label of the</w:t>
            </w:r>
            <w:r>
              <w:rPr>
                <w:rFonts w:ascii="Segoe UI Light" w:hAnsi="Segoe UI Light" w:cs="Segoe UI Light"/>
                <w:b/>
                <w:bCs/>
                <w:color w:val="000000"/>
                <w:sz w:val="22"/>
                <w:szCs w:val="22"/>
                <w:lang w:eastAsia="en-ZA"/>
              </w:rPr>
              <w:t xml:space="preserve"> </w:t>
            </w:r>
            <w:r w:rsidRPr="00951EF7">
              <w:rPr>
                <w:rFonts w:ascii="Segoe UI Light" w:hAnsi="Segoe UI Light" w:cs="Segoe UI Light"/>
                <w:b/>
                <w:bCs/>
                <w:color w:val="000000"/>
                <w:sz w:val="22"/>
                <w:szCs w:val="22"/>
                <w:lang w:eastAsia="en-ZA"/>
              </w:rPr>
              <w:t>Bafo price</w:t>
            </w:r>
            <w:r>
              <w:rPr>
                <w:rFonts w:ascii="Segoe UI Light" w:hAnsi="Segoe UI Light" w:cs="Segoe UI Light"/>
                <w:color w:val="000000"/>
                <w:sz w:val="22"/>
                <w:szCs w:val="22"/>
                <w:lang w:eastAsia="en-ZA"/>
              </w:rPr>
              <w:t xml:space="preserve"> column is now </w:t>
            </w:r>
            <w:r w:rsidRPr="00951EF7">
              <w:rPr>
                <w:rFonts w:ascii="Segoe UI Light" w:hAnsi="Segoe UI Light" w:cs="Segoe UI Light"/>
                <w:b/>
                <w:bCs/>
                <w:color w:val="000000"/>
                <w:sz w:val="22"/>
                <w:szCs w:val="22"/>
                <w:lang w:eastAsia="en-ZA"/>
              </w:rPr>
              <w:t>Negotiation price</w:t>
            </w:r>
          </w:p>
          <w:p w14:paraId="33CAC297" w14:textId="77777777" w:rsidR="005F305D" w:rsidRDefault="0031374E" w:rsidP="005F305D">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columns were added:</w:t>
            </w:r>
          </w:p>
          <w:p w14:paraId="5A7CAFCE" w14:textId="6631E073" w:rsidR="0031374E" w:rsidRPr="0031374E" w:rsidRDefault="0031374E" w:rsidP="0031374E">
            <w:pPr>
              <w:pStyle w:val="ListParagraph"/>
              <w:numPr>
                <w:ilvl w:val="2"/>
                <w:numId w:val="38"/>
              </w:numPr>
              <w:ind w:left="888"/>
              <w:rPr>
                <w:rFonts w:ascii="Segoe UI Light" w:hAnsi="Segoe UI Light" w:cs="Segoe UI Light"/>
                <w:color w:val="000000"/>
                <w:sz w:val="22"/>
                <w:szCs w:val="22"/>
                <w:lang w:eastAsia="en-ZA"/>
              </w:rPr>
            </w:pPr>
            <w:r w:rsidRPr="0031374E">
              <w:rPr>
                <w:rFonts w:ascii="Segoe UI Light" w:hAnsi="Segoe UI Light" w:cs="Segoe UI Light"/>
                <w:b/>
                <w:bCs/>
                <w:color w:val="000000"/>
                <w:sz w:val="22"/>
                <w:szCs w:val="22"/>
                <w:lang w:eastAsia="en-ZA"/>
              </w:rPr>
              <w:t xml:space="preserve">WTA </w:t>
            </w:r>
            <w:r>
              <w:rPr>
                <w:rFonts w:ascii="Segoe UI Light" w:hAnsi="Segoe UI Light" w:cs="Segoe UI Light"/>
                <w:color w:val="000000"/>
                <w:sz w:val="22"/>
                <w:szCs w:val="22"/>
                <w:lang w:eastAsia="en-ZA"/>
              </w:rPr>
              <w:t xml:space="preserve">(Technical weighted average), </w:t>
            </w:r>
            <w:r w:rsidRPr="0031374E">
              <w:rPr>
                <w:rFonts w:ascii="Segoe UI Light" w:hAnsi="Segoe UI Light" w:cs="Segoe UI Light"/>
                <w:b/>
                <w:bCs/>
                <w:color w:val="000000"/>
                <w:sz w:val="22"/>
                <w:szCs w:val="22"/>
                <w:lang w:eastAsia="en-ZA"/>
              </w:rPr>
              <w:t>WCA</w:t>
            </w:r>
            <w:r w:rsidRPr="0031374E">
              <w:rPr>
                <w:rFonts w:ascii="Segoe UI Light" w:hAnsi="Segoe UI Light" w:cs="Segoe UI Light"/>
                <w:color w:val="000000"/>
                <w:sz w:val="22"/>
                <w:szCs w:val="22"/>
                <w:lang w:eastAsia="en-ZA"/>
              </w:rPr>
              <w:t xml:space="preserve"> (Commercial weighted average)</w:t>
            </w:r>
          </w:p>
          <w:p w14:paraId="6904211A" w14:textId="77777777" w:rsidR="0031374E" w:rsidRDefault="0031374E" w:rsidP="0031374E">
            <w:pPr>
              <w:pStyle w:val="ListParagraph"/>
              <w:numPr>
                <w:ilvl w:val="2"/>
                <w:numId w:val="38"/>
              </w:numPr>
              <w:ind w:left="888"/>
              <w:rPr>
                <w:rFonts w:ascii="Segoe UI Light" w:hAnsi="Segoe UI Light" w:cs="Segoe UI Light"/>
                <w:b/>
                <w:bCs/>
                <w:color w:val="000000"/>
                <w:sz w:val="22"/>
                <w:szCs w:val="22"/>
                <w:lang w:eastAsia="en-ZA"/>
              </w:rPr>
            </w:pPr>
            <w:r w:rsidRPr="0031374E">
              <w:rPr>
                <w:rFonts w:ascii="Segoe UI Light" w:hAnsi="Segoe UI Light" w:cs="Segoe UI Light"/>
                <w:b/>
                <w:bCs/>
                <w:color w:val="000000"/>
                <w:sz w:val="22"/>
                <w:szCs w:val="22"/>
                <w:lang w:eastAsia="en-ZA"/>
              </w:rPr>
              <w:t>Overall % score</w:t>
            </w:r>
          </w:p>
          <w:p w14:paraId="7ACA8B60" w14:textId="29BA8559" w:rsidR="0031374E" w:rsidRDefault="0031374E" w:rsidP="0031374E">
            <w:pPr>
              <w:pStyle w:val="ListParagraph"/>
              <w:numPr>
                <w:ilvl w:val="2"/>
                <w:numId w:val="38"/>
              </w:numPr>
              <w:ind w:left="888"/>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Negotiation %</w:t>
            </w:r>
            <w:r>
              <w:rPr>
                <w:rFonts w:ascii="Segoe UI Light" w:hAnsi="Segoe UI Light" w:cs="Segoe UI Light"/>
                <w:color w:val="000000"/>
                <w:sz w:val="22"/>
                <w:szCs w:val="22"/>
                <w:lang w:eastAsia="en-ZA"/>
              </w:rPr>
              <w:t>, (WNA (Weighted negotiation average)</w:t>
            </w:r>
          </w:p>
          <w:p w14:paraId="3ED79C48" w14:textId="6DCDC66A" w:rsidR="0031374E" w:rsidRPr="0031374E" w:rsidRDefault="0031374E" w:rsidP="0031374E">
            <w:pPr>
              <w:pStyle w:val="ListParagraph"/>
              <w:numPr>
                <w:ilvl w:val="2"/>
                <w:numId w:val="38"/>
              </w:numPr>
              <w:ind w:left="888"/>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Final overall score</w:t>
            </w:r>
          </w:p>
          <w:p w14:paraId="73CF61EA" w14:textId="3544F8EF" w:rsidR="0031374E" w:rsidRPr="004E0847" w:rsidRDefault="0031374E" w:rsidP="0031374E">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Yes/no slider to Show/hide all </w:t>
            </w:r>
            <w:r w:rsidRPr="0031374E">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columns</w:t>
            </w:r>
          </w:p>
        </w:tc>
      </w:tr>
    </w:tbl>
    <w:p w14:paraId="2D7FD2AD" w14:textId="4B23E687" w:rsidR="002B03CA" w:rsidRPr="005253BD" w:rsidRDefault="002B03CA" w:rsidP="002B03CA">
      <w:pPr>
        <w:spacing w:after="240"/>
        <w:rPr>
          <w:rFonts w:ascii="Segoe UI Light" w:hAnsi="Segoe UI Light" w:cs="Segoe UI Light"/>
          <w:bCs/>
          <w:i/>
          <w:kern w:val="32"/>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B03CA" w:rsidRPr="00DD0A5C" w14:paraId="2375859C" w14:textId="77777777" w:rsidTr="00024A1A">
        <w:trPr>
          <w:trHeight w:val="300"/>
        </w:trPr>
        <w:tc>
          <w:tcPr>
            <w:tcW w:w="1985" w:type="dxa"/>
            <w:shd w:val="clear" w:color="auto" w:fill="8DB3E2" w:themeFill="text2" w:themeFillTint="66"/>
            <w:noWrap/>
            <w:vAlign w:val="bottom"/>
            <w:hideMark/>
          </w:tcPr>
          <w:p w14:paraId="1BC21051" w14:textId="77777777" w:rsidR="002B03CA" w:rsidRPr="00DD0A5C" w:rsidRDefault="002B03CA" w:rsidP="00024A1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EF8A241" w14:textId="77777777" w:rsidR="002B03CA" w:rsidRPr="00DD0A5C" w:rsidRDefault="002B03CA" w:rsidP="00024A1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B03CA" w:rsidRPr="002B58D2" w14:paraId="7123F633" w14:textId="77777777" w:rsidTr="002B03C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2F190" w14:textId="77777777" w:rsidR="002B03CA" w:rsidRDefault="002B03CA" w:rsidP="00024A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ADA050A" w14:textId="77777777" w:rsidR="002B03CA" w:rsidRDefault="002B03CA" w:rsidP="00024A1A">
            <w:pPr>
              <w:pStyle w:val="ListParagraph"/>
              <w:numPr>
                <w:ilvl w:val="0"/>
                <w:numId w:val="38"/>
              </w:numPr>
              <w:ind w:left="32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changes were made to</w:t>
            </w:r>
            <w:r w:rsidRPr="004E0847">
              <w:rPr>
                <w:rFonts w:ascii="Segoe UI Light" w:hAnsi="Segoe UI Light" w:cs="Segoe UI Light"/>
                <w:color w:val="000000"/>
                <w:sz w:val="22"/>
                <w:szCs w:val="22"/>
                <w:lang w:eastAsia="en-ZA"/>
              </w:rPr>
              <w:t xml:space="preserve"> the </w:t>
            </w:r>
            <w:r w:rsidRPr="002B03CA">
              <w:rPr>
                <w:rFonts w:ascii="Segoe UI Light" w:hAnsi="Segoe UI Light" w:cs="Segoe UI Light"/>
                <w:b/>
                <w:bCs/>
                <w:color w:val="000000"/>
                <w:sz w:val="22"/>
                <w:szCs w:val="22"/>
                <w:lang w:eastAsia="en-ZA"/>
              </w:rPr>
              <w:t>Department</w:t>
            </w:r>
            <w:r w:rsidRPr="002B03CA">
              <w:rPr>
                <w:rFonts w:ascii="Segoe UI Light" w:hAnsi="Segoe UI Light" w:cs="Segoe UI Light"/>
                <w:color w:val="000000"/>
                <w:sz w:val="22"/>
                <w:szCs w:val="22"/>
                <w:lang w:eastAsia="en-ZA"/>
              </w:rPr>
              <w:t xml:space="preserve"> </w:t>
            </w:r>
            <w:r w:rsidRPr="002B03CA">
              <w:rPr>
                <w:rFonts w:ascii="Segoe UI Light" w:hAnsi="Segoe UI Light" w:cs="Segoe UI Light"/>
                <w:b/>
                <w:bCs/>
                <w:color w:val="000000"/>
                <w:sz w:val="22"/>
                <w:szCs w:val="22"/>
                <w:lang w:eastAsia="en-ZA"/>
              </w:rPr>
              <w:t>contracts</w:t>
            </w:r>
            <w:r w:rsidRPr="004E0847">
              <w:rPr>
                <w:rFonts w:ascii="Segoe UI Light" w:hAnsi="Segoe UI Light" w:cs="Segoe UI Light"/>
                <w:color w:val="000000"/>
                <w:sz w:val="22"/>
                <w:szCs w:val="22"/>
                <w:lang w:eastAsia="en-ZA"/>
              </w:rPr>
              <w:t xml:space="preserve"> list page:</w:t>
            </w:r>
          </w:p>
          <w:p w14:paraId="790047C4" w14:textId="77777777" w:rsidR="002B03CA" w:rsidRDefault="002B03CA" w:rsidP="00024A1A">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B03CA">
              <w:rPr>
                <w:rFonts w:ascii="Segoe UI Light" w:hAnsi="Segoe UI Light" w:cs="Segoe UI Light"/>
                <w:b/>
                <w:bCs/>
                <w:color w:val="000000"/>
                <w:sz w:val="22"/>
                <w:szCs w:val="22"/>
                <w:lang w:eastAsia="en-ZA"/>
              </w:rPr>
              <w:t>Department</w:t>
            </w:r>
            <w:r>
              <w:rPr>
                <w:rFonts w:ascii="Segoe UI Light" w:hAnsi="Segoe UI Light" w:cs="Segoe UI Light"/>
                <w:color w:val="000000"/>
                <w:sz w:val="22"/>
                <w:szCs w:val="22"/>
                <w:lang w:eastAsia="en-ZA"/>
              </w:rPr>
              <w:t xml:space="preserve"> filter is now on the financial dimension of the </w:t>
            </w:r>
            <w:r w:rsidRPr="002B03CA">
              <w:rPr>
                <w:rFonts w:ascii="Segoe UI Light" w:hAnsi="Segoe UI Light" w:cs="Segoe UI Light"/>
                <w:color w:val="000000"/>
                <w:sz w:val="22"/>
                <w:szCs w:val="22"/>
                <w:lang w:eastAsia="en-ZA"/>
              </w:rPr>
              <w:t>Worker</w:t>
            </w:r>
            <w:r>
              <w:rPr>
                <w:rFonts w:ascii="Segoe UI Light" w:hAnsi="Segoe UI Light" w:cs="Segoe UI Light"/>
                <w:color w:val="000000"/>
                <w:sz w:val="22"/>
                <w:szCs w:val="22"/>
                <w:lang w:eastAsia="en-ZA"/>
              </w:rPr>
              <w:t xml:space="preserve">, where it used to be on the Department of the </w:t>
            </w:r>
            <w:r w:rsidRPr="002B03CA">
              <w:rPr>
                <w:rFonts w:ascii="Segoe UI Light" w:hAnsi="Segoe UI Light" w:cs="Segoe UI Light"/>
                <w:b/>
                <w:bCs/>
                <w:color w:val="000000"/>
                <w:sz w:val="22"/>
                <w:szCs w:val="22"/>
                <w:lang w:eastAsia="en-ZA"/>
              </w:rPr>
              <w:t>Worker’s position</w:t>
            </w:r>
            <w:r>
              <w:rPr>
                <w:rFonts w:ascii="Segoe UI Light" w:hAnsi="Segoe UI Light" w:cs="Segoe UI Light"/>
                <w:color w:val="000000"/>
                <w:sz w:val="22"/>
                <w:szCs w:val="22"/>
                <w:lang w:eastAsia="en-ZA"/>
              </w:rPr>
              <w:t>.</w:t>
            </w:r>
          </w:p>
          <w:p w14:paraId="1ACE2311" w14:textId="77777777" w:rsidR="002B03CA" w:rsidRPr="004E0847" w:rsidRDefault="002B03CA" w:rsidP="00024A1A">
            <w:pPr>
              <w:pStyle w:val="ListParagraph"/>
              <w:numPr>
                <w:ilvl w:val="1"/>
                <w:numId w:val="38"/>
              </w:numPr>
              <w:ind w:left="60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buttons in the Action pane are now enabled for this list page.</w:t>
            </w:r>
          </w:p>
        </w:tc>
      </w:tr>
      <w:tr w:rsidR="002B03CA" w:rsidRPr="002B58D2" w14:paraId="5EEC1FE9" w14:textId="77777777" w:rsidTr="002B03C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8F71F" w14:textId="77777777" w:rsidR="002B03CA" w:rsidRDefault="002B03CA" w:rsidP="00024A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C1D05A6" w14:textId="1893D91D" w:rsidR="002B03CA" w:rsidRDefault="002B03CA" w:rsidP="002B03CA">
            <w:pPr>
              <w:pStyle w:val="ListParagraph"/>
              <w:ind w:left="309" w:hanging="3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w:t>
            </w:r>
            <w:r w:rsidRPr="002B03CA">
              <w:rPr>
                <w:rFonts w:ascii="Segoe UI Light" w:hAnsi="Segoe UI Light" w:cs="Segoe UI Light"/>
                <w:b/>
                <w:bCs/>
                <w:color w:val="000000"/>
                <w:sz w:val="22"/>
                <w:szCs w:val="22"/>
                <w:lang w:eastAsia="en-ZA"/>
              </w:rPr>
              <w:t>data consistency</w:t>
            </w:r>
            <w:r>
              <w:rPr>
                <w:rFonts w:ascii="Segoe UI Light" w:hAnsi="Segoe UI Light" w:cs="Segoe UI Light"/>
                <w:color w:val="000000"/>
                <w:sz w:val="22"/>
                <w:szCs w:val="22"/>
                <w:lang w:eastAsia="en-ZA"/>
              </w:rPr>
              <w:t>, the following number field we</w:t>
            </w:r>
            <w:r w:rsidR="000B346F">
              <w:rPr>
                <w:rFonts w:ascii="Segoe UI Light" w:hAnsi="Segoe UI Light" w:cs="Segoe UI Light"/>
                <w:color w:val="000000"/>
                <w:sz w:val="22"/>
                <w:szCs w:val="22"/>
                <w:lang w:eastAsia="en-ZA"/>
              </w:rPr>
              <w:t>r</w:t>
            </w:r>
            <w:r>
              <w:rPr>
                <w:rFonts w:ascii="Segoe UI Light" w:hAnsi="Segoe UI Light" w:cs="Segoe UI Light"/>
                <w:color w:val="000000"/>
                <w:sz w:val="22"/>
                <w:szCs w:val="22"/>
                <w:lang w:eastAsia="en-ZA"/>
              </w:rPr>
              <w:t xml:space="preserve">e added on the </w:t>
            </w:r>
            <w:r w:rsidRPr="002B03CA">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under the </w:t>
            </w:r>
            <w:r w:rsidRPr="002B03CA">
              <w:rPr>
                <w:rFonts w:ascii="Segoe UI Light" w:hAnsi="Segoe UI Light" w:cs="Segoe UI Light"/>
                <w:color w:val="000000"/>
                <w:sz w:val="22"/>
                <w:szCs w:val="22"/>
                <w:lang w:eastAsia="en-ZA"/>
              </w:rPr>
              <w:t>Performance</w:t>
            </w:r>
            <w:r>
              <w:rPr>
                <w:rFonts w:ascii="Segoe UI Light" w:hAnsi="Segoe UI Light" w:cs="Segoe UI Light"/>
                <w:color w:val="000000"/>
                <w:sz w:val="22"/>
                <w:szCs w:val="22"/>
                <w:lang w:eastAsia="en-ZA"/>
              </w:rPr>
              <w:t xml:space="preserve"> Fast tab:</w:t>
            </w:r>
          </w:p>
          <w:p w14:paraId="306EA3A6" w14:textId="77777777" w:rsidR="002B03CA" w:rsidRDefault="002B03CA" w:rsidP="00024A1A">
            <w:pPr>
              <w:pStyle w:val="ListParagraph"/>
              <w:numPr>
                <w:ilvl w:val="0"/>
                <w:numId w:val="38"/>
              </w:numPr>
              <w:ind w:left="32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Numbers from </w:t>
            </w:r>
            <w:r w:rsidRPr="002B03CA">
              <w:rPr>
                <w:rFonts w:ascii="Segoe UI Light" w:hAnsi="Segoe UI Light" w:cs="Segoe UI Light"/>
                <w:b/>
                <w:bCs/>
                <w:color w:val="000000"/>
                <w:sz w:val="22"/>
                <w:szCs w:val="22"/>
                <w:lang w:eastAsia="en-ZA"/>
              </w:rPr>
              <w:t>Goal group</w:t>
            </w:r>
          </w:p>
          <w:p w14:paraId="1F88D1FA" w14:textId="77777777" w:rsidR="002B03CA" w:rsidRPr="002B03CA" w:rsidRDefault="002B03CA" w:rsidP="00024A1A">
            <w:pPr>
              <w:pStyle w:val="ListParagraph"/>
              <w:numPr>
                <w:ilvl w:val="0"/>
                <w:numId w:val="38"/>
              </w:numPr>
              <w:ind w:left="32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Numbers from </w:t>
            </w:r>
            <w:r w:rsidRPr="002B03CA">
              <w:rPr>
                <w:rFonts w:ascii="Segoe UI Light" w:hAnsi="Segoe UI Light" w:cs="Segoe UI Light"/>
                <w:b/>
                <w:bCs/>
                <w:color w:val="000000"/>
                <w:sz w:val="22"/>
                <w:szCs w:val="22"/>
                <w:lang w:eastAsia="en-ZA"/>
              </w:rPr>
              <w:t>Goal template</w:t>
            </w:r>
          </w:p>
        </w:tc>
      </w:tr>
      <w:tr w:rsidR="002B03CA" w:rsidRPr="002B58D2" w14:paraId="61E91767" w14:textId="77777777" w:rsidTr="002B03C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12169" w14:textId="77777777" w:rsidR="002B03CA" w:rsidRDefault="002B03CA" w:rsidP="00024A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1BB84FA" w14:textId="529DD156" w:rsidR="002B03CA" w:rsidRPr="004E0847" w:rsidRDefault="002B03CA" w:rsidP="002B03CA">
            <w:pPr>
              <w:pStyle w:val="ListParagraph"/>
              <w:ind w:left="0" w:hanging="5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2B03CA">
              <w:rPr>
                <w:rFonts w:ascii="Segoe UI Light" w:hAnsi="Segoe UI Light" w:cs="Segoe UI Light"/>
                <w:b/>
                <w:bCs/>
                <w:color w:val="000000"/>
                <w:sz w:val="22"/>
                <w:szCs w:val="22"/>
                <w:lang w:eastAsia="en-ZA"/>
              </w:rPr>
              <w:t>Fetch from source</w:t>
            </w:r>
            <w:r>
              <w:rPr>
                <w:rFonts w:ascii="Segoe UI Light" w:hAnsi="Segoe UI Light" w:cs="Segoe UI Light"/>
                <w:color w:val="000000"/>
                <w:sz w:val="22"/>
                <w:szCs w:val="22"/>
                <w:lang w:eastAsia="en-ZA"/>
              </w:rPr>
              <w:t xml:space="preserve"> button is clicked on the </w:t>
            </w:r>
            <w:r w:rsidRPr="002B03CA">
              <w:rPr>
                <w:rFonts w:ascii="Segoe UI Light" w:hAnsi="Segoe UI Light" w:cs="Segoe UI Light"/>
                <w:b/>
                <w:bCs/>
                <w:color w:val="000000"/>
                <w:sz w:val="22"/>
                <w:szCs w:val="22"/>
                <w:lang w:eastAsia="en-ZA"/>
              </w:rPr>
              <w:t>Reporting data</w:t>
            </w:r>
            <w:r>
              <w:rPr>
                <w:rFonts w:ascii="Segoe UI Light" w:hAnsi="Segoe UI Light" w:cs="Segoe UI Light"/>
                <w:color w:val="000000"/>
                <w:sz w:val="22"/>
                <w:szCs w:val="22"/>
                <w:lang w:eastAsia="en-ZA"/>
              </w:rPr>
              <w:t xml:space="preserve"> form, the user has the option to select </w:t>
            </w:r>
            <w:r w:rsidRPr="002B03CA">
              <w:rPr>
                <w:rFonts w:ascii="Segoe UI Light" w:hAnsi="Segoe UI Light" w:cs="Segoe UI Light"/>
                <w:b/>
                <w:bCs/>
                <w:color w:val="000000"/>
                <w:sz w:val="22"/>
                <w:szCs w:val="22"/>
                <w:lang w:eastAsia="en-ZA"/>
              </w:rPr>
              <w:t>all assets</w:t>
            </w:r>
            <w:r>
              <w:rPr>
                <w:rFonts w:ascii="Segoe UI Light" w:hAnsi="Segoe UI Light" w:cs="Segoe UI Light"/>
                <w:color w:val="000000"/>
                <w:sz w:val="22"/>
                <w:szCs w:val="22"/>
                <w:lang w:eastAsia="en-ZA"/>
              </w:rPr>
              <w:t xml:space="preserve"> or one specific asset.</w:t>
            </w:r>
          </w:p>
        </w:tc>
      </w:tr>
      <w:tr w:rsidR="00F3519E" w:rsidRPr="002B58D2" w14:paraId="0F390955" w14:textId="77777777" w:rsidTr="002B03C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4C76C" w14:textId="40015B1F" w:rsidR="00F3519E" w:rsidRDefault="00F3519E" w:rsidP="00024A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5FAE82" w14:textId="77777777" w:rsidR="00F3519E" w:rsidRDefault="00F3519E" w:rsidP="002B03CA">
            <w:pPr>
              <w:pStyle w:val="ListParagraph"/>
              <w:ind w:left="0" w:hanging="5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enum values were added:</w:t>
            </w:r>
          </w:p>
          <w:p w14:paraId="7B67BC06" w14:textId="254B19ED" w:rsidR="00F3519E" w:rsidRDefault="00F3519E" w:rsidP="00F3519E">
            <w:pPr>
              <w:pStyle w:val="ListParagraph"/>
              <w:numPr>
                <w:ilvl w:val="0"/>
                <w:numId w:val="47"/>
              </w:numPr>
              <w:ind w:left="30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3519E">
              <w:rPr>
                <w:rFonts w:ascii="Segoe UI Light" w:hAnsi="Segoe UI Light" w:cs="Segoe UI Light"/>
                <w:b/>
                <w:bCs/>
                <w:color w:val="000000"/>
                <w:sz w:val="22"/>
                <w:szCs w:val="22"/>
                <w:lang w:eastAsia="en-ZA"/>
              </w:rPr>
              <w:t>Scoring criteria</w:t>
            </w:r>
            <w:r w:rsidR="00735DB6">
              <w:rPr>
                <w:rFonts w:ascii="Segoe UI Light" w:hAnsi="Segoe UI Light" w:cs="Segoe UI Light"/>
                <w:b/>
                <w:bCs/>
                <w:color w:val="000000"/>
                <w:sz w:val="22"/>
                <w:szCs w:val="22"/>
                <w:lang w:eastAsia="en-ZA"/>
              </w:rPr>
              <w:t xml:space="preserve"> </w:t>
            </w:r>
            <w:r w:rsidR="00735DB6" w:rsidRPr="00735DB6">
              <w:rPr>
                <w:rFonts w:ascii="Segoe UI Light" w:hAnsi="Segoe UI Light" w:cs="Segoe UI Light"/>
                <w:color w:val="000000"/>
                <w:sz w:val="22"/>
                <w:szCs w:val="22"/>
                <w:lang w:eastAsia="en-ZA"/>
              </w:rPr>
              <w:t>in the</w:t>
            </w:r>
            <w:r w:rsidR="00735DB6">
              <w:rPr>
                <w:rFonts w:ascii="Segoe UI Light" w:hAnsi="Segoe UI Light" w:cs="Segoe UI Light"/>
                <w:b/>
                <w:bCs/>
                <w:color w:val="000000"/>
                <w:sz w:val="22"/>
                <w:szCs w:val="22"/>
                <w:lang w:eastAsia="en-ZA"/>
              </w:rPr>
              <w:t xml:space="preserve"> Include in checklists </w:t>
            </w:r>
            <w:r w:rsidR="00735DB6" w:rsidRPr="00735DB6">
              <w:rPr>
                <w:rFonts w:ascii="Segoe UI Light" w:hAnsi="Segoe UI Light" w:cs="Segoe UI Light"/>
                <w:color w:val="000000"/>
                <w:sz w:val="22"/>
                <w:szCs w:val="22"/>
                <w:lang w:eastAsia="en-ZA"/>
              </w:rPr>
              <w:t>dropdown:</w:t>
            </w:r>
          </w:p>
          <w:p w14:paraId="0797D59A" w14:textId="77777777" w:rsidR="00F3519E" w:rsidRPr="00F3519E" w:rsidRDefault="00F3519E" w:rsidP="00F3519E">
            <w:pPr>
              <w:pStyle w:val="ListParagraph"/>
              <w:numPr>
                <w:ilvl w:val="1"/>
                <w:numId w:val="47"/>
              </w:numPr>
              <w:ind w:left="593"/>
              <w:rPr>
                <w:rFonts w:ascii="Segoe UI Light" w:hAnsi="Segoe UI Light" w:cs="Segoe UI Light"/>
                <w:b/>
                <w:bCs/>
                <w:color w:val="000000"/>
                <w:sz w:val="22"/>
                <w:szCs w:val="22"/>
                <w:lang w:eastAsia="en-ZA"/>
              </w:rPr>
            </w:pPr>
            <w:r w:rsidRPr="00F3519E">
              <w:rPr>
                <w:rFonts w:ascii="Segoe UI Light" w:hAnsi="Segoe UI Light" w:cs="Segoe UI Light"/>
                <w:b/>
                <w:bCs/>
                <w:color w:val="000000"/>
                <w:sz w:val="22"/>
                <w:szCs w:val="22"/>
                <w:lang w:eastAsia="en-ZA"/>
              </w:rPr>
              <w:t>Risk evaluation</w:t>
            </w:r>
          </w:p>
          <w:p w14:paraId="6A4339D5" w14:textId="77777777" w:rsidR="00F3519E" w:rsidRPr="00F3519E" w:rsidRDefault="00F3519E" w:rsidP="00F3519E">
            <w:pPr>
              <w:pStyle w:val="ListParagraph"/>
              <w:numPr>
                <w:ilvl w:val="1"/>
                <w:numId w:val="47"/>
              </w:numPr>
              <w:ind w:left="593"/>
              <w:rPr>
                <w:rFonts w:ascii="Segoe UI Light" w:hAnsi="Segoe UI Light" w:cs="Segoe UI Light"/>
                <w:b/>
                <w:bCs/>
                <w:color w:val="000000"/>
                <w:sz w:val="22"/>
                <w:szCs w:val="22"/>
                <w:lang w:eastAsia="en-ZA"/>
              </w:rPr>
            </w:pPr>
            <w:r w:rsidRPr="00F3519E">
              <w:rPr>
                <w:rFonts w:ascii="Segoe UI Light" w:hAnsi="Segoe UI Light" w:cs="Segoe UI Light"/>
                <w:b/>
                <w:bCs/>
                <w:color w:val="000000"/>
                <w:sz w:val="22"/>
                <w:szCs w:val="22"/>
                <w:lang w:eastAsia="en-ZA"/>
              </w:rPr>
              <w:t>Safety evaluation</w:t>
            </w:r>
          </w:p>
          <w:p w14:paraId="3D0274DF" w14:textId="2804C946" w:rsidR="00F3519E" w:rsidRDefault="00F3519E" w:rsidP="00F3519E">
            <w:pPr>
              <w:pStyle w:val="ListParagraph"/>
              <w:numPr>
                <w:ilvl w:val="0"/>
                <w:numId w:val="47"/>
              </w:numPr>
              <w:ind w:left="30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3519E">
              <w:rPr>
                <w:rFonts w:ascii="Segoe UI Light" w:hAnsi="Segoe UI Light" w:cs="Segoe UI Light"/>
                <w:b/>
                <w:bCs/>
                <w:color w:val="000000"/>
                <w:sz w:val="22"/>
                <w:szCs w:val="22"/>
                <w:lang w:eastAsia="en-ZA"/>
              </w:rPr>
              <w:t>Tag set header</w:t>
            </w:r>
            <w:r w:rsidR="00735DB6">
              <w:rPr>
                <w:rFonts w:ascii="Segoe UI Light" w:hAnsi="Segoe UI Light" w:cs="Segoe UI Light"/>
                <w:b/>
                <w:bCs/>
                <w:color w:val="000000"/>
                <w:sz w:val="22"/>
                <w:szCs w:val="22"/>
                <w:lang w:eastAsia="en-ZA"/>
              </w:rPr>
              <w:t xml:space="preserve"> </w:t>
            </w:r>
            <w:r w:rsidR="00735DB6" w:rsidRPr="00735DB6">
              <w:rPr>
                <w:rFonts w:ascii="Segoe UI Light" w:hAnsi="Segoe UI Light" w:cs="Segoe UI Light"/>
                <w:color w:val="000000"/>
                <w:sz w:val="22"/>
                <w:szCs w:val="22"/>
                <w:lang w:eastAsia="en-ZA"/>
              </w:rPr>
              <w:t>in the</w:t>
            </w:r>
            <w:r w:rsidR="00735DB6">
              <w:rPr>
                <w:rFonts w:ascii="Segoe UI Light" w:hAnsi="Segoe UI Light" w:cs="Segoe UI Light"/>
                <w:b/>
                <w:bCs/>
                <w:color w:val="000000"/>
                <w:sz w:val="22"/>
                <w:szCs w:val="22"/>
                <w:lang w:eastAsia="en-ZA"/>
              </w:rPr>
              <w:t xml:space="preserve"> Where used </w:t>
            </w:r>
            <w:r w:rsidR="00735DB6" w:rsidRPr="00735DB6">
              <w:rPr>
                <w:rFonts w:ascii="Segoe UI Light" w:hAnsi="Segoe UI Light" w:cs="Segoe UI Light"/>
                <w:color w:val="000000"/>
                <w:sz w:val="22"/>
                <w:szCs w:val="22"/>
                <w:lang w:eastAsia="en-ZA"/>
              </w:rPr>
              <w:t>dropdown:</w:t>
            </w:r>
          </w:p>
          <w:p w14:paraId="224369A8" w14:textId="54FC9504" w:rsidR="00F3519E" w:rsidRPr="00F3519E" w:rsidRDefault="00F3519E" w:rsidP="00F3519E">
            <w:pPr>
              <w:pStyle w:val="ListParagraph"/>
              <w:numPr>
                <w:ilvl w:val="1"/>
                <w:numId w:val="47"/>
              </w:numPr>
              <w:ind w:left="593"/>
              <w:rPr>
                <w:rFonts w:ascii="Segoe UI Light" w:hAnsi="Segoe UI Light" w:cs="Segoe UI Light"/>
                <w:b/>
                <w:bCs/>
                <w:color w:val="000000"/>
                <w:sz w:val="22"/>
                <w:szCs w:val="22"/>
                <w:lang w:eastAsia="en-ZA"/>
              </w:rPr>
            </w:pPr>
            <w:r w:rsidRPr="00F3519E">
              <w:rPr>
                <w:rFonts w:ascii="Segoe UI Light" w:hAnsi="Segoe UI Light" w:cs="Segoe UI Light"/>
                <w:b/>
                <w:bCs/>
                <w:color w:val="000000"/>
                <w:sz w:val="22"/>
                <w:szCs w:val="22"/>
                <w:lang w:eastAsia="en-ZA"/>
              </w:rPr>
              <w:t>Water balance</w:t>
            </w:r>
          </w:p>
        </w:tc>
      </w:tr>
    </w:tbl>
    <w:p w14:paraId="79AD4E14" w14:textId="0C451BC4" w:rsidR="00C00DB1" w:rsidRDefault="00C00DB1"/>
    <w:p w14:paraId="4C2BFBAB" w14:textId="47080621" w:rsidR="003422A9" w:rsidRDefault="003422A9"/>
    <w:p w14:paraId="05BCC668" w14:textId="77777777" w:rsidR="00C00DB1" w:rsidRDefault="00C00DB1" w:rsidP="00FC7B22">
      <w:pPr>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75383E02" w:rsidR="00F035F1" w:rsidRDefault="000C0095"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8B0BA0F" w14:textId="48512124" w:rsidR="00992C6B" w:rsidRPr="000B346F" w:rsidRDefault="000B346F" w:rsidP="00C77049">
            <w:pPr>
              <w:pStyle w:val="ListParagraph"/>
              <w:numPr>
                <w:ilvl w:val="0"/>
                <w:numId w:val="38"/>
              </w:numPr>
              <w:ind w:left="309"/>
              <w:rPr>
                <w:rFonts w:ascii="Segoe UI Light" w:hAnsi="Segoe UI Light" w:cs="Segoe UI Light"/>
                <w:color w:val="000000"/>
                <w:sz w:val="22"/>
                <w:szCs w:val="22"/>
                <w:lang w:eastAsia="en-ZA"/>
              </w:rPr>
            </w:pPr>
            <w:r w:rsidRPr="000B346F">
              <w:rPr>
                <w:rFonts w:ascii="Segoe UI Light" w:hAnsi="Segoe UI Light" w:cs="Segoe UI Light"/>
                <w:color w:val="000000"/>
                <w:sz w:val="22"/>
                <w:szCs w:val="22"/>
                <w:lang w:eastAsia="en-ZA"/>
              </w:rPr>
              <w:t xml:space="preserve">On the </w:t>
            </w:r>
            <w:r w:rsidRPr="000B346F">
              <w:rPr>
                <w:rFonts w:ascii="Segoe UI Light" w:hAnsi="Segoe UI Light" w:cs="Segoe UI Light"/>
                <w:color w:val="000000"/>
                <w:sz w:val="22"/>
                <w:szCs w:val="22"/>
                <w:lang w:eastAsia="en-ZA"/>
              </w:rPr>
              <w:t xml:space="preserve">RFQ under the Governance Fast tab, </w:t>
            </w:r>
            <w:r w:rsidRPr="000B346F">
              <w:rPr>
                <w:rFonts w:ascii="Segoe UI Light" w:hAnsi="Segoe UI Light" w:cs="Segoe UI Light"/>
                <w:b/>
                <w:bCs/>
                <w:color w:val="000000"/>
                <w:sz w:val="22"/>
                <w:szCs w:val="22"/>
                <w:lang w:eastAsia="en-ZA"/>
              </w:rPr>
              <w:t>Negotiation</w:t>
            </w:r>
            <w:r w:rsidRPr="000B346F">
              <w:rPr>
                <w:rFonts w:ascii="Segoe UI Light" w:hAnsi="Segoe UI Light" w:cs="Segoe UI Light"/>
                <w:color w:val="000000"/>
                <w:sz w:val="22"/>
                <w:szCs w:val="22"/>
                <w:lang w:eastAsia="en-ZA"/>
              </w:rPr>
              <w:t xml:space="preserve"> Index tab</w:t>
            </w:r>
            <w:r w:rsidRPr="000B346F">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when t</w:t>
            </w:r>
            <w:r w:rsidR="000C0095" w:rsidRPr="000B346F">
              <w:rPr>
                <w:rFonts w:ascii="Segoe UI Light" w:hAnsi="Segoe UI Light" w:cs="Segoe UI Light"/>
                <w:color w:val="000000"/>
                <w:sz w:val="22"/>
                <w:szCs w:val="22"/>
                <w:lang w:eastAsia="en-ZA"/>
              </w:rPr>
              <w:t xml:space="preserve">he </w:t>
            </w:r>
            <w:r w:rsidR="000C0095" w:rsidRPr="000B346F">
              <w:rPr>
                <w:rFonts w:ascii="Segoe UI Light" w:hAnsi="Segoe UI Light" w:cs="Segoe UI Light"/>
                <w:b/>
                <w:bCs/>
                <w:color w:val="000000"/>
                <w:sz w:val="22"/>
                <w:szCs w:val="22"/>
                <w:lang w:eastAsia="en-ZA"/>
              </w:rPr>
              <w:t>Negotiation analysis</w:t>
            </w:r>
            <w:r w:rsidR="000C0095" w:rsidRPr="000B346F">
              <w:rPr>
                <w:rFonts w:ascii="Segoe UI Light" w:hAnsi="Segoe UI Light" w:cs="Segoe UI Light"/>
                <w:color w:val="000000"/>
                <w:sz w:val="22"/>
                <w:szCs w:val="22"/>
                <w:lang w:eastAsia="en-ZA"/>
              </w:rPr>
              <w:t xml:space="preserve"> button </w:t>
            </w:r>
            <w:r>
              <w:rPr>
                <w:rFonts w:ascii="Segoe UI Light" w:hAnsi="Segoe UI Light" w:cs="Segoe UI Light"/>
                <w:color w:val="000000"/>
                <w:sz w:val="22"/>
                <w:szCs w:val="22"/>
                <w:lang w:eastAsia="en-ZA"/>
              </w:rPr>
              <w:t>wa</w:t>
            </w:r>
            <w:r w:rsidR="000C0095" w:rsidRPr="000B346F">
              <w:rPr>
                <w:rFonts w:ascii="Segoe UI Light" w:hAnsi="Segoe UI Light" w:cs="Segoe UI Light"/>
                <w:color w:val="000000"/>
                <w:sz w:val="22"/>
                <w:szCs w:val="22"/>
                <w:lang w:eastAsia="en-ZA"/>
              </w:rPr>
              <w:t xml:space="preserve">s clicked </w:t>
            </w:r>
            <w:r>
              <w:rPr>
                <w:rFonts w:ascii="Segoe UI Light" w:hAnsi="Segoe UI Light" w:cs="Segoe UI Light"/>
                <w:color w:val="000000"/>
                <w:sz w:val="22"/>
                <w:szCs w:val="22"/>
                <w:lang w:eastAsia="en-ZA"/>
              </w:rPr>
              <w:t>the wrong rows were displayed</w:t>
            </w:r>
            <w:r w:rsidR="000C0095" w:rsidRPr="000B346F">
              <w:rPr>
                <w:rFonts w:ascii="Segoe UI Light" w:hAnsi="Segoe UI Light" w:cs="Segoe UI Light"/>
                <w:color w:val="000000"/>
                <w:sz w:val="22"/>
                <w:szCs w:val="22"/>
                <w:lang w:eastAsia="en-ZA"/>
              </w:rPr>
              <w:t>.</w:t>
            </w:r>
          </w:p>
          <w:p w14:paraId="32EC3D32" w14:textId="36E11741" w:rsidR="002651EE" w:rsidRPr="002651EE" w:rsidRDefault="002651EE" w:rsidP="002651EE">
            <w:pPr>
              <w:pStyle w:val="ListParagraph"/>
              <w:numPr>
                <w:ilvl w:val="0"/>
                <w:numId w:val="38"/>
              </w:numPr>
              <w:ind w:left="30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Commercial job plan feedback lines were included when </w:t>
            </w:r>
            <w:r w:rsidRPr="002651EE">
              <w:rPr>
                <w:rFonts w:ascii="Segoe UI Light" w:hAnsi="Segoe UI Light" w:cs="Segoe UI Light"/>
                <w:b/>
                <w:bCs/>
                <w:color w:val="000000"/>
                <w:sz w:val="22"/>
                <w:szCs w:val="22"/>
                <w:lang w:eastAsia="en-ZA"/>
              </w:rPr>
              <w:t>Negotiation checklists</w:t>
            </w:r>
            <w:r>
              <w:rPr>
                <w:rFonts w:ascii="Segoe UI Light" w:hAnsi="Segoe UI Light" w:cs="Segoe UI Light"/>
                <w:color w:val="000000"/>
                <w:sz w:val="22"/>
                <w:szCs w:val="22"/>
                <w:lang w:eastAsia="en-ZA"/>
              </w:rPr>
              <w:t xml:space="preserve"> were created from the RFQ.</w:t>
            </w:r>
          </w:p>
          <w:p w14:paraId="14096EB9" w14:textId="717685CA" w:rsidR="000C0095" w:rsidRDefault="000C0095" w:rsidP="00C53B42">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eastAsia="en-ZA"/>
              </w:rPr>
              <w:t>The</w:t>
            </w:r>
            <w:r w:rsidR="002651EE">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2651EE">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2651EE">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F37BE" w14:textId="77777777" w:rsidR="006723F1" w:rsidRDefault="006723F1">
      <w:r>
        <w:separator/>
      </w:r>
    </w:p>
  </w:endnote>
  <w:endnote w:type="continuationSeparator" w:id="0">
    <w:p w14:paraId="21A89F55" w14:textId="77777777" w:rsidR="006723F1" w:rsidRDefault="0067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A2A01" w14:textId="77777777" w:rsidR="006723F1" w:rsidRDefault="006723F1">
      <w:r>
        <w:separator/>
      </w:r>
    </w:p>
  </w:footnote>
  <w:footnote w:type="continuationSeparator" w:id="0">
    <w:p w14:paraId="197B789E" w14:textId="77777777" w:rsidR="006723F1" w:rsidRDefault="00672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1B8"/>
    <w:multiLevelType w:val="hybridMultilevel"/>
    <w:tmpl w:val="1846B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34"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3011E3"/>
    <w:multiLevelType w:val="multilevel"/>
    <w:tmpl w:val="FBBE3716"/>
    <w:numStyleLink w:val="StyleBulleted10pt"/>
  </w:abstractNum>
  <w:abstractNum w:abstractNumId="40"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4"/>
  </w:num>
  <w:num w:numId="2" w16cid:durableId="1364477225">
    <w:abstractNumId w:val="3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4"/>
  </w:num>
  <w:num w:numId="6" w16cid:durableId="913201191">
    <w:abstractNumId w:val="12"/>
  </w:num>
  <w:num w:numId="7" w16cid:durableId="1893346438">
    <w:abstractNumId w:val="31"/>
  </w:num>
  <w:num w:numId="8" w16cid:durableId="2002728994">
    <w:abstractNumId w:val="21"/>
  </w:num>
  <w:num w:numId="9" w16cid:durableId="12532859">
    <w:abstractNumId w:val="38"/>
  </w:num>
  <w:num w:numId="10" w16cid:durableId="1184393069">
    <w:abstractNumId w:val="7"/>
  </w:num>
  <w:num w:numId="11" w16cid:durableId="745105275">
    <w:abstractNumId w:val="11"/>
  </w:num>
  <w:num w:numId="12" w16cid:durableId="2143572364">
    <w:abstractNumId w:val="37"/>
  </w:num>
  <w:num w:numId="13" w16cid:durableId="276330055">
    <w:abstractNumId w:val="29"/>
  </w:num>
  <w:num w:numId="14" w16cid:durableId="1563177231">
    <w:abstractNumId w:val="25"/>
  </w:num>
  <w:num w:numId="15" w16cid:durableId="120929958">
    <w:abstractNumId w:val="18"/>
  </w:num>
  <w:num w:numId="16" w16cid:durableId="960383005">
    <w:abstractNumId w:val="6"/>
  </w:num>
  <w:num w:numId="17" w16cid:durableId="1473905253">
    <w:abstractNumId w:val="4"/>
  </w:num>
  <w:num w:numId="18" w16cid:durableId="522212299">
    <w:abstractNumId w:val="26"/>
  </w:num>
  <w:num w:numId="19" w16cid:durableId="142623612">
    <w:abstractNumId w:val="10"/>
  </w:num>
  <w:num w:numId="20" w16cid:durableId="1511406991">
    <w:abstractNumId w:val="27"/>
  </w:num>
  <w:num w:numId="21" w16cid:durableId="1793665669">
    <w:abstractNumId w:val="2"/>
  </w:num>
  <w:num w:numId="22" w16cid:durableId="785849996">
    <w:abstractNumId w:val="3"/>
  </w:num>
  <w:num w:numId="23" w16cid:durableId="1271863226">
    <w:abstractNumId w:val="41"/>
  </w:num>
  <w:num w:numId="24" w16cid:durableId="2095394354">
    <w:abstractNumId w:val="42"/>
  </w:num>
  <w:num w:numId="25" w16cid:durableId="1748645669">
    <w:abstractNumId w:val="20"/>
  </w:num>
  <w:num w:numId="26" w16cid:durableId="751312910">
    <w:abstractNumId w:val="32"/>
  </w:num>
  <w:num w:numId="27" w16cid:durableId="261645337">
    <w:abstractNumId w:val="9"/>
  </w:num>
  <w:num w:numId="28" w16cid:durableId="1731806505">
    <w:abstractNumId w:val="36"/>
  </w:num>
  <w:num w:numId="29" w16cid:durableId="1858501082">
    <w:abstractNumId w:val="40"/>
  </w:num>
  <w:num w:numId="30" w16cid:durableId="1999111959">
    <w:abstractNumId w:val="19"/>
  </w:num>
  <w:num w:numId="31" w16cid:durableId="1004169532">
    <w:abstractNumId w:val="45"/>
  </w:num>
  <w:num w:numId="32" w16cid:durableId="1123186919">
    <w:abstractNumId w:val="8"/>
  </w:num>
  <w:num w:numId="33" w16cid:durableId="2010670030">
    <w:abstractNumId w:val="16"/>
  </w:num>
  <w:num w:numId="34" w16cid:durableId="509220906">
    <w:abstractNumId w:val="17"/>
  </w:num>
  <w:num w:numId="35" w16cid:durableId="1536386305">
    <w:abstractNumId w:val="1"/>
  </w:num>
  <w:num w:numId="36" w16cid:durableId="603267943">
    <w:abstractNumId w:val="28"/>
  </w:num>
  <w:num w:numId="37" w16cid:durableId="448016369">
    <w:abstractNumId w:val="46"/>
  </w:num>
  <w:num w:numId="38" w16cid:durableId="1868637417">
    <w:abstractNumId w:val="15"/>
  </w:num>
  <w:num w:numId="39" w16cid:durableId="1632134288">
    <w:abstractNumId w:val="24"/>
  </w:num>
  <w:num w:numId="40" w16cid:durableId="457527573">
    <w:abstractNumId w:val="30"/>
  </w:num>
  <w:num w:numId="41" w16cid:durableId="800923302">
    <w:abstractNumId w:val="35"/>
  </w:num>
  <w:num w:numId="42" w16cid:durableId="1539318268">
    <w:abstractNumId w:val="13"/>
  </w:num>
  <w:num w:numId="43" w16cid:durableId="1770464785">
    <w:abstractNumId w:val="43"/>
  </w:num>
  <w:num w:numId="44" w16cid:durableId="256060260">
    <w:abstractNumId w:val="34"/>
  </w:num>
  <w:num w:numId="45" w16cid:durableId="1757096860">
    <w:abstractNumId w:val="5"/>
  </w:num>
  <w:num w:numId="46" w16cid:durableId="257980225">
    <w:abstractNumId w:val="22"/>
  </w:num>
  <w:num w:numId="47" w16cid:durableId="83577586">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09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162C"/>
    <w:rsid w:val="005023DC"/>
    <w:rsid w:val="00502657"/>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424"/>
    <w:rsid w:val="00576671"/>
    <w:rsid w:val="00576A10"/>
    <w:rsid w:val="00576A51"/>
    <w:rsid w:val="00576C73"/>
    <w:rsid w:val="005807E7"/>
    <w:rsid w:val="00580831"/>
    <w:rsid w:val="005808FA"/>
    <w:rsid w:val="00580FFE"/>
    <w:rsid w:val="00581684"/>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0F09"/>
    <w:rsid w:val="006C1327"/>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B92"/>
    <w:rsid w:val="006D3CFA"/>
    <w:rsid w:val="006D3D0D"/>
    <w:rsid w:val="006D513A"/>
    <w:rsid w:val="006D5C87"/>
    <w:rsid w:val="006D63AA"/>
    <w:rsid w:val="006D69A4"/>
    <w:rsid w:val="006D69E0"/>
    <w:rsid w:val="006D6C5F"/>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3AD"/>
    <w:rsid w:val="0098344D"/>
    <w:rsid w:val="0098474A"/>
    <w:rsid w:val="00985A91"/>
    <w:rsid w:val="00985C9B"/>
    <w:rsid w:val="00986DA7"/>
    <w:rsid w:val="00986EAB"/>
    <w:rsid w:val="00987A67"/>
    <w:rsid w:val="0099063B"/>
    <w:rsid w:val="009908ED"/>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7137"/>
    <w:rsid w:val="00B47FB0"/>
    <w:rsid w:val="00B50137"/>
    <w:rsid w:val="00B5048A"/>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66</cp:revision>
  <cp:lastPrinted>2025-03-20T07:40:00Z</cp:lastPrinted>
  <dcterms:created xsi:type="dcterms:W3CDTF">2025-03-20T09:14:00Z</dcterms:created>
  <dcterms:modified xsi:type="dcterms:W3CDTF">2025-05-02T11:08:00Z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