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751243C"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0F1EC9">
        <w:rPr>
          <w:rFonts w:ascii="Segoe UI Light" w:hAnsi="Segoe UI Light" w:cs="Segoe UI Light"/>
          <w:sz w:val="32"/>
          <w:szCs w:val="32"/>
        </w:rPr>
        <w:t>1</w:t>
      </w:r>
      <w:r w:rsidR="00DC13A1">
        <w:rPr>
          <w:rFonts w:ascii="Segoe UI Light" w:hAnsi="Segoe UI Light" w:cs="Segoe UI Light"/>
          <w:sz w:val="32"/>
          <w:szCs w:val="32"/>
        </w:rPr>
        <w:t>2</w:t>
      </w:r>
    </w:p>
    <w:p w14:paraId="2B2516E2" w14:textId="77777777" w:rsidR="0018391D" w:rsidRPr="00DD0A5C" w:rsidRDefault="0018391D" w:rsidP="00342CD2">
      <w:pPr>
        <w:rPr>
          <w:rFonts w:ascii="Segoe UI Light" w:hAnsi="Segoe UI Light" w:cs="Segoe UI Light"/>
          <w:sz w:val="22"/>
          <w:szCs w:val="22"/>
        </w:rPr>
      </w:pPr>
    </w:p>
    <w:p w14:paraId="48EBA8FA" w14:textId="0EAD7FB5"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0F1EC9">
        <w:rPr>
          <w:rFonts w:ascii="Segoe UI Light" w:hAnsi="Segoe UI Light" w:cs="Segoe UI Light"/>
          <w:caps/>
          <w:sz w:val="22"/>
          <w:szCs w:val="22"/>
        </w:rPr>
        <w:t>1</w:t>
      </w:r>
      <w:r w:rsidR="00782299">
        <w:rPr>
          <w:rFonts w:ascii="Segoe UI Light" w:hAnsi="Segoe UI Light" w:cs="Segoe UI Light"/>
          <w:caps/>
          <w:sz w:val="22"/>
          <w:szCs w:val="22"/>
        </w:rPr>
        <w:t>0</w:t>
      </w:r>
      <w:r w:rsidR="000354B4">
        <w:rPr>
          <w:rFonts w:ascii="Segoe UI Light" w:hAnsi="Segoe UI Light" w:cs="Segoe UI Light"/>
          <w:caps/>
          <w:sz w:val="22"/>
          <w:szCs w:val="22"/>
        </w:rPr>
        <w:t>-</w:t>
      </w:r>
      <w:r w:rsidR="00DC13A1">
        <w:rPr>
          <w:rFonts w:ascii="Segoe UI Light" w:hAnsi="Segoe UI Light" w:cs="Segoe UI Light"/>
          <w:caps/>
          <w:sz w:val="22"/>
          <w:szCs w:val="22"/>
        </w:rPr>
        <w:t>21</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3FD2677E"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0F1EC9">
        <w:rPr>
          <w:rFonts w:ascii="Segoe UI Light" w:hAnsi="Segoe UI Light" w:cs="Segoe UI Light"/>
          <w:sz w:val="24"/>
          <w:lang w:val="en-ZA"/>
        </w:rPr>
        <w:t>1</w:t>
      </w:r>
      <w:r w:rsidR="00DC13A1">
        <w:rPr>
          <w:rFonts w:ascii="Segoe UI Light" w:hAnsi="Segoe UI Light" w:cs="Segoe UI Light"/>
          <w:sz w:val="24"/>
          <w:lang w:val="en-ZA"/>
        </w:rPr>
        <w:t>2</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193870" w:rsidRPr="002B58D2" w14:paraId="7DEE969B"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DD2D9" w14:textId="03878B02" w:rsidR="00193870" w:rsidRPr="002B58D2" w:rsidRDefault="0054347D" w:rsidP="00131518">
            <w:pPr>
              <w:rPr>
                <w:rFonts w:ascii="Segoe UI Light" w:hAnsi="Segoe UI Light" w:cs="Segoe UI Light"/>
                <w:color w:val="000000"/>
                <w:sz w:val="22"/>
                <w:szCs w:val="22"/>
                <w:lang w:val="en-ZA" w:eastAsia="en-ZA"/>
              </w:rPr>
            </w:pPr>
            <w:r w:rsidRPr="002B58D2">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1D0C8D8" w14:textId="2D3A2371" w:rsidR="00DC13A1" w:rsidRPr="002B58D2" w:rsidRDefault="00B536E5" w:rsidP="00B536E5">
            <w:pPr>
              <w:pStyle w:val="ListParagraph"/>
              <w:numPr>
                <w:ilvl w:val="0"/>
                <w:numId w:val="9"/>
              </w:numPr>
              <w:contextualSpacing w:val="0"/>
              <w:rPr>
                <w:rFonts w:ascii="Segoe UI Light" w:hAnsi="Segoe UI Light" w:cs="Segoe UI Light"/>
                <w:color w:val="000000"/>
                <w:sz w:val="22"/>
                <w:szCs w:val="22"/>
              </w:rPr>
            </w:pPr>
            <w:r>
              <w:rPr>
                <w:rFonts w:ascii="Segoe UI Light" w:hAnsi="Segoe UI Light" w:cs="Segoe UI Light"/>
                <w:color w:val="000000"/>
                <w:sz w:val="22"/>
                <w:szCs w:val="22"/>
                <w:lang w:eastAsia="en-ZA"/>
              </w:rPr>
              <w:t>The following filters were added to the dropdown list when linking a Procurement plan to an already existing RFQ:</w:t>
            </w:r>
          </w:p>
          <w:p w14:paraId="486BED21" w14:textId="77777777" w:rsidR="00B536E5" w:rsidRPr="00B536E5" w:rsidRDefault="00B536E5" w:rsidP="00B536E5">
            <w:pPr>
              <w:numPr>
                <w:ilvl w:val="1"/>
                <w:numId w:val="9"/>
              </w:numPr>
              <w:spacing w:before="100" w:beforeAutospacing="1" w:after="100" w:afterAutospacing="1"/>
              <w:ind w:left="739"/>
              <w:rPr>
                <w:rFonts w:ascii="Segoe UI Light" w:hAnsi="Segoe UI Light" w:cs="Segoe UI Light"/>
                <w:color w:val="000000"/>
                <w:sz w:val="22"/>
                <w:szCs w:val="22"/>
                <w:lang w:eastAsia="en-ZA"/>
              </w:rPr>
            </w:pPr>
            <w:r w:rsidRPr="00B536E5">
              <w:rPr>
                <w:rFonts w:ascii="Segoe UI Light" w:hAnsi="Segoe UI Light" w:cs="Segoe UI Light"/>
                <w:color w:val="000000"/>
                <w:sz w:val="22"/>
                <w:szCs w:val="22"/>
                <w:lang w:eastAsia="en-ZA"/>
              </w:rPr>
              <w:t xml:space="preserve">Only procurement plans that </w:t>
            </w:r>
            <w:r w:rsidRPr="00B536E5">
              <w:rPr>
                <w:rFonts w:ascii="Segoe UI Light" w:hAnsi="Segoe UI Light" w:cs="Segoe UI Light"/>
                <w:b/>
                <w:bCs/>
                <w:color w:val="000000"/>
                <w:sz w:val="22"/>
                <w:szCs w:val="22"/>
                <w:lang w:eastAsia="en-ZA"/>
              </w:rPr>
              <w:t>do not have an RFQ</w:t>
            </w:r>
            <w:r w:rsidRPr="00B536E5">
              <w:rPr>
                <w:rFonts w:ascii="Segoe UI Light" w:hAnsi="Segoe UI Light" w:cs="Segoe UI Light"/>
                <w:color w:val="000000"/>
                <w:sz w:val="22"/>
                <w:szCs w:val="22"/>
                <w:lang w:eastAsia="en-ZA"/>
              </w:rPr>
              <w:t xml:space="preserve"> linked</w:t>
            </w:r>
          </w:p>
          <w:p w14:paraId="6F74F8AE" w14:textId="77777777" w:rsidR="00B536E5" w:rsidRPr="00B536E5" w:rsidRDefault="00B536E5" w:rsidP="00B536E5">
            <w:pPr>
              <w:numPr>
                <w:ilvl w:val="1"/>
                <w:numId w:val="9"/>
              </w:numPr>
              <w:spacing w:before="100" w:beforeAutospacing="1" w:after="100" w:afterAutospacing="1"/>
              <w:ind w:left="739"/>
              <w:rPr>
                <w:rFonts w:ascii="Segoe UI Light" w:hAnsi="Segoe UI Light" w:cs="Segoe UI Light"/>
                <w:color w:val="000000"/>
                <w:sz w:val="22"/>
                <w:szCs w:val="22"/>
                <w:lang w:eastAsia="en-ZA"/>
              </w:rPr>
            </w:pPr>
            <w:r w:rsidRPr="00B536E5">
              <w:rPr>
                <w:rFonts w:ascii="Segoe UI Light" w:hAnsi="Segoe UI Light" w:cs="Segoe UI Light"/>
                <w:color w:val="000000"/>
                <w:sz w:val="22"/>
                <w:szCs w:val="22"/>
                <w:lang w:eastAsia="en-ZA"/>
              </w:rPr>
              <w:t xml:space="preserve">Only </w:t>
            </w:r>
            <w:r w:rsidRPr="00B536E5">
              <w:rPr>
                <w:rFonts w:ascii="Segoe UI Light" w:hAnsi="Segoe UI Light" w:cs="Segoe UI Light"/>
                <w:b/>
                <w:bCs/>
                <w:color w:val="000000"/>
                <w:sz w:val="22"/>
                <w:szCs w:val="22"/>
                <w:lang w:eastAsia="en-ZA"/>
              </w:rPr>
              <w:t>approved</w:t>
            </w:r>
            <w:r w:rsidRPr="00B536E5">
              <w:rPr>
                <w:rFonts w:ascii="Segoe UI Light" w:hAnsi="Segoe UI Light" w:cs="Segoe UI Light"/>
                <w:color w:val="000000"/>
                <w:sz w:val="22"/>
                <w:szCs w:val="22"/>
                <w:lang w:eastAsia="en-ZA"/>
              </w:rPr>
              <w:t xml:space="preserve"> procurement plans</w:t>
            </w:r>
          </w:p>
          <w:p w14:paraId="3C03622E" w14:textId="77777777" w:rsidR="006F28DF" w:rsidRDefault="00B536E5" w:rsidP="00B536E5">
            <w:pPr>
              <w:numPr>
                <w:ilvl w:val="1"/>
                <w:numId w:val="9"/>
              </w:numPr>
              <w:spacing w:before="100" w:beforeAutospacing="1"/>
              <w:ind w:left="739"/>
              <w:rPr>
                <w:rFonts w:ascii="Segoe UI Light" w:hAnsi="Segoe UI Light" w:cs="Segoe UI Light"/>
                <w:color w:val="000000"/>
                <w:sz w:val="22"/>
                <w:szCs w:val="22"/>
                <w:lang w:eastAsia="en-ZA"/>
              </w:rPr>
            </w:pPr>
            <w:r w:rsidRPr="00B536E5">
              <w:rPr>
                <w:rFonts w:ascii="Segoe UI Light" w:hAnsi="Segoe UI Light" w:cs="Segoe UI Light"/>
                <w:color w:val="000000"/>
                <w:sz w:val="22"/>
                <w:szCs w:val="22"/>
                <w:lang w:eastAsia="en-ZA"/>
              </w:rPr>
              <w:t>Only procurement plans where the </w:t>
            </w:r>
            <w:r w:rsidRPr="00B536E5">
              <w:rPr>
                <w:rFonts w:ascii="Segoe UI Light" w:hAnsi="Segoe UI Light" w:cs="Segoe UI Light"/>
                <w:b/>
                <w:bCs/>
                <w:color w:val="000000"/>
                <w:sz w:val="22"/>
                <w:szCs w:val="22"/>
                <w:lang w:eastAsia="en-ZA"/>
              </w:rPr>
              <w:t>Solicitation type</w:t>
            </w:r>
            <w:r w:rsidRPr="00B536E5">
              <w:rPr>
                <w:rFonts w:ascii="Segoe UI Light" w:hAnsi="Segoe UI Light" w:cs="Segoe UI Light"/>
                <w:color w:val="000000"/>
                <w:sz w:val="22"/>
                <w:szCs w:val="22"/>
                <w:lang w:eastAsia="en-ZA"/>
              </w:rPr>
              <w:t> is the same as on the RFQ</w:t>
            </w:r>
          </w:p>
          <w:p w14:paraId="2C3DC899" w14:textId="0BD2384C" w:rsidR="00895DEA" w:rsidRDefault="00895DEA" w:rsidP="007E620D">
            <w:pPr>
              <w:numPr>
                <w:ilvl w:val="0"/>
                <w:numId w:val="9"/>
              </w:numPr>
              <w:spacing w:before="100" w:beforeAutospacing="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proofErr w:type="gramStart"/>
            <w:r w:rsidR="00E52B25">
              <w:rPr>
                <w:rFonts w:ascii="Segoe UI Light" w:hAnsi="Segoe UI Light" w:cs="Segoe UI Light"/>
                <w:b/>
                <w:bCs/>
                <w:color w:val="000000"/>
                <w:sz w:val="22"/>
                <w:szCs w:val="22"/>
                <w:lang w:eastAsia="en-ZA"/>
              </w:rPr>
              <w:t>Other</w:t>
            </w:r>
            <w:proofErr w:type="gramEnd"/>
            <w:r w:rsidR="00E52B25">
              <w:rPr>
                <w:rFonts w:ascii="Segoe UI Light" w:hAnsi="Segoe UI Light" w:cs="Segoe UI Light"/>
                <w:b/>
                <w:bCs/>
                <w:color w:val="000000"/>
                <w:sz w:val="22"/>
                <w:szCs w:val="22"/>
                <w:lang w:eastAsia="en-ZA"/>
              </w:rPr>
              <w:t xml:space="preserve"> document</w:t>
            </w:r>
            <w:r>
              <w:rPr>
                <w:rFonts w:ascii="Segoe UI Light" w:hAnsi="Segoe UI Light" w:cs="Segoe UI Light"/>
                <w:color w:val="000000"/>
                <w:sz w:val="22"/>
                <w:szCs w:val="22"/>
                <w:lang w:eastAsia="en-ZA"/>
              </w:rPr>
              <w:t xml:space="preserve"> </w:t>
            </w:r>
            <w:r w:rsidR="00E52B25">
              <w:rPr>
                <w:rFonts w:ascii="Segoe UI Light" w:hAnsi="Segoe UI Light" w:cs="Segoe UI Light"/>
                <w:color w:val="000000"/>
                <w:sz w:val="22"/>
                <w:szCs w:val="22"/>
                <w:lang w:eastAsia="en-ZA"/>
              </w:rPr>
              <w:t xml:space="preserve">(baseline) </w:t>
            </w:r>
            <w:r>
              <w:rPr>
                <w:rFonts w:ascii="Segoe UI Light" w:hAnsi="Segoe UI Light" w:cs="Segoe UI Light"/>
                <w:color w:val="000000"/>
                <w:sz w:val="22"/>
                <w:szCs w:val="22"/>
                <w:lang w:eastAsia="en-ZA"/>
              </w:rPr>
              <w:t xml:space="preserve">lookup was added on the RFQ, </w:t>
            </w:r>
            <w:r w:rsidRPr="00895DEA">
              <w:rPr>
                <w:rFonts w:ascii="Segoe UI Light" w:hAnsi="Segoe UI Light" w:cs="Segoe UI Light"/>
                <w:b/>
                <w:bCs/>
                <w:color w:val="000000"/>
                <w:sz w:val="22"/>
                <w:szCs w:val="22"/>
                <w:lang w:eastAsia="en-ZA"/>
              </w:rPr>
              <w:t>Recommendation</w:t>
            </w:r>
            <w:r>
              <w:rPr>
                <w:rFonts w:ascii="Segoe UI Light" w:hAnsi="Segoe UI Light" w:cs="Segoe UI Light"/>
                <w:color w:val="000000"/>
                <w:sz w:val="22"/>
                <w:szCs w:val="22"/>
                <w:lang w:eastAsia="en-ZA"/>
              </w:rPr>
              <w:t xml:space="preserve"> dialog. Th</w:t>
            </w:r>
            <w:r w:rsidR="00E52B25">
              <w:rPr>
                <w:rFonts w:ascii="Segoe UI Light" w:hAnsi="Segoe UI Light" w:cs="Segoe UI Light"/>
                <w:color w:val="000000"/>
                <w:sz w:val="22"/>
                <w:szCs w:val="22"/>
                <w:lang w:eastAsia="en-ZA"/>
              </w:rPr>
              <w:t>is field</w:t>
            </w:r>
            <w:r>
              <w:rPr>
                <w:rFonts w:ascii="Segoe UI Light" w:hAnsi="Segoe UI Light" w:cs="Segoe UI Light"/>
                <w:color w:val="000000"/>
                <w:sz w:val="22"/>
                <w:szCs w:val="22"/>
                <w:lang w:eastAsia="en-ZA"/>
              </w:rPr>
              <w:t xml:space="preserve"> </w:t>
            </w:r>
            <w:r w:rsidR="00831047">
              <w:rPr>
                <w:rFonts w:ascii="Segoe UI Light" w:hAnsi="Segoe UI Light" w:cs="Segoe UI Light"/>
                <w:color w:val="000000"/>
                <w:sz w:val="22"/>
                <w:szCs w:val="22"/>
                <w:lang w:eastAsia="en-ZA"/>
              </w:rPr>
              <w:t xml:space="preserve">is </w:t>
            </w:r>
            <w:r w:rsidR="00E52B25">
              <w:rPr>
                <w:rFonts w:ascii="Segoe UI Light" w:hAnsi="Segoe UI Light" w:cs="Segoe UI Light"/>
                <w:color w:val="000000"/>
                <w:sz w:val="22"/>
                <w:szCs w:val="22"/>
                <w:lang w:eastAsia="en-ZA"/>
              </w:rPr>
              <w:t>to be used to create a</w:t>
            </w:r>
            <w:r>
              <w:rPr>
                <w:rFonts w:ascii="Segoe UI Light" w:hAnsi="Segoe UI Light" w:cs="Segoe UI Light"/>
                <w:color w:val="000000"/>
                <w:sz w:val="22"/>
                <w:szCs w:val="22"/>
                <w:lang w:eastAsia="en-ZA"/>
              </w:rPr>
              <w:t xml:space="preserve"> </w:t>
            </w:r>
            <w:r w:rsidRPr="00895DEA">
              <w:rPr>
                <w:rFonts w:ascii="Segoe UI Light" w:hAnsi="Segoe UI Light" w:cs="Segoe UI Light"/>
                <w:b/>
                <w:bCs/>
                <w:color w:val="000000"/>
                <w:sz w:val="22"/>
                <w:szCs w:val="22"/>
                <w:lang w:eastAsia="en-ZA"/>
              </w:rPr>
              <w:t>Letter of intent</w:t>
            </w:r>
            <w:r>
              <w:rPr>
                <w:rFonts w:ascii="Segoe UI Light" w:hAnsi="Segoe UI Light" w:cs="Segoe UI Light"/>
                <w:color w:val="000000"/>
                <w:sz w:val="22"/>
                <w:szCs w:val="22"/>
                <w:lang w:eastAsia="en-ZA"/>
              </w:rPr>
              <w:t xml:space="preserve"> </w:t>
            </w:r>
            <w:r w:rsidR="00E52B25">
              <w:rPr>
                <w:rFonts w:ascii="Segoe UI Light" w:hAnsi="Segoe UI Light" w:cs="Segoe UI Light"/>
                <w:color w:val="000000"/>
                <w:sz w:val="22"/>
                <w:szCs w:val="22"/>
                <w:lang w:eastAsia="en-ZA"/>
              </w:rPr>
              <w:t xml:space="preserve">and </w:t>
            </w:r>
            <w:r>
              <w:rPr>
                <w:rFonts w:ascii="Segoe UI Light" w:hAnsi="Segoe UI Light" w:cs="Segoe UI Light"/>
                <w:color w:val="000000"/>
                <w:sz w:val="22"/>
                <w:szCs w:val="22"/>
                <w:lang w:eastAsia="en-ZA"/>
              </w:rPr>
              <w:t xml:space="preserve">is </w:t>
            </w:r>
            <w:r w:rsidR="00344EFF">
              <w:rPr>
                <w:rFonts w:ascii="Segoe UI Light" w:hAnsi="Segoe UI Light" w:cs="Segoe UI Light"/>
                <w:color w:val="000000"/>
                <w:sz w:val="22"/>
                <w:szCs w:val="22"/>
                <w:lang w:eastAsia="en-ZA"/>
              </w:rPr>
              <w:t xml:space="preserve">now </w:t>
            </w:r>
            <w:r>
              <w:rPr>
                <w:rFonts w:ascii="Segoe UI Light" w:hAnsi="Segoe UI Light" w:cs="Segoe UI Light"/>
                <w:color w:val="000000"/>
                <w:sz w:val="22"/>
                <w:szCs w:val="22"/>
                <w:lang w:eastAsia="en-ZA"/>
              </w:rPr>
              <w:t xml:space="preserve">now displayed under the </w:t>
            </w:r>
            <w:r w:rsidRPr="00344EFF">
              <w:rPr>
                <w:rFonts w:ascii="Segoe UI Light" w:hAnsi="Segoe UI Light" w:cs="Segoe UI Light"/>
                <w:b/>
                <w:bCs/>
                <w:color w:val="000000"/>
                <w:sz w:val="22"/>
                <w:szCs w:val="22"/>
                <w:lang w:eastAsia="en-ZA"/>
              </w:rPr>
              <w:t>Recommendation</w:t>
            </w:r>
            <w:r>
              <w:rPr>
                <w:rFonts w:ascii="Segoe UI Light" w:hAnsi="Segoe UI Light" w:cs="Segoe UI Light"/>
                <w:color w:val="000000"/>
                <w:sz w:val="22"/>
                <w:szCs w:val="22"/>
                <w:lang w:eastAsia="en-ZA"/>
              </w:rPr>
              <w:t xml:space="preserve"> Index tab</w:t>
            </w:r>
            <w:r w:rsidR="00344EFF">
              <w:rPr>
                <w:rFonts w:ascii="Segoe UI Light" w:hAnsi="Segoe UI Light" w:cs="Segoe UI Light"/>
                <w:color w:val="000000"/>
                <w:sz w:val="22"/>
                <w:szCs w:val="22"/>
                <w:lang w:eastAsia="en-ZA"/>
              </w:rPr>
              <w:t xml:space="preserve"> on the RFQ.</w:t>
            </w:r>
          </w:p>
          <w:p w14:paraId="213EC4FB" w14:textId="315BDD19" w:rsidR="00AC7E0F" w:rsidRDefault="00AC7E0F" w:rsidP="007E620D">
            <w:pPr>
              <w:numPr>
                <w:ilvl w:val="0"/>
                <w:numId w:val="9"/>
              </w:numPr>
              <w:spacing w:before="100" w:beforeAutospacing="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AC7E0F">
              <w:rPr>
                <w:rFonts w:ascii="Segoe UI Light" w:hAnsi="Segoe UI Light" w:cs="Segoe UI Light"/>
                <w:b/>
                <w:bCs/>
                <w:color w:val="000000"/>
                <w:sz w:val="22"/>
                <w:szCs w:val="22"/>
                <w:lang w:eastAsia="en-ZA"/>
              </w:rPr>
              <w:t>RFQ envelope opening</w:t>
            </w:r>
            <w:r>
              <w:rPr>
                <w:rFonts w:ascii="Segoe UI Light" w:hAnsi="Segoe UI Light" w:cs="Segoe UI Light"/>
                <w:color w:val="000000"/>
                <w:sz w:val="22"/>
                <w:szCs w:val="22"/>
                <w:lang w:eastAsia="en-ZA"/>
              </w:rPr>
              <w:t xml:space="preserve"> functionality was enhanced</w:t>
            </w:r>
          </w:p>
          <w:p w14:paraId="2935D368" w14:textId="436B3C0A" w:rsidR="00344EFF" w:rsidRDefault="00C83528" w:rsidP="007E620D">
            <w:pPr>
              <w:numPr>
                <w:ilvl w:val="0"/>
                <w:numId w:val="9"/>
              </w:numPr>
              <w:spacing w:before="100" w:beforeAutospacing="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C83528">
              <w:rPr>
                <w:rFonts w:ascii="Segoe UI Light" w:hAnsi="Segoe UI Light" w:cs="Segoe UI Light"/>
                <w:b/>
                <w:bCs/>
                <w:color w:val="000000"/>
                <w:sz w:val="22"/>
                <w:szCs w:val="22"/>
                <w:lang w:eastAsia="en-ZA"/>
              </w:rPr>
              <w:t>Allow due date extension</w:t>
            </w:r>
            <w:r>
              <w:rPr>
                <w:rFonts w:ascii="Segoe UI Light" w:hAnsi="Segoe UI Light" w:cs="Segoe UI Light"/>
                <w:color w:val="000000"/>
                <w:sz w:val="22"/>
                <w:szCs w:val="22"/>
                <w:lang w:eastAsia="en-ZA"/>
              </w:rPr>
              <w:t xml:space="preserve"> slider op the RFQ header, under the General Fast tab, was </w:t>
            </w:r>
            <w:r w:rsidR="00E52B25">
              <w:rPr>
                <w:rFonts w:ascii="Segoe UI Light" w:hAnsi="Segoe UI Light" w:cs="Segoe UI Light"/>
                <w:color w:val="000000"/>
                <w:sz w:val="22"/>
                <w:szCs w:val="22"/>
                <w:lang w:eastAsia="en-ZA"/>
              </w:rPr>
              <w:t>removed</w:t>
            </w:r>
            <w:r>
              <w:rPr>
                <w:rFonts w:ascii="Segoe UI Light" w:hAnsi="Segoe UI Light" w:cs="Segoe UI Light"/>
                <w:color w:val="000000"/>
                <w:sz w:val="22"/>
                <w:szCs w:val="22"/>
                <w:lang w:eastAsia="en-ZA"/>
              </w:rPr>
              <w:t xml:space="preserve">. The </w:t>
            </w:r>
            <w:r w:rsidRPr="00C83528">
              <w:rPr>
                <w:rFonts w:ascii="Segoe UI Light" w:hAnsi="Segoe UI Light" w:cs="Segoe UI Light"/>
                <w:b/>
                <w:bCs/>
                <w:color w:val="000000"/>
                <w:sz w:val="22"/>
                <w:szCs w:val="22"/>
                <w:lang w:eastAsia="en-ZA"/>
              </w:rPr>
              <w:t>Extend due date</w:t>
            </w:r>
            <w:r>
              <w:rPr>
                <w:rFonts w:ascii="Segoe UI Light" w:hAnsi="Segoe UI Light" w:cs="Segoe UI Light"/>
                <w:color w:val="000000"/>
                <w:sz w:val="22"/>
                <w:szCs w:val="22"/>
                <w:lang w:eastAsia="en-ZA"/>
              </w:rPr>
              <w:t xml:space="preserve"> button in the RFQ Action pane is now only available when the vendor status on the RFQ = </w:t>
            </w:r>
            <w:r w:rsidRPr="00C83528">
              <w:rPr>
                <w:rFonts w:ascii="Segoe UI Light" w:hAnsi="Segoe UI Light" w:cs="Segoe UI Light"/>
                <w:b/>
                <w:bCs/>
                <w:color w:val="000000"/>
                <w:sz w:val="22"/>
                <w:szCs w:val="22"/>
                <w:lang w:eastAsia="en-ZA"/>
              </w:rPr>
              <w:t>Sent-sent</w:t>
            </w:r>
            <w:r>
              <w:rPr>
                <w:rFonts w:ascii="Segoe UI Light" w:hAnsi="Segoe UI Light" w:cs="Segoe UI Light"/>
                <w:color w:val="000000"/>
                <w:sz w:val="22"/>
                <w:szCs w:val="22"/>
                <w:lang w:eastAsia="en-ZA"/>
              </w:rPr>
              <w:t>.</w:t>
            </w:r>
          </w:p>
          <w:p w14:paraId="073106D3" w14:textId="77777777" w:rsidR="007E620D" w:rsidRDefault="007E620D" w:rsidP="007E620D">
            <w:pPr>
              <w:numPr>
                <w:ilvl w:val="0"/>
                <w:numId w:val="9"/>
              </w:numPr>
              <w:spacing w:before="100" w:beforeAutospacing="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7E620D">
              <w:rPr>
                <w:rFonts w:ascii="Segoe UI Light" w:hAnsi="Segoe UI Light" w:cs="Segoe UI Light"/>
                <w:b/>
                <w:bCs/>
                <w:color w:val="000000"/>
                <w:sz w:val="22"/>
                <w:szCs w:val="22"/>
                <w:lang w:eastAsia="en-ZA"/>
              </w:rPr>
              <w:t>Delete submission</w:t>
            </w:r>
            <w:r>
              <w:rPr>
                <w:rFonts w:ascii="Segoe UI Light" w:hAnsi="Segoe UI Light" w:cs="Segoe UI Light"/>
                <w:color w:val="000000"/>
                <w:sz w:val="22"/>
                <w:szCs w:val="22"/>
                <w:lang w:eastAsia="en-ZA"/>
              </w:rPr>
              <w:t xml:space="preserve"> slider was added on the GRC parameters under the </w:t>
            </w:r>
            <w:r w:rsidRPr="007E620D">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tab. When this slider is set to </w:t>
            </w:r>
            <w:r w:rsidRPr="007E620D">
              <w:rPr>
                <w:rFonts w:ascii="Segoe UI Light" w:hAnsi="Segoe UI Light" w:cs="Segoe UI Light"/>
                <w:b/>
                <w:bCs/>
                <w:color w:val="000000"/>
                <w:sz w:val="22"/>
                <w:szCs w:val="22"/>
                <w:lang w:eastAsia="en-ZA"/>
              </w:rPr>
              <w:t>No</w:t>
            </w:r>
            <w:r>
              <w:rPr>
                <w:rFonts w:ascii="Segoe UI Light" w:hAnsi="Segoe UI Light" w:cs="Segoe UI Light"/>
                <w:color w:val="000000"/>
                <w:sz w:val="22"/>
                <w:szCs w:val="22"/>
                <w:lang w:eastAsia="en-ZA"/>
              </w:rPr>
              <w:t xml:space="preserve">, responses submitted by Vendors will no longer be deleted when an </w:t>
            </w:r>
            <w:r w:rsidRPr="007E620D">
              <w:rPr>
                <w:rFonts w:ascii="Segoe UI Light" w:hAnsi="Segoe UI Light" w:cs="Segoe UI Light"/>
                <w:b/>
                <w:bCs/>
                <w:color w:val="000000"/>
                <w:sz w:val="22"/>
                <w:szCs w:val="22"/>
                <w:lang w:eastAsia="en-ZA"/>
              </w:rPr>
              <w:t>amendment</w:t>
            </w:r>
            <w:r>
              <w:rPr>
                <w:rFonts w:ascii="Segoe UI Light" w:hAnsi="Segoe UI Light" w:cs="Segoe UI Light"/>
                <w:color w:val="000000"/>
                <w:sz w:val="22"/>
                <w:szCs w:val="22"/>
                <w:lang w:eastAsia="en-ZA"/>
              </w:rPr>
              <w:t xml:space="preserve"> is done on the RFQ.</w:t>
            </w:r>
          </w:p>
          <w:p w14:paraId="7E362321" w14:textId="40F09EBA" w:rsidR="00813BDE" w:rsidRPr="00B536E5" w:rsidRDefault="00813BDE" w:rsidP="007E620D">
            <w:pPr>
              <w:numPr>
                <w:ilvl w:val="0"/>
                <w:numId w:val="9"/>
              </w:numPr>
              <w:spacing w:before="100" w:beforeAutospacing="1"/>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heading, </w:t>
            </w:r>
            <w:r w:rsidRPr="00813BDE">
              <w:rPr>
                <w:rFonts w:ascii="Segoe UI Light" w:hAnsi="Segoe UI Light" w:cs="Segoe UI Light"/>
                <w:b/>
                <w:bCs/>
                <w:color w:val="000000"/>
                <w:sz w:val="22"/>
                <w:szCs w:val="22"/>
                <w:lang w:eastAsia="en-ZA"/>
              </w:rPr>
              <w:t>List of RFQ bidders</w:t>
            </w:r>
            <w:r>
              <w:rPr>
                <w:rFonts w:ascii="Segoe UI Light" w:hAnsi="Segoe UI Light" w:cs="Segoe UI Light"/>
                <w:color w:val="000000"/>
                <w:sz w:val="22"/>
                <w:szCs w:val="22"/>
                <w:lang w:eastAsia="en-ZA"/>
              </w:rPr>
              <w:t xml:space="preserve"> was added on the PIF report</w:t>
            </w:r>
            <w:r w:rsidR="00E52B25">
              <w:rPr>
                <w:rFonts w:ascii="Segoe UI Light" w:hAnsi="Segoe UI Light" w:cs="Segoe UI Light"/>
                <w:color w:val="000000"/>
                <w:sz w:val="22"/>
                <w:szCs w:val="22"/>
                <w:lang w:eastAsia="en-ZA"/>
              </w:rPr>
              <w:t xml:space="preserve"> and the list of vendors/suppliers on the RFQ is listed here.</w:t>
            </w:r>
          </w:p>
        </w:tc>
      </w:tr>
      <w:tr w:rsidR="00C83528" w:rsidRPr="002B58D2" w14:paraId="2761D76D"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6E4A0" w14:textId="097A415D" w:rsidR="00C83528" w:rsidRDefault="00C83528"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53D9AA1" w14:textId="77A1B3FE" w:rsidR="00C83528" w:rsidRDefault="00C83528" w:rsidP="002060B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An additional column with label </w:t>
            </w:r>
            <w:r w:rsidRPr="00C83528">
              <w:rPr>
                <w:rFonts w:ascii="Segoe UI Light" w:hAnsi="Segoe UI Light" w:cs="Segoe UI Light"/>
                <w:b/>
                <w:bCs/>
                <w:color w:val="000000"/>
                <w:sz w:val="22"/>
                <w:szCs w:val="22"/>
                <w:lang w:eastAsia="en-ZA"/>
              </w:rPr>
              <w:t>Email address</w:t>
            </w:r>
            <w:r>
              <w:rPr>
                <w:rFonts w:ascii="Segoe UI Light" w:hAnsi="Segoe UI Light" w:cs="Segoe UI Light"/>
                <w:color w:val="000000"/>
                <w:sz w:val="22"/>
                <w:szCs w:val="22"/>
                <w:lang w:eastAsia="en-ZA"/>
              </w:rPr>
              <w:t xml:space="preserve">, was added on the </w:t>
            </w:r>
            <w:r w:rsidRPr="00C83528">
              <w:rPr>
                <w:rFonts w:ascii="Segoe UI Light" w:hAnsi="Segoe UI Light" w:cs="Segoe UI Light"/>
                <w:b/>
                <w:bCs/>
                <w:color w:val="000000"/>
                <w:sz w:val="22"/>
                <w:szCs w:val="22"/>
                <w:lang w:eastAsia="en-ZA"/>
              </w:rPr>
              <w:t xml:space="preserve">Integration template for pdf services </w:t>
            </w:r>
            <w:r>
              <w:rPr>
                <w:rFonts w:ascii="Segoe UI Light" w:hAnsi="Segoe UI Light" w:cs="Segoe UI Light"/>
                <w:color w:val="000000"/>
                <w:sz w:val="22"/>
                <w:szCs w:val="22"/>
                <w:lang w:eastAsia="en-ZA"/>
              </w:rPr>
              <w:t>setup form.</w:t>
            </w:r>
          </w:p>
        </w:tc>
      </w:tr>
      <w:tr w:rsidR="00B536E5" w:rsidRPr="002B58D2" w14:paraId="147C487F"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ACDB7" w14:textId="76B572FB" w:rsidR="00B536E5" w:rsidRPr="002B58D2" w:rsidRDefault="00B536E5"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7EBF7CD" w14:textId="14B31BBD" w:rsidR="002060B8" w:rsidRPr="002060B8" w:rsidRDefault="002060B8" w:rsidP="002060B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enhancements were done to accommodate </w:t>
            </w:r>
            <w:r w:rsidRPr="002060B8">
              <w:rPr>
                <w:rFonts w:ascii="Segoe UI Light" w:hAnsi="Segoe UI Light" w:cs="Segoe UI Light"/>
                <w:b/>
                <w:bCs/>
                <w:color w:val="000000"/>
                <w:sz w:val="22"/>
                <w:szCs w:val="22"/>
                <w:lang w:eastAsia="en-ZA"/>
              </w:rPr>
              <w:t>Self-assessments</w:t>
            </w:r>
            <w:r>
              <w:rPr>
                <w:rFonts w:ascii="Segoe UI Light" w:hAnsi="Segoe UI Light" w:cs="Segoe UI Light"/>
                <w:b/>
                <w:bCs/>
                <w:color w:val="000000"/>
                <w:sz w:val="22"/>
                <w:szCs w:val="22"/>
                <w:lang w:eastAsia="en-ZA"/>
              </w:rPr>
              <w:t xml:space="preserve"> </w:t>
            </w:r>
            <w:r w:rsidRPr="002060B8">
              <w:rPr>
                <w:rFonts w:ascii="Segoe UI Light" w:hAnsi="Segoe UI Light" w:cs="Segoe UI Light"/>
                <w:color w:val="000000"/>
                <w:sz w:val="22"/>
                <w:szCs w:val="22"/>
                <w:lang w:eastAsia="en-ZA"/>
              </w:rPr>
              <w:t>type audits:</w:t>
            </w:r>
          </w:p>
          <w:p w14:paraId="570D7386" w14:textId="526C70A9" w:rsidR="00B536E5" w:rsidRDefault="00B536E5" w:rsidP="00B536E5">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w:t>
            </w:r>
            <w:r w:rsidR="00E52B25">
              <w:rPr>
                <w:rFonts w:ascii="Segoe UI Light" w:hAnsi="Segoe UI Light" w:cs="Segoe UI Light"/>
                <w:color w:val="000000"/>
                <w:sz w:val="22"/>
                <w:szCs w:val="22"/>
                <w:lang w:eastAsia="en-ZA"/>
              </w:rPr>
              <w:t xml:space="preserve">is </w:t>
            </w:r>
            <w:r>
              <w:rPr>
                <w:rFonts w:ascii="Segoe UI Light" w:hAnsi="Segoe UI Light" w:cs="Segoe UI Light"/>
                <w:color w:val="000000"/>
                <w:sz w:val="22"/>
                <w:szCs w:val="22"/>
                <w:lang w:eastAsia="en-ZA"/>
              </w:rPr>
              <w:t xml:space="preserve">was added to the </w:t>
            </w:r>
            <w:r w:rsidRPr="00B536E5">
              <w:rPr>
                <w:rFonts w:ascii="Segoe UI Light" w:hAnsi="Segoe UI Light" w:cs="Segoe UI Light"/>
                <w:b/>
                <w:bCs/>
                <w:color w:val="000000"/>
                <w:sz w:val="22"/>
                <w:szCs w:val="22"/>
                <w:lang w:eastAsia="en-ZA"/>
              </w:rPr>
              <w:t>Legal register</w:t>
            </w:r>
            <w:r>
              <w:rPr>
                <w:rFonts w:ascii="Segoe UI Light" w:hAnsi="Segoe UI Light" w:cs="Segoe UI Light"/>
                <w:color w:val="000000"/>
                <w:sz w:val="22"/>
                <w:szCs w:val="22"/>
                <w:lang w:eastAsia="en-ZA"/>
              </w:rPr>
              <w:t xml:space="preserve"> detail form:</w:t>
            </w:r>
          </w:p>
          <w:p w14:paraId="369F5E68" w14:textId="227C62E1" w:rsidR="00B536E5" w:rsidRPr="00C676D9" w:rsidRDefault="00B536E5" w:rsidP="00B536E5">
            <w:pPr>
              <w:pStyle w:val="ListParagraph"/>
              <w:numPr>
                <w:ilvl w:val="1"/>
                <w:numId w:val="9"/>
              </w:numPr>
              <w:ind w:left="739"/>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B536E5">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 with two new Field groups: </w:t>
            </w:r>
            <w:r w:rsidRPr="00B536E5">
              <w:rPr>
                <w:rFonts w:ascii="Segoe UI Light" w:hAnsi="Segoe UI Light" w:cs="Segoe UI Light"/>
                <w:b/>
                <w:bCs/>
                <w:color w:val="000000"/>
                <w:sz w:val="22"/>
                <w:szCs w:val="22"/>
                <w:lang w:eastAsia="en-ZA"/>
              </w:rPr>
              <w:t>Risks</w:t>
            </w:r>
            <w:r>
              <w:rPr>
                <w:rFonts w:ascii="Segoe UI Light" w:hAnsi="Segoe UI Light" w:cs="Segoe UI Light"/>
                <w:color w:val="000000"/>
                <w:sz w:val="22"/>
                <w:szCs w:val="22"/>
                <w:lang w:eastAsia="en-ZA"/>
              </w:rPr>
              <w:t xml:space="preserve"> and </w:t>
            </w:r>
            <w:r w:rsidRPr="00B536E5">
              <w:rPr>
                <w:rFonts w:ascii="Segoe UI Light" w:hAnsi="Segoe UI Light" w:cs="Segoe UI Light"/>
                <w:b/>
                <w:bCs/>
                <w:color w:val="000000"/>
                <w:sz w:val="22"/>
                <w:szCs w:val="22"/>
                <w:lang w:eastAsia="en-ZA"/>
              </w:rPr>
              <w:t>Other</w:t>
            </w:r>
          </w:p>
          <w:p w14:paraId="0E737F86" w14:textId="4BC17034" w:rsidR="00C676D9" w:rsidRDefault="00C676D9" w:rsidP="00B536E5">
            <w:pPr>
              <w:pStyle w:val="ListParagraph"/>
              <w:numPr>
                <w:ilvl w:val="1"/>
                <w:numId w:val="9"/>
              </w:numPr>
              <w:ind w:left="739"/>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Under the </w:t>
            </w:r>
            <w:r w:rsidRPr="00C676D9">
              <w:rPr>
                <w:rFonts w:ascii="Segoe UI Light" w:hAnsi="Segoe UI Light" w:cs="Segoe UI Light"/>
                <w:b/>
                <w:bCs/>
                <w:color w:val="000000"/>
                <w:sz w:val="22"/>
                <w:szCs w:val="22"/>
                <w:lang w:eastAsia="en-ZA"/>
              </w:rPr>
              <w:t>Organization applications</w:t>
            </w:r>
            <w:r>
              <w:rPr>
                <w:rFonts w:ascii="Segoe UI Light" w:hAnsi="Segoe UI Light" w:cs="Segoe UI Light"/>
                <w:color w:val="000000"/>
                <w:sz w:val="22"/>
                <w:szCs w:val="22"/>
                <w:lang w:eastAsia="en-ZA"/>
              </w:rPr>
              <w:t xml:space="preserve">, a new </w:t>
            </w:r>
            <w:r w:rsidRPr="00C676D9">
              <w:rPr>
                <w:rFonts w:ascii="Segoe UI Light" w:hAnsi="Segoe UI Light" w:cs="Segoe UI Light"/>
                <w:b/>
                <w:bCs/>
                <w:color w:val="000000"/>
                <w:sz w:val="22"/>
                <w:szCs w:val="22"/>
                <w:lang w:eastAsia="en-ZA"/>
              </w:rPr>
              <w:t>Create self-assessment</w:t>
            </w:r>
            <w:r>
              <w:rPr>
                <w:rFonts w:ascii="Segoe UI Light" w:hAnsi="Segoe UI Light" w:cs="Segoe UI Light"/>
                <w:color w:val="000000"/>
                <w:sz w:val="22"/>
                <w:szCs w:val="22"/>
                <w:lang w:eastAsia="en-ZA"/>
              </w:rPr>
              <w:t xml:space="preserve"> button was added as well as a </w:t>
            </w:r>
            <w:r w:rsidRPr="00C676D9">
              <w:rPr>
                <w:rFonts w:ascii="Segoe UI Light" w:hAnsi="Segoe UI Light" w:cs="Segoe UI Light"/>
                <w:b/>
                <w:bCs/>
                <w:color w:val="000000"/>
                <w:sz w:val="22"/>
                <w:szCs w:val="22"/>
                <w:lang w:eastAsia="en-ZA"/>
              </w:rPr>
              <w:t>Compliance requirements</w:t>
            </w:r>
            <w:r>
              <w:rPr>
                <w:rFonts w:ascii="Segoe UI Light" w:hAnsi="Segoe UI Light" w:cs="Segoe UI Light"/>
                <w:color w:val="000000"/>
                <w:sz w:val="22"/>
                <w:szCs w:val="22"/>
                <w:lang w:eastAsia="en-ZA"/>
              </w:rPr>
              <w:t xml:space="preserve"> memo box.</w:t>
            </w:r>
          </w:p>
          <w:p w14:paraId="3454C462" w14:textId="77777777" w:rsidR="00B536E5" w:rsidRDefault="002060B8" w:rsidP="002060B8">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An additional column for </w:t>
            </w:r>
            <w:r w:rsidRPr="002060B8">
              <w:rPr>
                <w:rFonts w:ascii="Segoe UI Light" w:hAnsi="Segoe UI Light" w:cs="Segoe UI Light"/>
                <w:b/>
                <w:bCs/>
                <w:color w:val="000000"/>
                <w:sz w:val="22"/>
                <w:szCs w:val="22"/>
                <w:lang w:eastAsia="en-ZA"/>
              </w:rPr>
              <w:t xml:space="preserve">Self-assessment </w:t>
            </w:r>
            <w:r>
              <w:rPr>
                <w:rFonts w:ascii="Segoe UI Light" w:hAnsi="Segoe UI Light" w:cs="Segoe UI Light"/>
                <w:color w:val="000000"/>
                <w:sz w:val="22"/>
                <w:szCs w:val="22"/>
                <w:lang w:eastAsia="en-ZA"/>
              </w:rPr>
              <w:t xml:space="preserve">(SA) was added on the </w:t>
            </w:r>
            <w:r w:rsidRPr="002060B8">
              <w:rPr>
                <w:rFonts w:ascii="Segoe UI Light" w:hAnsi="Segoe UI Light" w:cs="Segoe UI Light"/>
                <w:b/>
                <w:bCs/>
                <w:color w:val="000000"/>
                <w:sz w:val="22"/>
                <w:szCs w:val="22"/>
                <w:lang w:eastAsia="en-ZA"/>
              </w:rPr>
              <w:t>Audit type</w:t>
            </w:r>
          </w:p>
          <w:p w14:paraId="4772A6F8" w14:textId="3474006B" w:rsidR="002060B8" w:rsidRDefault="002060B8" w:rsidP="002060B8">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2060B8">
              <w:rPr>
                <w:rFonts w:ascii="Segoe UI Light" w:hAnsi="Segoe UI Light" w:cs="Segoe UI Light"/>
                <w:b/>
                <w:bCs/>
                <w:color w:val="000000"/>
                <w:sz w:val="22"/>
                <w:szCs w:val="22"/>
                <w:lang w:eastAsia="en-ZA"/>
              </w:rPr>
              <w:t>Area of compliance</w:t>
            </w:r>
            <w:r>
              <w:rPr>
                <w:rFonts w:ascii="Segoe UI Light" w:hAnsi="Segoe UI Light" w:cs="Segoe UI Light"/>
                <w:color w:val="000000"/>
                <w:sz w:val="22"/>
                <w:szCs w:val="22"/>
                <w:lang w:eastAsia="en-ZA"/>
              </w:rPr>
              <w:t xml:space="preserve">, the </w:t>
            </w:r>
            <w:r w:rsidRPr="002060B8">
              <w:rPr>
                <w:rFonts w:ascii="Segoe UI Light" w:hAnsi="Segoe UI Light" w:cs="Segoe UI Light"/>
                <w:b/>
                <w:bCs/>
                <w:color w:val="000000"/>
                <w:sz w:val="22"/>
                <w:szCs w:val="22"/>
                <w:lang w:eastAsia="en-ZA"/>
              </w:rPr>
              <w:t>Compliance obligation</w:t>
            </w:r>
            <w:r>
              <w:rPr>
                <w:rFonts w:ascii="Segoe UI Light" w:hAnsi="Segoe UI Light" w:cs="Segoe UI Light"/>
                <w:color w:val="000000"/>
                <w:sz w:val="22"/>
                <w:szCs w:val="22"/>
                <w:lang w:eastAsia="en-ZA"/>
              </w:rPr>
              <w:t xml:space="preserve"> lookup was replaced with a new </w:t>
            </w:r>
            <w:r w:rsidRPr="002060B8">
              <w:rPr>
                <w:rFonts w:ascii="Segoe UI Light" w:hAnsi="Segoe UI Light" w:cs="Segoe UI Light"/>
                <w:b/>
                <w:bCs/>
                <w:color w:val="000000"/>
                <w:sz w:val="22"/>
                <w:szCs w:val="22"/>
                <w:lang w:eastAsia="en-ZA"/>
              </w:rPr>
              <w:t>Legal register</w:t>
            </w:r>
            <w:r>
              <w:rPr>
                <w:rFonts w:ascii="Segoe UI Light" w:hAnsi="Segoe UI Light" w:cs="Segoe UI Light"/>
                <w:color w:val="000000"/>
                <w:sz w:val="22"/>
                <w:szCs w:val="22"/>
                <w:lang w:eastAsia="en-ZA"/>
              </w:rPr>
              <w:t xml:space="preserve"> lookup.</w:t>
            </w:r>
          </w:p>
        </w:tc>
      </w:tr>
      <w:tr w:rsidR="00AC7E0F" w:rsidRPr="00257662" w14:paraId="342B353D" w14:textId="77777777" w:rsidTr="00895F4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733B2" w14:textId="4019F60A" w:rsidR="00AC7E0F" w:rsidRDefault="00AC7E0F" w:rsidP="00895F4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Incidents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A7BA30E" w14:textId="2F2F7D45" w:rsidR="00AC7E0F" w:rsidRPr="00005903" w:rsidRDefault="00AC7E0F" w:rsidP="00895F4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To enhance KPIs on Incidents, the </w:t>
            </w:r>
            <w:proofErr w:type="gramStart"/>
            <w:r w:rsidRPr="00AC7E0F">
              <w:rPr>
                <w:rFonts w:ascii="Segoe UI Light" w:hAnsi="Segoe UI Light" w:cs="Segoe UI Light"/>
                <w:b/>
                <w:bCs/>
                <w:color w:val="000000"/>
                <w:sz w:val="22"/>
                <w:szCs w:val="22"/>
                <w:lang w:eastAsia="en-ZA"/>
              </w:rPr>
              <w:t>Hours</w:t>
            </w:r>
            <w:proofErr w:type="gramEnd"/>
            <w:r w:rsidRPr="00AC7E0F">
              <w:rPr>
                <w:rFonts w:ascii="Segoe UI Light" w:hAnsi="Segoe UI Light" w:cs="Segoe UI Light"/>
                <w:b/>
                <w:bCs/>
                <w:color w:val="000000"/>
                <w:sz w:val="22"/>
                <w:szCs w:val="22"/>
                <w:lang w:eastAsia="en-ZA"/>
              </w:rPr>
              <w:t xml:space="preserve"> worked</w:t>
            </w:r>
            <w:r w:rsidRPr="00AC7E0F">
              <w:rPr>
                <w:rFonts w:ascii="Segoe UI Light" w:hAnsi="Segoe UI Light" w:cs="Segoe UI Light"/>
                <w:color w:val="000000"/>
                <w:sz w:val="22"/>
                <w:szCs w:val="22"/>
                <w:lang w:eastAsia="en-ZA"/>
              </w:rPr>
              <w:t xml:space="preserve"> key </w:t>
            </w:r>
            <w:r>
              <w:rPr>
                <w:rFonts w:ascii="Segoe UI Light" w:hAnsi="Segoe UI Light" w:cs="Segoe UI Light"/>
                <w:color w:val="000000"/>
                <w:sz w:val="22"/>
                <w:szCs w:val="22"/>
                <w:lang w:eastAsia="en-ZA"/>
              </w:rPr>
              <w:t>was increased to accommodate information</w:t>
            </w:r>
            <w:r w:rsidRPr="00AC7E0F">
              <w:rPr>
                <w:rFonts w:ascii="Segoe UI Light" w:hAnsi="Segoe UI Light" w:cs="Segoe UI Light"/>
                <w:color w:val="000000"/>
                <w:sz w:val="22"/>
                <w:szCs w:val="22"/>
                <w:lang w:eastAsia="en-ZA"/>
              </w:rPr>
              <w:t xml:space="preserve"> per </w:t>
            </w:r>
            <w:r w:rsidRPr="00AC7E0F">
              <w:rPr>
                <w:rFonts w:ascii="Segoe UI Light" w:hAnsi="Segoe UI Light" w:cs="Segoe UI Light"/>
                <w:b/>
                <w:bCs/>
                <w:color w:val="000000"/>
                <w:sz w:val="22"/>
                <w:szCs w:val="22"/>
                <w:lang w:eastAsia="en-ZA"/>
              </w:rPr>
              <w:t>Site</w:t>
            </w:r>
            <w:r w:rsidRPr="00AC7E0F">
              <w:rPr>
                <w:rFonts w:ascii="Segoe UI Light" w:hAnsi="Segoe UI Light" w:cs="Segoe UI Light"/>
                <w:color w:val="000000"/>
                <w:sz w:val="22"/>
                <w:szCs w:val="22"/>
                <w:lang w:eastAsia="en-ZA"/>
              </w:rPr>
              <w:t xml:space="preserve">, </w:t>
            </w:r>
            <w:r w:rsidRPr="00AC7E0F">
              <w:rPr>
                <w:rFonts w:ascii="Segoe UI Light" w:hAnsi="Segoe UI Light" w:cs="Segoe UI Light"/>
                <w:b/>
                <w:bCs/>
                <w:color w:val="000000"/>
                <w:sz w:val="22"/>
                <w:szCs w:val="22"/>
                <w:lang w:eastAsia="en-ZA"/>
              </w:rPr>
              <w:t>Department</w:t>
            </w:r>
            <w:r w:rsidRPr="00AC7E0F">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and</w:t>
            </w:r>
            <w:r w:rsidRPr="00AC7E0F">
              <w:rPr>
                <w:rFonts w:ascii="Segoe UI Light" w:hAnsi="Segoe UI Light" w:cs="Segoe UI Light"/>
                <w:color w:val="000000"/>
                <w:sz w:val="22"/>
                <w:szCs w:val="22"/>
                <w:lang w:eastAsia="en-ZA"/>
              </w:rPr>
              <w:t xml:space="preserve"> </w:t>
            </w:r>
            <w:r w:rsidRPr="00AC7E0F">
              <w:rPr>
                <w:rFonts w:ascii="Segoe UI Light" w:hAnsi="Segoe UI Light" w:cs="Segoe UI Light"/>
                <w:b/>
                <w:bCs/>
                <w:color w:val="000000"/>
                <w:sz w:val="22"/>
                <w:szCs w:val="22"/>
                <w:lang w:eastAsia="en-ZA"/>
              </w:rPr>
              <w:t>Location</w:t>
            </w:r>
            <w:r>
              <w:rPr>
                <w:rFonts w:ascii="Segoe UI Light" w:hAnsi="Segoe UI Light" w:cs="Segoe UI Light"/>
                <w:color w:val="000000"/>
                <w:sz w:val="22"/>
                <w:szCs w:val="22"/>
                <w:lang w:eastAsia="en-ZA"/>
              </w:rPr>
              <w:t>.</w:t>
            </w:r>
          </w:p>
        </w:tc>
      </w:tr>
    </w:tbl>
    <w:p w14:paraId="6241761A" w14:textId="77777777" w:rsidR="000D0AA0" w:rsidRDefault="000D0AA0" w:rsidP="002B58D2">
      <w:pPr>
        <w:rPr>
          <w:rFonts w:ascii="Segoe UI Light" w:hAnsi="Segoe UI Light" w:cs="Segoe UI Light"/>
          <w:bCs/>
          <w:i/>
          <w:kern w:val="32"/>
          <w:sz w:val="28"/>
          <w:szCs w:val="32"/>
        </w:rPr>
      </w:pPr>
    </w:p>
    <w:p w14:paraId="5CA95388" w14:textId="77777777" w:rsidR="000D0AA0" w:rsidRDefault="000D0AA0" w:rsidP="003A635B">
      <w:pPr>
        <w:jc w:val="right"/>
        <w:rPr>
          <w:rFonts w:ascii="Segoe UI Light" w:hAnsi="Segoe UI Light" w:cs="Segoe UI Light"/>
          <w:bCs/>
          <w:i/>
          <w:kern w:val="32"/>
          <w:sz w:val="28"/>
          <w:szCs w:val="32"/>
        </w:rPr>
      </w:pPr>
    </w:p>
    <w:p w14:paraId="4A2A16A8" w14:textId="0D024156"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lastRenderedPageBreak/>
        <w:t>Bug fixes</w:t>
      </w:r>
      <w:r>
        <w:rPr>
          <w:rFonts w:ascii="Segoe UI Light" w:hAnsi="Segoe UI Light" w:cs="Segoe UI Light"/>
          <w:bCs/>
          <w:i/>
          <w:kern w:val="32"/>
          <w:sz w:val="28"/>
          <w:szCs w:val="3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525FA5">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B23B2" w:rsidRPr="00257662" w14:paraId="5AA01D88"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3C19" w14:textId="68ADEDED" w:rsidR="00BB23B2" w:rsidRDefault="00005903"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w:t>
            </w:r>
            <w:r w:rsidR="00062872">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40D1795" w14:textId="0A6BD226" w:rsidR="0013029C" w:rsidRDefault="002060B8" w:rsidP="007E620D">
            <w:pPr>
              <w:pStyle w:val="ListParagraph"/>
              <w:numPr>
                <w:ilvl w:val="0"/>
                <w:numId w:val="17"/>
              </w:numPr>
              <w:ind w:left="314"/>
              <w:rPr>
                <w:rFonts w:ascii="Segoe UI Light" w:hAnsi="Segoe UI Light" w:cs="Segoe UI Light"/>
                <w:color w:val="000000"/>
                <w:sz w:val="22"/>
                <w:szCs w:val="22"/>
                <w:lang w:eastAsia="en-ZA"/>
              </w:rPr>
            </w:pPr>
            <w:r w:rsidRPr="007E620D">
              <w:rPr>
                <w:rFonts w:ascii="Segoe UI Light" w:hAnsi="Segoe UI Light" w:cs="Segoe UI Light"/>
                <w:color w:val="000000"/>
                <w:sz w:val="22"/>
                <w:szCs w:val="22"/>
                <w:lang w:eastAsia="en-ZA"/>
              </w:rPr>
              <w:t xml:space="preserve">An error message popped up when the </w:t>
            </w:r>
            <w:r w:rsidRPr="007E620D">
              <w:rPr>
                <w:rFonts w:ascii="Segoe UI Light" w:hAnsi="Segoe UI Light" w:cs="Segoe UI Light"/>
                <w:b/>
                <w:bCs/>
                <w:color w:val="000000"/>
                <w:sz w:val="22"/>
                <w:szCs w:val="22"/>
                <w:lang w:eastAsia="en-ZA"/>
              </w:rPr>
              <w:t>Award</w:t>
            </w:r>
            <w:r w:rsidRPr="007E620D">
              <w:rPr>
                <w:rFonts w:ascii="Segoe UI Light" w:hAnsi="Segoe UI Light" w:cs="Segoe UI Light"/>
                <w:color w:val="000000"/>
                <w:sz w:val="22"/>
                <w:szCs w:val="22"/>
                <w:lang w:eastAsia="en-ZA"/>
              </w:rPr>
              <w:t xml:space="preserve"> button was clicked on the </w:t>
            </w:r>
            <w:r w:rsidRPr="007E620D">
              <w:rPr>
                <w:rFonts w:ascii="Segoe UI Light" w:hAnsi="Segoe UI Light" w:cs="Segoe UI Light"/>
                <w:b/>
                <w:bCs/>
                <w:color w:val="000000"/>
                <w:sz w:val="22"/>
                <w:szCs w:val="22"/>
                <w:lang w:eastAsia="en-ZA"/>
              </w:rPr>
              <w:t>RFQ</w:t>
            </w:r>
            <w:r w:rsidRPr="007E620D">
              <w:rPr>
                <w:rFonts w:ascii="Segoe UI Light" w:hAnsi="Segoe UI Light" w:cs="Segoe UI Light"/>
                <w:color w:val="000000"/>
                <w:sz w:val="22"/>
                <w:szCs w:val="22"/>
                <w:lang w:eastAsia="en-ZA"/>
              </w:rPr>
              <w:t>.</w:t>
            </w:r>
          </w:p>
          <w:p w14:paraId="5CD68B70" w14:textId="0F9326D0" w:rsidR="007E620D" w:rsidRDefault="00344EFF" w:rsidP="007E620D">
            <w:pPr>
              <w:pStyle w:val="ListParagraph"/>
              <w:numPr>
                <w:ilvl w:val="0"/>
                <w:numId w:val="17"/>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344EFF">
              <w:rPr>
                <w:rFonts w:ascii="Segoe UI Light" w:hAnsi="Segoe UI Light" w:cs="Segoe UI Light"/>
                <w:b/>
                <w:bCs/>
                <w:color w:val="000000"/>
                <w:sz w:val="22"/>
                <w:szCs w:val="22"/>
                <w:lang w:eastAsia="en-ZA"/>
              </w:rPr>
              <w:t>Create checklist</w:t>
            </w:r>
            <w:r>
              <w:rPr>
                <w:rFonts w:ascii="Segoe UI Light" w:hAnsi="Segoe UI Light" w:cs="Segoe UI Light"/>
                <w:color w:val="000000"/>
                <w:sz w:val="22"/>
                <w:szCs w:val="22"/>
                <w:lang w:eastAsia="en-ZA"/>
              </w:rPr>
              <w:t xml:space="preserve"> button on the RF</w:t>
            </w:r>
            <w:r w:rsidR="0092520A">
              <w:rPr>
                <w:rFonts w:ascii="Segoe UI Light" w:hAnsi="Segoe UI Light" w:cs="Segoe UI Light"/>
                <w:color w:val="000000"/>
                <w:sz w:val="22"/>
                <w:szCs w:val="22"/>
                <w:lang w:eastAsia="en-ZA"/>
              </w:rPr>
              <w:t>Q</w:t>
            </w:r>
            <w:r>
              <w:rPr>
                <w:rFonts w:ascii="Segoe UI Light" w:hAnsi="Segoe UI Light" w:cs="Segoe UI Light"/>
                <w:color w:val="000000"/>
                <w:sz w:val="22"/>
                <w:szCs w:val="22"/>
                <w:lang w:eastAsia="en-ZA"/>
              </w:rPr>
              <w:t xml:space="preserve"> was </w:t>
            </w:r>
            <w:r w:rsidR="00A845FB">
              <w:rPr>
                <w:rFonts w:ascii="Segoe UI Light" w:hAnsi="Segoe UI Light" w:cs="Segoe UI Light"/>
                <w:color w:val="000000"/>
                <w:sz w:val="22"/>
                <w:szCs w:val="22"/>
                <w:lang w:eastAsia="en-ZA"/>
              </w:rPr>
              <w:t xml:space="preserve">(in error) </w:t>
            </w:r>
            <w:r>
              <w:rPr>
                <w:rFonts w:ascii="Segoe UI Light" w:hAnsi="Segoe UI Light" w:cs="Segoe UI Light"/>
                <w:color w:val="000000"/>
                <w:sz w:val="22"/>
                <w:szCs w:val="22"/>
                <w:lang w:eastAsia="en-ZA"/>
              </w:rPr>
              <w:t>greyed out after a Committee member was added.</w:t>
            </w:r>
          </w:p>
          <w:p w14:paraId="67CA4736" w14:textId="1BD5150B" w:rsidR="00813BDE" w:rsidRPr="007E620D" w:rsidRDefault="00813BDE" w:rsidP="007E620D">
            <w:pPr>
              <w:pStyle w:val="ListParagraph"/>
              <w:numPr>
                <w:ilvl w:val="0"/>
                <w:numId w:val="17"/>
              </w:numPr>
              <w:ind w:left="314"/>
              <w:rPr>
                <w:rFonts w:ascii="Segoe UI Light" w:hAnsi="Segoe UI Light" w:cs="Segoe UI Light"/>
                <w:color w:val="000000"/>
                <w:sz w:val="22"/>
                <w:szCs w:val="22"/>
                <w:lang w:eastAsia="en-ZA"/>
              </w:rPr>
            </w:pPr>
            <w:r w:rsidRPr="00813BDE">
              <w:rPr>
                <w:rFonts w:ascii="Segoe UI Light" w:hAnsi="Segoe UI Light" w:cs="Segoe UI Light"/>
                <w:color w:val="000000"/>
                <w:sz w:val="22"/>
                <w:szCs w:val="22"/>
                <w:lang w:eastAsia="en-ZA"/>
              </w:rPr>
              <w:t>The </w:t>
            </w:r>
            <w:r w:rsidRPr="00813BDE">
              <w:rPr>
                <w:rFonts w:ascii="Segoe UI Light" w:hAnsi="Segoe UI Light" w:cs="Segoe UI Light"/>
                <w:b/>
                <w:bCs/>
                <w:color w:val="000000"/>
                <w:sz w:val="22"/>
                <w:szCs w:val="22"/>
                <w:lang w:eastAsia="en-ZA"/>
              </w:rPr>
              <w:t>Initial value</w:t>
            </w:r>
            <w:r w:rsidRPr="00813BDE">
              <w:rPr>
                <w:rFonts w:ascii="Segoe UI Light" w:hAnsi="Segoe UI Light" w:cs="Segoe UI Light"/>
                <w:color w:val="000000"/>
                <w:sz w:val="22"/>
                <w:szCs w:val="22"/>
                <w:lang w:eastAsia="en-ZA"/>
              </w:rPr>
              <w:t> field and the Item lines' </w:t>
            </w:r>
            <w:r w:rsidRPr="00813BDE">
              <w:rPr>
                <w:rFonts w:ascii="Segoe UI Light" w:hAnsi="Segoe UI Light" w:cs="Segoe UI Light"/>
                <w:b/>
                <w:bCs/>
                <w:color w:val="000000"/>
                <w:sz w:val="22"/>
                <w:szCs w:val="22"/>
                <w:lang w:eastAsia="en-ZA"/>
              </w:rPr>
              <w:t>Net amount</w:t>
            </w:r>
            <w:r w:rsidRPr="00813BDE">
              <w:rPr>
                <w:rFonts w:ascii="Segoe UI Light" w:hAnsi="Segoe UI Light" w:cs="Segoe UI Light"/>
                <w:color w:val="000000"/>
                <w:sz w:val="22"/>
                <w:szCs w:val="22"/>
                <w:lang w:eastAsia="en-ZA"/>
              </w:rPr>
              <w:t> and </w:t>
            </w:r>
            <w:r w:rsidRPr="00813BDE">
              <w:rPr>
                <w:rFonts w:ascii="Segoe UI Light" w:hAnsi="Segoe UI Light" w:cs="Segoe UI Light"/>
                <w:b/>
                <w:bCs/>
                <w:color w:val="000000"/>
                <w:sz w:val="22"/>
                <w:szCs w:val="22"/>
                <w:lang w:eastAsia="en-ZA"/>
              </w:rPr>
              <w:t>Unit price</w:t>
            </w:r>
            <w:r w:rsidRPr="00813BDE">
              <w:rPr>
                <w:rFonts w:ascii="Segoe UI Light" w:hAnsi="Segoe UI Light" w:cs="Segoe UI Light"/>
                <w:color w:val="000000"/>
                <w:sz w:val="22"/>
                <w:szCs w:val="22"/>
                <w:lang w:eastAsia="en-ZA"/>
              </w:rPr>
              <w:t xml:space="preserve"> on the contract and the linked purchase agreement header </w:t>
            </w:r>
            <w:r w:rsidR="008537CF" w:rsidRPr="00813BDE">
              <w:rPr>
                <w:rFonts w:ascii="Segoe UI Light" w:hAnsi="Segoe UI Light" w:cs="Segoe UI Light"/>
                <w:color w:val="000000"/>
                <w:sz w:val="22"/>
                <w:szCs w:val="22"/>
                <w:lang w:eastAsia="en-ZA"/>
              </w:rPr>
              <w:t>show</w:t>
            </w:r>
            <w:r w:rsidR="008537CF">
              <w:rPr>
                <w:rFonts w:ascii="Segoe UI Light" w:hAnsi="Segoe UI Light" w:cs="Segoe UI Light"/>
                <w:color w:val="000000"/>
                <w:sz w:val="22"/>
                <w:szCs w:val="22"/>
                <w:lang w:eastAsia="en-ZA"/>
              </w:rPr>
              <w:t>ed</w:t>
            </w:r>
            <w:r w:rsidRPr="00813BDE">
              <w:rPr>
                <w:rFonts w:ascii="Segoe UI Light" w:hAnsi="Segoe UI Light" w:cs="Segoe UI Light"/>
                <w:color w:val="000000"/>
                <w:sz w:val="22"/>
                <w:szCs w:val="22"/>
                <w:lang w:eastAsia="en-ZA"/>
              </w:rPr>
              <w:t xml:space="preserve"> "0,00" and not the value of the awarded RFQ.</w:t>
            </w:r>
          </w:p>
          <w:p w14:paraId="1A08B1F7" w14:textId="1F206B94" w:rsidR="002060B8" w:rsidRPr="00005903" w:rsidRDefault="002060B8" w:rsidP="0000590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007E620D">
              <w:rPr>
                <w:rFonts w:ascii="Segoe UI Light" w:hAnsi="Segoe UI Light" w:cs="Segoe UI Light"/>
                <w:color w:val="000000"/>
                <w:sz w:val="22"/>
                <w:szCs w:val="22"/>
                <w:lang w:eastAsia="en-ZA"/>
              </w:rPr>
              <w:t>se</w:t>
            </w:r>
            <w:r>
              <w:rPr>
                <w:rFonts w:ascii="Segoe UI Light" w:hAnsi="Segoe UI Light" w:cs="Segoe UI Light"/>
                <w:color w:val="000000"/>
                <w:sz w:val="22"/>
                <w:szCs w:val="22"/>
                <w:lang w:eastAsia="en-ZA"/>
              </w:rPr>
              <w:t xml:space="preserve"> issue</w:t>
            </w:r>
            <w:r w:rsidR="007E620D">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ha</w:t>
            </w:r>
            <w:r w:rsidR="007E620D">
              <w:rPr>
                <w:rFonts w:ascii="Segoe UI Light" w:hAnsi="Segoe UI Light" w:cs="Segoe UI Light"/>
                <w:color w:val="000000"/>
                <w:sz w:val="22"/>
                <w:szCs w:val="22"/>
                <w:lang w:eastAsia="en-ZA"/>
              </w:rPr>
              <w:t>ve</w:t>
            </w:r>
            <w:r>
              <w:rPr>
                <w:rFonts w:ascii="Segoe UI Light" w:hAnsi="Segoe UI Light" w:cs="Segoe UI Light"/>
                <w:color w:val="000000"/>
                <w:sz w:val="22"/>
                <w:szCs w:val="22"/>
                <w:lang w:eastAsia="en-ZA"/>
              </w:rPr>
              <w:t xml:space="preserve">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F4A1E">
        <w:trPr>
          <w:trHeight w:val="300"/>
        </w:trPr>
        <w:tc>
          <w:tcPr>
            <w:tcW w:w="2230"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5D7C7A">
        <w:trPr>
          <w:trHeight w:val="600"/>
        </w:trPr>
        <w:tc>
          <w:tcPr>
            <w:tcW w:w="2230"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863CD7" w14:textId="77777777" w:rsidR="003653F3" w:rsidRDefault="003653F3">
      <w:r>
        <w:separator/>
      </w:r>
    </w:p>
  </w:endnote>
  <w:endnote w:type="continuationSeparator" w:id="0">
    <w:p w14:paraId="11291A31" w14:textId="77777777" w:rsidR="003653F3" w:rsidRDefault="00365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26275" w14:textId="77777777" w:rsidR="003653F3" w:rsidRDefault="003653F3">
      <w:r>
        <w:separator/>
      </w:r>
    </w:p>
  </w:footnote>
  <w:footnote w:type="continuationSeparator" w:id="0">
    <w:p w14:paraId="0365C294" w14:textId="77777777" w:rsidR="003653F3" w:rsidRDefault="003653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12"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496A31"/>
    <w:multiLevelType w:val="hybridMultilevel"/>
    <w:tmpl w:val="55749C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D3011E3"/>
    <w:multiLevelType w:val="multilevel"/>
    <w:tmpl w:val="FBBE3716"/>
    <w:numStyleLink w:val="StyleBulleted10pt"/>
  </w:abstractNum>
  <w:abstractNum w:abstractNumId="1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6"/>
  </w:num>
  <w:num w:numId="2" w16cid:durableId="1364477225">
    <w:abstractNumId w:val="1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9"/>
  </w:num>
  <w:num w:numId="5" w16cid:durableId="1550144897">
    <w:abstractNumId w:val="6"/>
  </w:num>
  <w:num w:numId="6" w16cid:durableId="913201191">
    <w:abstractNumId w:val="5"/>
  </w:num>
  <w:num w:numId="7" w16cid:durableId="1893346438">
    <w:abstractNumId w:val="12"/>
  </w:num>
  <w:num w:numId="8" w16cid:durableId="2002728994">
    <w:abstractNumId w:val="8"/>
  </w:num>
  <w:num w:numId="9" w16cid:durableId="12532859">
    <w:abstractNumId w:val="14"/>
  </w:num>
  <w:num w:numId="10" w16cid:durableId="1184393069">
    <w:abstractNumId w:val="3"/>
  </w:num>
  <w:num w:numId="11" w16cid:durableId="745105275">
    <w:abstractNumId w:val="4"/>
  </w:num>
  <w:num w:numId="12" w16cid:durableId="2143572364">
    <w:abstractNumId w:val="13"/>
  </w:num>
  <w:num w:numId="13" w16cid:durableId="276330055">
    <w:abstractNumId w:val="11"/>
  </w:num>
  <w:num w:numId="14" w16cid:durableId="1563177231">
    <w:abstractNumId w:val="10"/>
  </w:num>
  <w:num w:numId="15" w16cid:durableId="120929958">
    <w:abstractNumId w:val="7"/>
  </w:num>
  <w:num w:numId="16" w16cid:durableId="960383005">
    <w:abstractNumId w:val="2"/>
  </w:num>
  <w:num w:numId="17" w16cid:durableId="147390525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36CC"/>
    <w:rsid w:val="00044083"/>
    <w:rsid w:val="0004409C"/>
    <w:rsid w:val="000445C5"/>
    <w:rsid w:val="0004545A"/>
    <w:rsid w:val="00045703"/>
    <w:rsid w:val="0004650B"/>
    <w:rsid w:val="0004682D"/>
    <w:rsid w:val="00046FF4"/>
    <w:rsid w:val="00047032"/>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261B"/>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C0B31"/>
    <w:rsid w:val="000C1416"/>
    <w:rsid w:val="000C162C"/>
    <w:rsid w:val="000C1BF8"/>
    <w:rsid w:val="000C1C4E"/>
    <w:rsid w:val="000C20DD"/>
    <w:rsid w:val="000C2377"/>
    <w:rsid w:val="000C2728"/>
    <w:rsid w:val="000C2C46"/>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C2"/>
    <w:rsid w:val="001470C4"/>
    <w:rsid w:val="00147449"/>
    <w:rsid w:val="00147837"/>
    <w:rsid w:val="00150ABF"/>
    <w:rsid w:val="001518F8"/>
    <w:rsid w:val="00151C5B"/>
    <w:rsid w:val="00151E52"/>
    <w:rsid w:val="001521DF"/>
    <w:rsid w:val="0015236C"/>
    <w:rsid w:val="00152831"/>
    <w:rsid w:val="00152899"/>
    <w:rsid w:val="00152D9B"/>
    <w:rsid w:val="00153256"/>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BE"/>
    <w:rsid w:val="002637CD"/>
    <w:rsid w:val="002641F2"/>
    <w:rsid w:val="00264EE2"/>
    <w:rsid w:val="002651DC"/>
    <w:rsid w:val="0026543C"/>
    <w:rsid w:val="00265C41"/>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352"/>
    <w:rsid w:val="0027544A"/>
    <w:rsid w:val="0027625B"/>
    <w:rsid w:val="00276482"/>
    <w:rsid w:val="002769DA"/>
    <w:rsid w:val="00276B91"/>
    <w:rsid w:val="00276D5C"/>
    <w:rsid w:val="00277D43"/>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35A"/>
    <w:rsid w:val="002F6DF1"/>
    <w:rsid w:val="002F7855"/>
    <w:rsid w:val="002F7B0F"/>
    <w:rsid w:val="002F7EDC"/>
    <w:rsid w:val="002F7F1E"/>
    <w:rsid w:val="00301BD1"/>
    <w:rsid w:val="00302036"/>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177"/>
    <w:rsid w:val="003A48A2"/>
    <w:rsid w:val="003A4FEF"/>
    <w:rsid w:val="003A53A9"/>
    <w:rsid w:val="003A635B"/>
    <w:rsid w:val="003A6FBE"/>
    <w:rsid w:val="003A774D"/>
    <w:rsid w:val="003A7D5C"/>
    <w:rsid w:val="003B00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CD6"/>
    <w:rsid w:val="00524D37"/>
    <w:rsid w:val="00524F17"/>
    <w:rsid w:val="00524F8E"/>
    <w:rsid w:val="005253BD"/>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F1C"/>
    <w:rsid w:val="006B319C"/>
    <w:rsid w:val="006B33A6"/>
    <w:rsid w:val="006B42FC"/>
    <w:rsid w:val="006B4CE4"/>
    <w:rsid w:val="006B4F99"/>
    <w:rsid w:val="006B5E1D"/>
    <w:rsid w:val="006B610C"/>
    <w:rsid w:val="006B654E"/>
    <w:rsid w:val="006B72CA"/>
    <w:rsid w:val="006B7882"/>
    <w:rsid w:val="006B7B97"/>
    <w:rsid w:val="006B7BD0"/>
    <w:rsid w:val="006C0E68"/>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3035"/>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B9F"/>
    <w:rsid w:val="00B42BE2"/>
    <w:rsid w:val="00B43134"/>
    <w:rsid w:val="00B4334F"/>
    <w:rsid w:val="00B4335F"/>
    <w:rsid w:val="00B43463"/>
    <w:rsid w:val="00B440C8"/>
    <w:rsid w:val="00B448BB"/>
    <w:rsid w:val="00B44CB9"/>
    <w:rsid w:val="00B454E9"/>
    <w:rsid w:val="00B455F4"/>
    <w:rsid w:val="00B45AEC"/>
    <w:rsid w:val="00B460A0"/>
    <w:rsid w:val="00B47FB0"/>
    <w:rsid w:val="00B50137"/>
    <w:rsid w:val="00B5048A"/>
    <w:rsid w:val="00B5073C"/>
    <w:rsid w:val="00B50C7C"/>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114A"/>
    <w:rsid w:val="00C21767"/>
    <w:rsid w:val="00C217F3"/>
    <w:rsid w:val="00C21937"/>
    <w:rsid w:val="00C2240F"/>
    <w:rsid w:val="00C227B5"/>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0876"/>
    <w:rsid w:val="00E210D3"/>
    <w:rsid w:val="00E2134B"/>
    <w:rsid w:val="00E21FE9"/>
    <w:rsid w:val="00E22AE5"/>
    <w:rsid w:val="00E2310C"/>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4760C"/>
    <w:rsid w:val="00F503AD"/>
    <w:rsid w:val="00F50B48"/>
    <w:rsid w:val="00F50EED"/>
    <w:rsid w:val="00F52526"/>
    <w:rsid w:val="00F5253B"/>
    <w:rsid w:val="00F5320A"/>
    <w:rsid w:val="00F535D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643"/>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1258</Words>
  <Characters>7175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cp:revision>
  <cp:lastPrinted>2020-09-11T09:54:00Z</cp:lastPrinted>
  <dcterms:created xsi:type="dcterms:W3CDTF">2024-10-21T09:35:00Z</dcterms:created>
  <dcterms:modified xsi:type="dcterms:W3CDTF">2024-10-21T09:45:00Z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