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183745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BF55A7">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684E124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BF55A7">
        <w:rPr>
          <w:rFonts w:ascii="Segoe UI Light" w:hAnsi="Segoe UI Light" w:cs="Segoe UI Light"/>
          <w:caps/>
          <w:sz w:val="22"/>
          <w:szCs w:val="22"/>
        </w:rPr>
        <w:t>4</w:t>
      </w:r>
      <w:r w:rsidR="000354B4">
        <w:rPr>
          <w:rFonts w:ascii="Segoe UI Light" w:hAnsi="Segoe UI Light" w:cs="Segoe UI Light"/>
          <w:caps/>
          <w:sz w:val="22"/>
          <w:szCs w:val="22"/>
        </w:rPr>
        <w:t>-</w:t>
      </w:r>
      <w:r w:rsidR="00BF55A7">
        <w:rPr>
          <w:rFonts w:ascii="Segoe UI Light" w:hAnsi="Segoe UI Light" w:cs="Segoe UI Light"/>
          <w:caps/>
          <w:sz w:val="22"/>
          <w:szCs w:val="22"/>
        </w:rPr>
        <w:t>02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1402F4B"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BF55A7">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06E6DEC6" w14:textId="77777777" w:rsidR="007B5318" w:rsidRDefault="007B5318" w:rsidP="007B531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B5318" w:rsidRPr="00DD0A5C" w14:paraId="6DABFD8A" w14:textId="77777777" w:rsidTr="00194267">
        <w:trPr>
          <w:trHeight w:val="300"/>
        </w:trPr>
        <w:tc>
          <w:tcPr>
            <w:tcW w:w="1985" w:type="dxa"/>
            <w:shd w:val="clear" w:color="auto" w:fill="8DB3E2" w:themeFill="text2" w:themeFillTint="66"/>
            <w:noWrap/>
            <w:vAlign w:val="bottom"/>
            <w:hideMark/>
          </w:tcPr>
          <w:p w14:paraId="589DAD2D" w14:textId="77777777" w:rsidR="007B5318" w:rsidRPr="00DD0A5C" w:rsidRDefault="007B5318" w:rsidP="0019426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34098E7C" w14:textId="77777777" w:rsidR="007B5318" w:rsidRPr="00DD0A5C" w:rsidRDefault="007B5318" w:rsidP="0019426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B5318" w:rsidRPr="00257662" w14:paraId="463CF83D"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96CF" w14:textId="77777777" w:rsidR="007B5318" w:rsidRPr="00426B80" w:rsidRDefault="007B5318" w:rsidP="0019426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Checklists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E870D2" w14:textId="689F17A6" w:rsidR="007B5318"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42D89">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button</w:t>
            </w:r>
            <w:r w:rsidR="00933E71">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in the Action pane </w:t>
            </w:r>
            <w:r w:rsidR="00820D65">
              <w:rPr>
                <w:rFonts w:ascii="Segoe UI Light" w:hAnsi="Segoe UI Light" w:cs="Segoe UI Light"/>
                <w:color w:val="000000"/>
                <w:sz w:val="22"/>
                <w:szCs w:val="22"/>
                <w:lang w:eastAsia="en-ZA"/>
              </w:rPr>
              <w:t>were</w:t>
            </w:r>
            <w:r w:rsidR="00933E71">
              <w:rPr>
                <w:rFonts w:ascii="Segoe UI Light" w:hAnsi="Segoe UI Light" w:cs="Segoe UI Light"/>
                <w:color w:val="000000"/>
                <w:sz w:val="22"/>
                <w:szCs w:val="22"/>
                <w:lang w:eastAsia="en-ZA"/>
              </w:rPr>
              <w:t xml:space="preserve"> grouped </w:t>
            </w:r>
            <w:r>
              <w:rPr>
                <w:rFonts w:ascii="Segoe UI Light" w:hAnsi="Segoe UI Light" w:cs="Segoe UI Light"/>
                <w:color w:val="000000"/>
                <w:sz w:val="22"/>
                <w:szCs w:val="22"/>
                <w:lang w:eastAsia="en-ZA"/>
              </w:rPr>
              <w:t xml:space="preserve">under the </w:t>
            </w:r>
            <w:r w:rsidRPr="00E42D89">
              <w:rPr>
                <w:rFonts w:ascii="Segoe UI Light" w:hAnsi="Segoe UI Light" w:cs="Segoe UI Light"/>
                <w:b/>
                <w:bCs/>
                <w:color w:val="000000"/>
                <w:sz w:val="22"/>
                <w:szCs w:val="22"/>
                <w:lang w:eastAsia="en-ZA"/>
              </w:rPr>
              <w:t>Function</w:t>
            </w:r>
            <w:r>
              <w:rPr>
                <w:rFonts w:ascii="Segoe UI Light" w:hAnsi="Segoe UI Light" w:cs="Segoe UI Light"/>
                <w:color w:val="000000"/>
                <w:sz w:val="22"/>
                <w:szCs w:val="22"/>
                <w:lang w:eastAsia="en-ZA"/>
              </w:rPr>
              <w:t xml:space="preserve"> button. </w:t>
            </w:r>
            <w:r w:rsidR="00933E71">
              <w:rPr>
                <w:rFonts w:ascii="Segoe UI Light" w:hAnsi="Segoe UI Light" w:cs="Segoe UI Light"/>
                <w:color w:val="000000"/>
                <w:sz w:val="22"/>
                <w:szCs w:val="22"/>
                <w:lang w:eastAsia="en-ZA"/>
              </w:rPr>
              <w:t>These have now been flattened to reduce the number of clicks that a user needs to do before feedback is done</w:t>
            </w:r>
            <w:r>
              <w:rPr>
                <w:rFonts w:ascii="Segoe UI Light" w:hAnsi="Segoe UI Light" w:cs="Segoe UI Light"/>
                <w:color w:val="000000"/>
                <w:sz w:val="22"/>
                <w:szCs w:val="22"/>
                <w:lang w:eastAsia="en-ZA"/>
              </w:rPr>
              <w:t>.</w:t>
            </w:r>
          </w:p>
        </w:tc>
      </w:tr>
      <w:tr w:rsidR="007B5318" w:rsidRPr="00257662" w14:paraId="45A25F67"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0EBC" w14:textId="77777777" w:rsidR="007B5318" w:rsidRPr="00426B80" w:rsidRDefault="007B5318" w:rsidP="00194267">
            <w:pPr>
              <w:rPr>
                <w:rFonts w:ascii="Segoe UI Light" w:hAnsi="Segoe UI Light" w:cs="Segoe UI Light"/>
                <w:color w:val="000000"/>
                <w:sz w:val="22"/>
                <w:szCs w:val="22"/>
                <w:lang w:val="en-ZA" w:eastAsia="en-ZA"/>
              </w:rPr>
            </w:pPr>
            <w:r w:rsidRPr="00426B80">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59DFC37" w14:textId="77777777" w:rsidR="007B5318"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enhancements were made to the new </w:t>
            </w:r>
            <w:r w:rsidRPr="00E86B12">
              <w:rPr>
                <w:rFonts w:ascii="Segoe UI Light" w:hAnsi="Segoe UI Light" w:cs="Segoe UI Light"/>
                <w:b/>
                <w:bCs/>
                <w:color w:val="000000"/>
                <w:sz w:val="22"/>
                <w:szCs w:val="22"/>
                <w:lang w:eastAsia="en-ZA"/>
              </w:rPr>
              <w:t>Statement of final account (SOFA)</w:t>
            </w:r>
            <w:r>
              <w:rPr>
                <w:rFonts w:ascii="Segoe UI Light" w:hAnsi="Segoe UI Light" w:cs="Segoe UI Light"/>
                <w:color w:val="000000"/>
                <w:sz w:val="22"/>
                <w:szCs w:val="22"/>
                <w:lang w:eastAsia="en-ZA"/>
              </w:rPr>
              <w:t xml:space="preserve"> report.</w:t>
            </w:r>
          </w:p>
          <w:p w14:paraId="78E1B37A" w14:textId="77777777" w:rsidR="007B5318"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contract, the </w:t>
            </w:r>
            <w:r w:rsidRPr="00BF2435">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label was changed to </w:t>
            </w:r>
            <w:r w:rsidRPr="00BF2435">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w:t>
            </w:r>
          </w:p>
          <w:p w14:paraId="05AF45F0" w14:textId="56A66F96" w:rsidR="007B5318"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w:t>
            </w:r>
            <w:r w:rsidRPr="006156A2">
              <w:rPr>
                <w:rFonts w:ascii="Segoe UI Light" w:hAnsi="Segoe UI Light" w:cs="Segoe UI Light"/>
                <w:b/>
                <w:bCs/>
                <w:color w:val="000000"/>
                <w:sz w:val="22"/>
                <w:szCs w:val="22"/>
                <w:lang w:eastAsia="en-ZA"/>
              </w:rPr>
              <w:t xml:space="preserve">Contract request </w:t>
            </w:r>
            <w:r>
              <w:rPr>
                <w:rFonts w:ascii="Segoe UI Light" w:hAnsi="Segoe UI Light" w:cs="Segoe UI Light"/>
                <w:color w:val="000000"/>
                <w:sz w:val="22"/>
                <w:szCs w:val="22"/>
                <w:lang w:eastAsia="en-ZA"/>
              </w:rPr>
              <w:t xml:space="preserve">is created, the details of the logged in user’s </w:t>
            </w:r>
            <w:r w:rsidR="00933E71">
              <w:rPr>
                <w:rFonts w:ascii="Segoe UI Light" w:hAnsi="Segoe UI Light" w:cs="Segoe UI Light"/>
                <w:color w:val="000000"/>
                <w:sz w:val="22"/>
                <w:szCs w:val="22"/>
                <w:lang w:eastAsia="en-ZA"/>
              </w:rPr>
              <w:t>legal entity</w:t>
            </w:r>
            <w:r>
              <w:rPr>
                <w:rFonts w:ascii="Segoe UI Light" w:hAnsi="Segoe UI Light" w:cs="Segoe UI Light"/>
                <w:color w:val="000000"/>
                <w:sz w:val="22"/>
                <w:szCs w:val="22"/>
                <w:lang w:eastAsia="en-ZA"/>
              </w:rPr>
              <w:t xml:space="preserve">, defaults into the </w:t>
            </w:r>
            <w:r w:rsidRPr="006156A2">
              <w:rPr>
                <w:rFonts w:ascii="Segoe UI Light" w:hAnsi="Segoe UI Light" w:cs="Segoe UI Light"/>
                <w:b/>
                <w:bCs/>
                <w:color w:val="000000"/>
                <w:sz w:val="22"/>
                <w:szCs w:val="22"/>
                <w:lang w:eastAsia="en-ZA"/>
              </w:rPr>
              <w:t>Party 1</w:t>
            </w:r>
            <w:r>
              <w:rPr>
                <w:rFonts w:ascii="Segoe UI Light" w:hAnsi="Segoe UI Light" w:cs="Segoe UI Light"/>
                <w:color w:val="000000"/>
                <w:sz w:val="22"/>
                <w:szCs w:val="22"/>
                <w:lang w:eastAsia="en-ZA"/>
              </w:rPr>
              <w:t xml:space="preserve"> field.</w:t>
            </w:r>
          </w:p>
          <w:p w14:paraId="301AA9FB" w14:textId="77777777" w:rsidR="007B5318" w:rsidRPr="00731A93"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value was added to the </w:t>
            </w:r>
            <w:r w:rsidRPr="00731A93">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t>
            </w:r>
            <w:r w:rsidRPr="00731A93">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 xml:space="preserve"> enum = </w:t>
            </w:r>
            <w:r w:rsidRPr="00731A93">
              <w:rPr>
                <w:rFonts w:ascii="Segoe UI Light" w:hAnsi="Segoe UI Light" w:cs="Segoe UI Light"/>
                <w:b/>
                <w:bCs/>
                <w:color w:val="000000"/>
                <w:sz w:val="22"/>
                <w:szCs w:val="22"/>
                <w:lang w:eastAsia="en-ZA"/>
              </w:rPr>
              <w:t>Terminated</w:t>
            </w:r>
            <w:r>
              <w:rPr>
                <w:rFonts w:ascii="Segoe UI Light" w:hAnsi="Segoe UI Light" w:cs="Segoe UI Light"/>
                <w:color w:val="000000"/>
                <w:sz w:val="22"/>
                <w:szCs w:val="22"/>
                <w:lang w:eastAsia="en-ZA"/>
              </w:rPr>
              <w:t>. The rules/controls for this state were enabled.</w:t>
            </w:r>
          </w:p>
          <w:p w14:paraId="09F7D8F4" w14:textId="77777777" w:rsidR="007B5318" w:rsidRDefault="007B5318" w:rsidP="00194267">
            <w:pPr>
              <w:pStyle w:val="ListParagraph"/>
              <w:numPr>
                <w:ilvl w:val="0"/>
                <w:numId w:val="9"/>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E709B6">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E709B6">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 the following records cannot be removed:</w:t>
            </w:r>
          </w:p>
          <w:p w14:paraId="044AC928" w14:textId="77777777" w:rsidR="007B5318" w:rsidRDefault="007B5318" w:rsidP="00194267">
            <w:pPr>
              <w:pStyle w:val="ListParagraph"/>
              <w:numPr>
                <w:ilvl w:val="1"/>
                <w:numId w:val="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E709B6">
              <w:rPr>
                <w:rFonts w:ascii="Segoe UI Light" w:hAnsi="Segoe UI Light" w:cs="Segoe UI Light"/>
                <w:b/>
                <w:bCs/>
                <w:color w:val="000000"/>
                <w:sz w:val="22"/>
                <w:szCs w:val="22"/>
                <w:lang w:eastAsia="en-ZA"/>
              </w:rPr>
              <w:t>SOFA</w:t>
            </w:r>
            <w:r>
              <w:rPr>
                <w:rFonts w:ascii="Segoe UI Light" w:hAnsi="Segoe UI Light" w:cs="Segoe UI Light"/>
                <w:color w:val="000000"/>
                <w:sz w:val="22"/>
                <w:szCs w:val="22"/>
                <w:lang w:eastAsia="en-ZA"/>
              </w:rPr>
              <w:t xml:space="preserve"> tick is on</w:t>
            </w:r>
          </w:p>
          <w:p w14:paraId="4413C611" w14:textId="77777777" w:rsidR="007B5318" w:rsidRPr="00426B80" w:rsidRDefault="007B5318" w:rsidP="00194267">
            <w:pPr>
              <w:pStyle w:val="ListParagraph"/>
              <w:numPr>
                <w:ilvl w:val="1"/>
                <w:numId w:val="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E709B6">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tick is on</w:t>
            </w:r>
          </w:p>
        </w:tc>
      </w:tr>
      <w:tr w:rsidR="007B5318" w:rsidRPr="00257662" w14:paraId="68979E7F"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2DB79" w14:textId="77777777" w:rsidR="007B5318" w:rsidRDefault="007B5318" w:rsidP="0019426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71A5766" w14:textId="77777777" w:rsidR="007B5318" w:rsidRPr="00D0725D" w:rsidRDefault="007B5318" w:rsidP="00194267">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214FF">
              <w:rPr>
                <w:rFonts w:ascii="Segoe UI Light" w:hAnsi="Segoe UI Light" w:cs="Segoe UI Light"/>
                <w:b/>
                <w:bCs/>
                <w:color w:val="000000"/>
                <w:sz w:val="22"/>
                <w:szCs w:val="22"/>
                <w:lang w:eastAsia="en-ZA"/>
              </w:rPr>
              <w:t>Number sequence column</w:t>
            </w:r>
            <w:r>
              <w:rPr>
                <w:rFonts w:ascii="Segoe UI Light" w:hAnsi="Segoe UI Light" w:cs="Segoe UI Light"/>
                <w:color w:val="000000"/>
                <w:sz w:val="22"/>
                <w:szCs w:val="22"/>
                <w:lang w:eastAsia="en-ZA"/>
              </w:rPr>
              <w:t xml:space="preserve"> that was added on the </w:t>
            </w:r>
            <w:r w:rsidRPr="00B214FF">
              <w:rPr>
                <w:rFonts w:ascii="Segoe UI Light" w:hAnsi="Segoe UI Light" w:cs="Segoe UI Light"/>
                <w:b/>
                <w:bCs/>
                <w:color w:val="000000"/>
                <w:sz w:val="22"/>
                <w:szCs w:val="22"/>
                <w:lang w:eastAsia="en-ZA"/>
              </w:rPr>
              <w:t>Inspection type</w:t>
            </w:r>
            <w:r>
              <w:rPr>
                <w:rFonts w:ascii="Segoe UI Light" w:hAnsi="Segoe UI Light" w:cs="Segoe UI Light"/>
                <w:color w:val="000000"/>
                <w:sz w:val="22"/>
                <w:szCs w:val="22"/>
                <w:lang w:eastAsia="en-ZA"/>
              </w:rPr>
              <w:t xml:space="preserve"> setup form, can now be used to define the number sequence for </w:t>
            </w:r>
            <w:r w:rsidRPr="00B214FF">
              <w:rPr>
                <w:rFonts w:ascii="Segoe UI Light" w:hAnsi="Segoe UI Light" w:cs="Segoe UI Light"/>
                <w:b/>
                <w:bCs/>
                <w:color w:val="000000"/>
                <w:sz w:val="22"/>
                <w:szCs w:val="22"/>
                <w:lang w:eastAsia="en-ZA"/>
              </w:rPr>
              <w:t>BBS</w:t>
            </w:r>
            <w:r>
              <w:rPr>
                <w:rFonts w:ascii="Segoe UI Light" w:hAnsi="Segoe UI Light" w:cs="Segoe UI Light"/>
                <w:color w:val="000000"/>
                <w:sz w:val="22"/>
                <w:szCs w:val="22"/>
                <w:lang w:eastAsia="en-ZA"/>
              </w:rPr>
              <w:t xml:space="preserve"> and </w:t>
            </w:r>
            <w:r w:rsidRPr="00B214FF">
              <w:rPr>
                <w:rFonts w:ascii="Segoe UI Light" w:hAnsi="Segoe UI Light" w:cs="Segoe UI Light"/>
                <w:b/>
                <w:bCs/>
                <w:color w:val="000000"/>
                <w:sz w:val="22"/>
                <w:szCs w:val="22"/>
                <w:lang w:eastAsia="en-ZA"/>
              </w:rPr>
              <w:t>PJO</w:t>
            </w:r>
            <w:r>
              <w:rPr>
                <w:rFonts w:ascii="Segoe UI Light" w:hAnsi="Segoe UI Light" w:cs="Segoe UI Light"/>
                <w:color w:val="000000"/>
                <w:sz w:val="22"/>
                <w:szCs w:val="22"/>
                <w:lang w:eastAsia="en-ZA"/>
              </w:rPr>
              <w:t xml:space="preserve"> inspection journals.</w:t>
            </w:r>
          </w:p>
        </w:tc>
      </w:tr>
    </w:tbl>
    <w:p w14:paraId="408C120F" w14:textId="77777777" w:rsidR="007B5318" w:rsidRPr="007B5318" w:rsidRDefault="007B5318" w:rsidP="007B5318"/>
    <w:p w14:paraId="4978953B" w14:textId="3DDA3358" w:rsidR="00D92BA4" w:rsidRDefault="00D92BA4"/>
    <w:p w14:paraId="277FA2AD" w14:textId="77777777" w:rsidR="007B5318" w:rsidRDefault="007B5318">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1BA86D8E"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0744A" w:rsidRPr="00257662" w14:paraId="79DB391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2BC2" w14:textId="02D1E150" w:rsidR="0080744A" w:rsidRDefault="0002656E"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7BCE69" w14:textId="5E962542" w:rsidR="00497DCC" w:rsidRDefault="00314ED8" w:rsidP="00314ED8">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14ED8">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under the Governance tab, Contracts governance Fast tab, </w:t>
            </w:r>
            <w:r w:rsidR="00820D65">
              <w:rPr>
                <w:rFonts w:ascii="Segoe UI Light" w:hAnsi="Segoe UI Light" w:cs="Segoe UI Light"/>
                <w:color w:val="000000"/>
                <w:sz w:val="22"/>
                <w:szCs w:val="22"/>
                <w:lang w:eastAsia="en-ZA"/>
              </w:rPr>
              <w:t xml:space="preserve">a new enum list was added as well as </w:t>
            </w:r>
            <w:r>
              <w:rPr>
                <w:rFonts w:ascii="Segoe UI Light" w:hAnsi="Segoe UI Light" w:cs="Segoe UI Light"/>
                <w:color w:val="000000"/>
                <w:sz w:val="22"/>
                <w:szCs w:val="22"/>
                <w:lang w:eastAsia="en-ZA"/>
              </w:rPr>
              <w:t>a new free text field with label =</w:t>
            </w:r>
            <w:r w:rsidR="00B953CD" w:rsidRPr="008D28A0">
              <w:rPr>
                <w:rFonts w:ascii="Segoe UI Light" w:hAnsi="Segoe UI Light" w:cs="Segoe UI Light"/>
                <w:color w:val="000000"/>
                <w:sz w:val="22"/>
                <w:szCs w:val="22"/>
                <w:lang w:eastAsia="en-ZA"/>
              </w:rPr>
              <w:t xml:space="preserve"> </w:t>
            </w:r>
            <w:r w:rsidRPr="00314ED8">
              <w:rPr>
                <w:rFonts w:ascii="Segoe UI Light" w:hAnsi="Segoe UI Light" w:cs="Segoe UI Light"/>
                <w:b/>
                <w:bCs/>
                <w:color w:val="000000"/>
                <w:sz w:val="22"/>
                <w:szCs w:val="22"/>
                <w:lang w:eastAsia="en-ZA"/>
              </w:rPr>
              <w:t>Numbering</w:t>
            </w:r>
            <w:r>
              <w:rPr>
                <w:rFonts w:ascii="Segoe UI Light" w:hAnsi="Segoe UI Light" w:cs="Segoe UI Light"/>
                <w:color w:val="000000"/>
                <w:sz w:val="22"/>
                <w:szCs w:val="22"/>
                <w:lang w:eastAsia="en-ZA"/>
              </w:rPr>
              <w:t>. The user can now s</w:t>
            </w:r>
            <w:r w:rsidRPr="00314ED8">
              <w:rPr>
                <w:rFonts w:ascii="Segoe UI Light" w:hAnsi="Segoe UI Light" w:cs="Segoe UI Light"/>
                <w:color w:val="000000"/>
                <w:sz w:val="22"/>
                <w:szCs w:val="22"/>
                <w:lang w:eastAsia="en-ZA"/>
              </w:rPr>
              <w:t xml:space="preserve">elect the Numbering format to be used for contracts. </w:t>
            </w:r>
            <w:r w:rsidR="00820D65">
              <w:rPr>
                <w:rFonts w:ascii="Segoe UI Light" w:hAnsi="Segoe UI Light" w:cs="Segoe UI Light"/>
                <w:color w:val="000000"/>
                <w:sz w:val="22"/>
                <w:szCs w:val="22"/>
                <w:lang w:eastAsia="en-ZA"/>
              </w:rPr>
              <w:t>A contract will th</w:t>
            </w:r>
            <w:r w:rsidRPr="00314ED8">
              <w:rPr>
                <w:rFonts w:ascii="Segoe UI Light" w:hAnsi="Segoe UI Light" w:cs="Segoe UI Light"/>
                <w:color w:val="000000"/>
                <w:sz w:val="22"/>
                <w:szCs w:val="22"/>
                <w:lang w:eastAsia="en-ZA"/>
              </w:rPr>
              <w:t>e</w:t>
            </w:r>
            <w:r w:rsidR="00820D65">
              <w:rPr>
                <w:rFonts w:ascii="Segoe UI Light" w:hAnsi="Segoe UI Light" w:cs="Segoe UI Light"/>
                <w:color w:val="000000"/>
                <w:sz w:val="22"/>
                <w:szCs w:val="22"/>
                <w:lang w:eastAsia="en-ZA"/>
              </w:rPr>
              <w:t>n be created using the</w:t>
            </w:r>
            <w:r w:rsidRPr="00314ED8">
              <w:rPr>
                <w:rFonts w:ascii="Segoe UI Light" w:hAnsi="Segoe UI Light" w:cs="Segoe UI Light"/>
                <w:color w:val="000000"/>
                <w:sz w:val="22"/>
                <w:szCs w:val="22"/>
                <w:lang w:eastAsia="en-ZA"/>
              </w:rPr>
              <w:t xml:space="preserve"> RFQ number.</w:t>
            </w:r>
          </w:p>
          <w:p w14:paraId="5D2A1046" w14:textId="1F1ABE39" w:rsidR="00556C79" w:rsidRDefault="00556C79" w:rsidP="00556C79">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556C79">
              <w:rPr>
                <w:rFonts w:ascii="Segoe UI Light" w:hAnsi="Segoe UI Light" w:cs="Segoe UI Light"/>
                <w:b/>
                <w:bCs/>
                <w:color w:val="000000"/>
                <w:sz w:val="22"/>
                <w:szCs w:val="22"/>
                <w:lang w:eastAsia="en-ZA"/>
              </w:rPr>
              <w:t>Choose template</w:t>
            </w:r>
            <w:r>
              <w:rPr>
                <w:rFonts w:ascii="Segoe UI Light" w:hAnsi="Segoe UI Light" w:cs="Segoe UI Light"/>
                <w:color w:val="000000"/>
                <w:sz w:val="22"/>
                <w:szCs w:val="22"/>
                <w:lang w:eastAsia="en-ZA"/>
              </w:rPr>
              <w:t xml:space="preserve"> slider was added on the </w:t>
            </w:r>
            <w:r w:rsidRPr="00556C79">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Governance tab, Contracts governance Fast tab, to allow manual selection of a baseline contract </w:t>
            </w:r>
            <w:r>
              <w:rPr>
                <w:rFonts w:ascii="Segoe UI Light" w:hAnsi="Segoe UI Light" w:cs="Segoe UI Light"/>
                <w:color w:val="000000"/>
                <w:sz w:val="22"/>
                <w:szCs w:val="22"/>
                <w:lang w:eastAsia="en-ZA"/>
              </w:rPr>
              <w:t>when awarding an RFQ</w:t>
            </w:r>
            <w:r>
              <w:rPr>
                <w:rFonts w:ascii="Segoe UI Light" w:hAnsi="Segoe UI Light" w:cs="Segoe UI Light"/>
                <w:color w:val="000000"/>
                <w:sz w:val="22"/>
                <w:szCs w:val="22"/>
                <w:lang w:eastAsia="en-ZA"/>
              </w:rPr>
              <w:t>.</w:t>
            </w:r>
          </w:p>
          <w:p w14:paraId="51DD7973" w14:textId="3B59031D" w:rsidR="00EC7067" w:rsidRDefault="00EC7067" w:rsidP="00314ED8">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Changes on the </w:t>
            </w:r>
            <w:r w:rsidRPr="00EC7067">
              <w:rPr>
                <w:rFonts w:ascii="Segoe UI Light" w:hAnsi="Segoe UI Light" w:cs="Segoe UI Light"/>
                <w:b/>
                <w:bCs/>
                <w:color w:val="000000"/>
                <w:sz w:val="22"/>
                <w:szCs w:val="22"/>
                <w:lang w:eastAsia="en-ZA"/>
              </w:rPr>
              <w:t>RFQ Action pane</w:t>
            </w:r>
            <w:r>
              <w:rPr>
                <w:rFonts w:ascii="Segoe UI Light" w:hAnsi="Segoe UI Light" w:cs="Segoe UI Light"/>
                <w:color w:val="000000"/>
                <w:sz w:val="22"/>
                <w:szCs w:val="22"/>
                <w:lang w:eastAsia="en-ZA"/>
              </w:rPr>
              <w:t>:</w:t>
            </w:r>
          </w:p>
          <w:p w14:paraId="5917A137" w14:textId="79A88AB0" w:rsidR="00D723E5" w:rsidRDefault="00D723E5" w:rsidP="00EC706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723E5">
              <w:rPr>
                <w:rFonts w:ascii="Segoe UI Light" w:hAnsi="Segoe UI Light" w:cs="Segoe UI Light"/>
                <w:b/>
                <w:bCs/>
                <w:color w:val="000000"/>
                <w:sz w:val="22"/>
                <w:szCs w:val="22"/>
                <w:lang w:eastAsia="en-ZA"/>
              </w:rPr>
              <w:t>Start</w:t>
            </w:r>
            <w:r>
              <w:rPr>
                <w:rFonts w:ascii="Segoe UI Light" w:hAnsi="Segoe UI Light" w:cs="Segoe UI Light"/>
                <w:color w:val="000000"/>
                <w:sz w:val="22"/>
                <w:szCs w:val="22"/>
                <w:lang w:eastAsia="en-ZA"/>
              </w:rPr>
              <w:t xml:space="preserve">, </w:t>
            </w:r>
            <w:r w:rsidRPr="00D723E5">
              <w:rPr>
                <w:rFonts w:ascii="Segoe UI Light" w:hAnsi="Segoe UI Light" w:cs="Segoe UI Light"/>
                <w:b/>
                <w:bCs/>
                <w:color w:val="000000"/>
                <w:sz w:val="22"/>
                <w:szCs w:val="22"/>
                <w:lang w:eastAsia="en-ZA"/>
              </w:rPr>
              <w:t>Pause</w:t>
            </w:r>
            <w:r>
              <w:rPr>
                <w:rFonts w:ascii="Segoe UI Light" w:hAnsi="Segoe UI Light" w:cs="Segoe UI Light"/>
                <w:color w:val="000000"/>
                <w:sz w:val="22"/>
                <w:szCs w:val="22"/>
                <w:lang w:eastAsia="en-ZA"/>
              </w:rPr>
              <w:t xml:space="preserve"> and </w:t>
            </w:r>
            <w:r w:rsidRPr="00D723E5">
              <w:rPr>
                <w:rFonts w:ascii="Segoe UI Light" w:hAnsi="Segoe UI Light" w:cs="Segoe UI Light"/>
                <w:b/>
                <w:bCs/>
                <w:color w:val="000000"/>
                <w:sz w:val="22"/>
                <w:szCs w:val="22"/>
                <w:lang w:eastAsia="en-ZA"/>
              </w:rPr>
              <w:t>Stop</w:t>
            </w:r>
            <w:r>
              <w:rPr>
                <w:rFonts w:ascii="Segoe UI Light" w:hAnsi="Segoe UI Light" w:cs="Segoe UI Light"/>
                <w:color w:val="000000"/>
                <w:sz w:val="22"/>
                <w:szCs w:val="22"/>
                <w:lang w:eastAsia="en-ZA"/>
              </w:rPr>
              <w:t xml:space="preserve"> buttons on the </w:t>
            </w:r>
            <w:r w:rsidRPr="00D723E5">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are now hidden</w:t>
            </w:r>
            <w:r w:rsidR="00EC7067">
              <w:rPr>
                <w:rFonts w:ascii="Segoe UI Light" w:hAnsi="Segoe UI Light" w:cs="Segoe UI Light"/>
                <w:color w:val="000000"/>
                <w:sz w:val="22"/>
                <w:szCs w:val="22"/>
                <w:lang w:eastAsia="en-ZA"/>
              </w:rPr>
              <w:t>.</w:t>
            </w:r>
          </w:p>
          <w:p w14:paraId="395CA7A7" w14:textId="316FD548" w:rsidR="00EC7067" w:rsidRDefault="00EC7067" w:rsidP="00EC706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C7067">
              <w:rPr>
                <w:rFonts w:ascii="Segoe UI Light" w:hAnsi="Segoe UI Light" w:cs="Segoe UI Light"/>
                <w:b/>
                <w:bCs/>
                <w:color w:val="000000"/>
                <w:sz w:val="22"/>
                <w:szCs w:val="22"/>
                <w:lang w:eastAsia="en-ZA"/>
              </w:rPr>
              <w:t>Send</w:t>
            </w:r>
            <w:r>
              <w:rPr>
                <w:rFonts w:ascii="Segoe UI Light" w:hAnsi="Segoe UI Light" w:cs="Segoe UI Light"/>
                <w:color w:val="000000"/>
                <w:sz w:val="22"/>
                <w:szCs w:val="22"/>
                <w:lang w:eastAsia="en-ZA"/>
              </w:rPr>
              <w:t xml:space="preserve"> and </w:t>
            </w:r>
            <w:r w:rsidRPr="00EC7067">
              <w:rPr>
                <w:rFonts w:ascii="Segoe UI Light" w:hAnsi="Segoe UI Light" w:cs="Segoe UI Light"/>
                <w:b/>
                <w:bCs/>
                <w:color w:val="000000"/>
                <w:sz w:val="22"/>
                <w:szCs w:val="22"/>
                <w:lang w:eastAsia="en-ZA"/>
              </w:rPr>
              <w:t>Qualification</w:t>
            </w:r>
            <w:r>
              <w:rPr>
                <w:rFonts w:ascii="Segoe UI Light" w:hAnsi="Segoe UI Light" w:cs="Segoe UI Light"/>
                <w:color w:val="000000"/>
                <w:sz w:val="22"/>
                <w:szCs w:val="22"/>
                <w:lang w:eastAsia="en-ZA"/>
              </w:rPr>
              <w:t xml:space="preserve"> buttons were swapped.</w:t>
            </w:r>
          </w:p>
          <w:p w14:paraId="3F894DA3" w14:textId="1C955933" w:rsidR="00EC7067" w:rsidRDefault="00EC7067" w:rsidP="00EC706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C7067">
              <w:rPr>
                <w:rFonts w:ascii="Segoe UI Light" w:hAnsi="Segoe UI Light" w:cs="Segoe UI Light"/>
                <w:b/>
                <w:bCs/>
                <w:color w:val="000000"/>
                <w:sz w:val="22"/>
                <w:szCs w:val="22"/>
                <w:lang w:eastAsia="en-ZA"/>
              </w:rPr>
              <w:t>Bid documents</w:t>
            </w:r>
            <w:r>
              <w:rPr>
                <w:rFonts w:ascii="Segoe UI Light" w:hAnsi="Segoe UI Light" w:cs="Segoe UI Light"/>
                <w:color w:val="000000"/>
                <w:sz w:val="22"/>
                <w:szCs w:val="22"/>
                <w:lang w:eastAsia="en-ZA"/>
              </w:rPr>
              <w:t xml:space="preserve"> button </w:t>
            </w:r>
            <w:r w:rsidR="00820D65">
              <w:rPr>
                <w:rFonts w:ascii="Segoe UI Light" w:hAnsi="Segoe UI Light" w:cs="Segoe UI Light"/>
                <w:color w:val="000000"/>
                <w:sz w:val="22"/>
                <w:szCs w:val="22"/>
                <w:lang w:eastAsia="en-ZA"/>
              </w:rPr>
              <w:t>is now</w:t>
            </w:r>
            <w:r>
              <w:rPr>
                <w:rFonts w:ascii="Segoe UI Light" w:hAnsi="Segoe UI Light" w:cs="Segoe UI Light"/>
                <w:color w:val="000000"/>
                <w:sz w:val="22"/>
                <w:szCs w:val="22"/>
                <w:lang w:eastAsia="en-ZA"/>
              </w:rPr>
              <w:t xml:space="preserve"> hidden on the list page</w:t>
            </w:r>
            <w:r w:rsidR="00820D65">
              <w:rPr>
                <w:rFonts w:ascii="Segoe UI Light" w:hAnsi="Segoe UI Light" w:cs="Segoe UI Light"/>
                <w:color w:val="000000"/>
                <w:sz w:val="22"/>
                <w:szCs w:val="22"/>
                <w:lang w:eastAsia="en-ZA"/>
              </w:rPr>
              <w:t xml:space="preserve"> as it was moved into the detail form</w:t>
            </w:r>
            <w:r>
              <w:rPr>
                <w:rFonts w:ascii="Segoe UI Light" w:hAnsi="Segoe UI Light" w:cs="Segoe UI Light"/>
                <w:color w:val="000000"/>
                <w:sz w:val="22"/>
                <w:szCs w:val="22"/>
                <w:lang w:eastAsia="en-ZA"/>
              </w:rPr>
              <w:t>.</w:t>
            </w:r>
          </w:p>
          <w:p w14:paraId="163E5C69" w14:textId="6F399A5F" w:rsidR="00EC7067" w:rsidRDefault="00EC7067" w:rsidP="00EC706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C7067">
              <w:rPr>
                <w:rFonts w:ascii="Segoe UI Light" w:hAnsi="Segoe UI Light" w:cs="Segoe UI Light"/>
                <w:b/>
                <w:bCs/>
                <w:color w:val="000000"/>
                <w:sz w:val="22"/>
                <w:szCs w:val="22"/>
                <w:lang w:eastAsia="en-ZA"/>
              </w:rPr>
              <w:t>Recommend</w:t>
            </w:r>
            <w:r>
              <w:rPr>
                <w:rFonts w:ascii="Segoe UI Light" w:hAnsi="Segoe UI Light" w:cs="Segoe UI Light"/>
                <w:color w:val="000000"/>
                <w:sz w:val="22"/>
                <w:szCs w:val="22"/>
                <w:lang w:eastAsia="en-ZA"/>
              </w:rPr>
              <w:t xml:space="preserve"> button was added to the list page.</w:t>
            </w:r>
          </w:p>
          <w:p w14:paraId="3F3A3BBA" w14:textId="115A774E" w:rsidR="00EC7067" w:rsidRDefault="00EC7067" w:rsidP="00EC706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Two buttons were added for future use (</w:t>
            </w:r>
            <w:r w:rsidRPr="00EC7067">
              <w:rPr>
                <w:rFonts w:ascii="Segoe UI Light" w:hAnsi="Segoe UI Light" w:cs="Segoe UI Light"/>
                <w:b/>
                <w:bCs/>
                <w:color w:val="000000"/>
                <w:sz w:val="22"/>
                <w:szCs w:val="22"/>
                <w:lang w:eastAsia="en-ZA"/>
              </w:rPr>
              <w:t>Qualifications</w:t>
            </w:r>
            <w:r>
              <w:rPr>
                <w:rFonts w:ascii="Segoe UI Light" w:hAnsi="Segoe UI Light" w:cs="Segoe UI Light"/>
                <w:color w:val="000000"/>
                <w:sz w:val="22"/>
                <w:szCs w:val="22"/>
                <w:lang w:eastAsia="en-ZA"/>
              </w:rPr>
              <w:t xml:space="preserve"> and </w:t>
            </w:r>
            <w:r w:rsidRPr="00EC7067">
              <w:rPr>
                <w:rFonts w:ascii="Segoe UI Light" w:hAnsi="Segoe UI Light" w:cs="Segoe UI Light"/>
                <w:b/>
                <w:bCs/>
                <w:color w:val="000000"/>
                <w:sz w:val="22"/>
                <w:szCs w:val="22"/>
                <w:lang w:eastAsia="en-ZA"/>
              </w:rPr>
              <w:t>DOI</w:t>
            </w:r>
            <w:r>
              <w:rPr>
                <w:rFonts w:ascii="Segoe UI Light" w:hAnsi="Segoe UI Light" w:cs="Segoe UI Light"/>
                <w:color w:val="000000"/>
                <w:sz w:val="22"/>
                <w:szCs w:val="22"/>
                <w:lang w:eastAsia="en-ZA"/>
              </w:rPr>
              <w:t>)</w:t>
            </w:r>
          </w:p>
          <w:p w14:paraId="7F74B573" w14:textId="3BB72B50" w:rsidR="0075035C" w:rsidRDefault="0075035C" w:rsidP="00314ED8">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5035C">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w:t>
            </w:r>
            <w:r w:rsidRPr="0075035C">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w:t>
            </w:r>
            <w:r w:rsidRPr="0075035C">
              <w:rPr>
                <w:rFonts w:ascii="Segoe UI Light" w:hAnsi="Segoe UI Light" w:cs="Segoe UI Light"/>
                <w:b/>
                <w:bCs/>
                <w:color w:val="000000"/>
                <w:sz w:val="22"/>
                <w:szCs w:val="22"/>
                <w:lang w:eastAsia="en-ZA"/>
              </w:rPr>
              <w:t>Committee</w:t>
            </w:r>
            <w:r>
              <w:rPr>
                <w:rFonts w:ascii="Segoe UI Light" w:hAnsi="Segoe UI Light" w:cs="Segoe UI Light"/>
                <w:color w:val="000000"/>
                <w:sz w:val="22"/>
                <w:szCs w:val="22"/>
                <w:lang w:eastAsia="en-ZA"/>
              </w:rPr>
              <w:t xml:space="preserve"> Index tab, a new </w:t>
            </w:r>
            <w:r w:rsidRPr="0075035C">
              <w:rPr>
                <w:rFonts w:ascii="Segoe UI Light" w:hAnsi="Segoe UI Light" w:cs="Segoe UI Light"/>
                <w:b/>
                <w:bCs/>
                <w:color w:val="000000"/>
                <w:sz w:val="22"/>
                <w:szCs w:val="22"/>
                <w:lang w:eastAsia="en-ZA"/>
              </w:rPr>
              <w:t>Change team member</w:t>
            </w:r>
            <w:r>
              <w:rPr>
                <w:rFonts w:ascii="Segoe UI Light" w:hAnsi="Segoe UI Light" w:cs="Segoe UI Light"/>
                <w:color w:val="000000"/>
                <w:sz w:val="22"/>
                <w:szCs w:val="22"/>
                <w:lang w:eastAsia="en-ZA"/>
              </w:rPr>
              <w:t xml:space="preserve"> button was added. This gives the user the option to make changes </w:t>
            </w:r>
            <w:r w:rsidR="00820D65">
              <w:rPr>
                <w:rFonts w:ascii="Segoe UI Light" w:hAnsi="Segoe UI Light" w:cs="Segoe UI Light"/>
                <w:color w:val="000000"/>
                <w:sz w:val="22"/>
                <w:szCs w:val="22"/>
                <w:lang w:eastAsia="en-ZA"/>
              </w:rPr>
              <w:t xml:space="preserve">to </w:t>
            </w:r>
            <w:r>
              <w:rPr>
                <w:rFonts w:ascii="Segoe UI Light" w:hAnsi="Segoe UI Light" w:cs="Segoe UI Light"/>
                <w:color w:val="000000"/>
                <w:sz w:val="22"/>
                <w:szCs w:val="22"/>
                <w:lang w:eastAsia="en-ZA"/>
              </w:rPr>
              <w:t xml:space="preserve">the members of the selected </w:t>
            </w:r>
            <w:r w:rsidRPr="0075035C">
              <w:rPr>
                <w:rFonts w:ascii="Segoe UI Light" w:hAnsi="Segoe UI Light" w:cs="Segoe UI Light"/>
                <w:b/>
                <w:bCs/>
                <w:color w:val="000000"/>
                <w:sz w:val="22"/>
                <w:szCs w:val="22"/>
                <w:lang w:eastAsia="en-ZA"/>
              </w:rPr>
              <w:t>Team</w:t>
            </w:r>
            <w:r>
              <w:rPr>
                <w:rFonts w:ascii="Segoe UI Light" w:hAnsi="Segoe UI Light" w:cs="Segoe UI Light"/>
                <w:color w:val="000000"/>
                <w:sz w:val="22"/>
                <w:szCs w:val="22"/>
                <w:lang w:eastAsia="en-ZA"/>
              </w:rPr>
              <w:t>.</w:t>
            </w:r>
          </w:p>
          <w:p w14:paraId="346B1669" w14:textId="0D0E7A41" w:rsidR="00181CD4" w:rsidRDefault="00181CD4" w:rsidP="00314ED8">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81CD4">
              <w:rPr>
                <w:rFonts w:ascii="Segoe UI Light" w:hAnsi="Segoe UI Light" w:cs="Segoe UI Light"/>
                <w:b/>
                <w:bCs/>
                <w:color w:val="000000"/>
                <w:sz w:val="22"/>
                <w:szCs w:val="22"/>
                <w:lang w:eastAsia="en-ZA"/>
              </w:rPr>
              <w:t>RFQ</w:t>
            </w:r>
            <w:r>
              <w:rPr>
                <w:rFonts w:ascii="Segoe UI Light" w:hAnsi="Segoe UI Light" w:cs="Segoe UI Light"/>
                <w:b/>
                <w:bCs/>
                <w:color w:val="000000"/>
                <w:sz w:val="22"/>
                <w:szCs w:val="22"/>
                <w:lang w:eastAsia="en-ZA"/>
              </w:rPr>
              <w:t xml:space="preserve"> header</w:t>
            </w:r>
            <w:r>
              <w:rPr>
                <w:rFonts w:ascii="Segoe UI Light" w:hAnsi="Segoe UI Light" w:cs="Segoe UI Light"/>
                <w:color w:val="000000"/>
                <w:sz w:val="22"/>
                <w:szCs w:val="22"/>
                <w:lang w:eastAsia="en-ZA"/>
              </w:rPr>
              <w:t xml:space="preserve">, under the </w:t>
            </w:r>
            <w:r w:rsidRPr="00181CD4">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w:t>
            </w:r>
          </w:p>
          <w:p w14:paraId="18E0BFB9" w14:textId="686A7C02" w:rsidR="00181CD4" w:rsidRDefault="00181CD4" w:rsidP="00181CD4">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record is added manually, the </w:t>
            </w:r>
            <w:r w:rsidRPr="00181CD4">
              <w:rPr>
                <w:rFonts w:ascii="Segoe UI Light" w:hAnsi="Segoe UI Light" w:cs="Segoe UI Light"/>
                <w:b/>
                <w:bCs/>
                <w:color w:val="000000"/>
                <w:sz w:val="22"/>
                <w:szCs w:val="22"/>
                <w:lang w:eastAsia="en-ZA"/>
              </w:rPr>
              <w:t>Envelope opened</w:t>
            </w:r>
            <w:r>
              <w:rPr>
                <w:rFonts w:ascii="Segoe UI Light" w:hAnsi="Segoe UI Light" w:cs="Segoe UI Light"/>
                <w:color w:val="000000"/>
                <w:sz w:val="22"/>
                <w:szCs w:val="22"/>
                <w:lang w:eastAsia="en-ZA"/>
              </w:rPr>
              <w:t xml:space="preserve"> field will be greyed out, value = </w:t>
            </w:r>
            <w:r w:rsidRPr="00181CD4">
              <w:rPr>
                <w:rFonts w:ascii="Segoe UI Light" w:hAnsi="Segoe UI Light" w:cs="Segoe UI Light"/>
                <w:b/>
                <w:bCs/>
                <w:color w:val="000000"/>
                <w:sz w:val="22"/>
                <w:szCs w:val="22"/>
                <w:lang w:eastAsia="en-ZA"/>
              </w:rPr>
              <w:t>Blank</w:t>
            </w:r>
            <w:r>
              <w:rPr>
                <w:rFonts w:ascii="Segoe UI Light" w:hAnsi="Segoe UI Light" w:cs="Segoe UI Light"/>
                <w:color w:val="000000"/>
                <w:sz w:val="22"/>
                <w:szCs w:val="22"/>
                <w:lang w:eastAsia="en-ZA"/>
              </w:rPr>
              <w:t>.</w:t>
            </w:r>
          </w:p>
          <w:p w14:paraId="673D95A9" w14:textId="77777777" w:rsidR="00181CD4" w:rsidRDefault="00181CD4" w:rsidP="00181CD4">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No changes are allowed to a record when the value in the </w:t>
            </w:r>
            <w:r w:rsidRPr="00181CD4">
              <w:rPr>
                <w:rFonts w:ascii="Segoe UI Light" w:hAnsi="Segoe UI Light" w:cs="Segoe UI Light"/>
                <w:b/>
                <w:bCs/>
                <w:color w:val="000000"/>
                <w:sz w:val="22"/>
                <w:szCs w:val="22"/>
                <w:lang w:eastAsia="en-ZA"/>
              </w:rPr>
              <w:t>Envelope opened</w:t>
            </w:r>
            <w:r>
              <w:rPr>
                <w:rFonts w:ascii="Segoe UI Light" w:hAnsi="Segoe UI Light" w:cs="Segoe UI Light"/>
                <w:color w:val="000000"/>
                <w:sz w:val="22"/>
                <w:szCs w:val="22"/>
                <w:lang w:eastAsia="en-ZA"/>
              </w:rPr>
              <w:t xml:space="preserve"> field</w:t>
            </w:r>
            <w:r>
              <w:rPr>
                <w:rFonts w:ascii="Segoe UI Light" w:hAnsi="Segoe UI Light" w:cs="Segoe UI Light"/>
                <w:color w:val="000000"/>
                <w:sz w:val="22"/>
                <w:szCs w:val="22"/>
                <w:lang w:eastAsia="en-ZA"/>
              </w:rPr>
              <w:t xml:space="preserve"> = </w:t>
            </w:r>
            <w:r w:rsidRPr="00181CD4">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w:t>
            </w:r>
            <w:r w:rsidRPr="00181CD4">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w:t>
            </w:r>
          </w:p>
          <w:p w14:paraId="60F864B4" w14:textId="3167C82C" w:rsidR="00376AD3" w:rsidRDefault="00376AD3" w:rsidP="00181CD4">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76AD3">
              <w:rPr>
                <w:rFonts w:ascii="Segoe UI Light" w:hAnsi="Segoe UI Light" w:cs="Segoe UI Light"/>
                <w:b/>
                <w:bCs/>
                <w:color w:val="000000"/>
                <w:sz w:val="22"/>
                <w:szCs w:val="22"/>
                <w:lang w:eastAsia="en-ZA"/>
              </w:rPr>
              <w:t>Risk assessed</w:t>
            </w:r>
            <w:r>
              <w:rPr>
                <w:rFonts w:ascii="Segoe UI Light" w:hAnsi="Segoe UI Light" w:cs="Segoe UI Light"/>
                <w:color w:val="000000"/>
                <w:sz w:val="22"/>
                <w:szCs w:val="22"/>
                <w:lang w:eastAsia="en-ZA"/>
              </w:rPr>
              <w:t xml:space="preserve"> label was changed to </w:t>
            </w:r>
            <w:r w:rsidRPr="00376AD3">
              <w:rPr>
                <w:rFonts w:ascii="Segoe UI Light" w:hAnsi="Segoe UI Light" w:cs="Segoe UI Light"/>
                <w:b/>
                <w:bCs/>
                <w:color w:val="000000"/>
                <w:sz w:val="22"/>
                <w:szCs w:val="22"/>
                <w:lang w:eastAsia="en-ZA"/>
              </w:rPr>
              <w:t>Qualification</w:t>
            </w:r>
            <w:r>
              <w:rPr>
                <w:rFonts w:ascii="Segoe UI Light" w:hAnsi="Segoe UI Light" w:cs="Segoe UI Light"/>
                <w:color w:val="000000"/>
                <w:sz w:val="22"/>
                <w:szCs w:val="22"/>
                <w:lang w:eastAsia="en-ZA"/>
              </w:rPr>
              <w:t>.</w:t>
            </w:r>
          </w:p>
          <w:p w14:paraId="4BEF2B95" w14:textId="641D2F80" w:rsidR="00376AD3" w:rsidRDefault="00376AD3" w:rsidP="00181CD4">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A7FC6">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column was moved forward in the </w:t>
            </w:r>
            <w:r w:rsidR="008A7FC6">
              <w:rPr>
                <w:rFonts w:ascii="Segoe UI Light" w:hAnsi="Segoe UI Light" w:cs="Segoe UI Light"/>
                <w:color w:val="000000"/>
                <w:sz w:val="22"/>
                <w:szCs w:val="22"/>
                <w:lang w:eastAsia="en-ZA"/>
              </w:rPr>
              <w:t>grid and is now read only.</w:t>
            </w:r>
          </w:p>
          <w:p w14:paraId="662CD5EC" w14:textId="19079084" w:rsidR="00376AD3" w:rsidRDefault="008A7FC6" w:rsidP="00181CD4">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A7FC6">
              <w:rPr>
                <w:rFonts w:ascii="Segoe UI Light" w:hAnsi="Segoe UI Light" w:cs="Segoe UI Light"/>
                <w:b/>
                <w:bCs/>
                <w:color w:val="000000"/>
                <w:sz w:val="22"/>
                <w:szCs w:val="22"/>
                <w:lang w:eastAsia="en-ZA"/>
              </w:rPr>
              <w:t>Freezed</w:t>
            </w:r>
            <w:r>
              <w:rPr>
                <w:rFonts w:ascii="Segoe UI Light" w:hAnsi="Segoe UI Light" w:cs="Segoe UI Light"/>
                <w:color w:val="000000"/>
                <w:sz w:val="22"/>
                <w:szCs w:val="22"/>
                <w:lang w:eastAsia="en-ZA"/>
              </w:rPr>
              <w:t xml:space="preserve"> column was moved forward in the grid.</w:t>
            </w:r>
          </w:p>
          <w:p w14:paraId="1989F1D0" w14:textId="77777777" w:rsidR="001E7DF2" w:rsidRDefault="001E7DF2" w:rsidP="001E7DF2">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E7DF2">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the </w:t>
            </w:r>
            <w:r w:rsidRPr="001E7DF2">
              <w:rPr>
                <w:rFonts w:ascii="Segoe UI Light" w:hAnsi="Segoe UI Light" w:cs="Segoe UI Light"/>
                <w:b/>
                <w:bCs/>
                <w:color w:val="000000"/>
                <w:sz w:val="22"/>
                <w:szCs w:val="22"/>
                <w:lang w:eastAsia="en-ZA"/>
              </w:rPr>
              <w:t>Pre-qualification job plan</w:t>
            </w:r>
            <w:r>
              <w:rPr>
                <w:rFonts w:ascii="Segoe UI Light" w:hAnsi="Segoe UI Light" w:cs="Segoe UI Light"/>
                <w:color w:val="000000"/>
                <w:sz w:val="22"/>
                <w:szCs w:val="22"/>
                <w:lang w:eastAsia="en-ZA"/>
              </w:rPr>
              <w:t xml:space="preserve"> label was changed to </w:t>
            </w:r>
            <w:r w:rsidRPr="001E7DF2">
              <w:rPr>
                <w:rFonts w:ascii="Segoe UI Light" w:hAnsi="Segoe UI Light" w:cs="Segoe UI Light"/>
                <w:b/>
                <w:bCs/>
                <w:color w:val="000000"/>
                <w:sz w:val="22"/>
                <w:szCs w:val="22"/>
                <w:lang w:eastAsia="en-ZA"/>
              </w:rPr>
              <w:t>Qualification job plan</w:t>
            </w:r>
            <w:r>
              <w:rPr>
                <w:rFonts w:ascii="Segoe UI Light" w:hAnsi="Segoe UI Light" w:cs="Segoe UI Light"/>
                <w:color w:val="000000"/>
                <w:sz w:val="22"/>
                <w:szCs w:val="22"/>
                <w:lang w:eastAsia="en-ZA"/>
              </w:rPr>
              <w:t>.</w:t>
            </w:r>
          </w:p>
          <w:p w14:paraId="5AF6E519" w14:textId="77777777" w:rsidR="001E7DF2" w:rsidRDefault="001E7DF2" w:rsidP="001E7DF2">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the </w:t>
            </w:r>
            <w:r w:rsidRPr="001E7DF2">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under the </w:t>
            </w:r>
            <w:r w:rsidRPr="001E7DF2">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w:t>
            </w:r>
          </w:p>
          <w:p w14:paraId="75288EE8" w14:textId="2FFF5611" w:rsidR="001E7DF2" w:rsidRDefault="001E7DF2" w:rsidP="001E7DF2">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E7DF2">
              <w:rPr>
                <w:rFonts w:ascii="Segoe UI Light" w:hAnsi="Segoe UI Light" w:cs="Segoe UI Light"/>
                <w:b/>
                <w:bCs/>
                <w:color w:val="000000"/>
                <w:sz w:val="22"/>
                <w:szCs w:val="22"/>
                <w:lang w:eastAsia="en-ZA"/>
              </w:rPr>
              <w:t>Qualification job plan</w:t>
            </w:r>
            <w:r>
              <w:rPr>
                <w:rFonts w:ascii="Segoe UI Light" w:hAnsi="Segoe UI Light" w:cs="Segoe UI Light"/>
                <w:color w:val="000000"/>
                <w:sz w:val="22"/>
                <w:szCs w:val="22"/>
                <w:lang w:eastAsia="en-ZA"/>
              </w:rPr>
              <w:t xml:space="preserve"> display was added.</w:t>
            </w:r>
          </w:p>
          <w:p w14:paraId="1A9E46CE" w14:textId="7398DF32" w:rsidR="001E7DF2" w:rsidRDefault="001E7DF2" w:rsidP="001E7DF2">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E7DF2">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 was moved and is now next to the </w:t>
            </w:r>
            <w:r w:rsidRPr="001E7DF2">
              <w:rPr>
                <w:rFonts w:ascii="Segoe UI Light" w:hAnsi="Segoe UI Light" w:cs="Segoe UI Light"/>
                <w:b/>
                <w:bCs/>
                <w:color w:val="000000"/>
                <w:sz w:val="22"/>
                <w:szCs w:val="22"/>
                <w:lang w:eastAsia="en-ZA"/>
              </w:rPr>
              <w:t>Maximum value of bid field.</w:t>
            </w:r>
          </w:p>
          <w:p w14:paraId="057DC1B9" w14:textId="77777777" w:rsidR="001E7DF2" w:rsidRDefault="00896D3A" w:rsidP="001E7DF2">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96D3A">
              <w:rPr>
                <w:rFonts w:ascii="Segoe UI Light" w:hAnsi="Segoe UI Light" w:cs="Segoe UI Light"/>
                <w:b/>
                <w:bCs/>
                <w:color w:val="000000"/>
                <w:sz w:val="22"/>
                <w:szCs w:val="22"/>
                <w:lang w:eastAsia="en-ZA"/>
              </w:rPr>
              <w:t>Action plan</w:t>
            </w:r>
            <w:r>
              <w:rPr>
                <w:rFonts w:ascii="Segoe UI Light" w:hAnsi="Segoe UI Light" w:cs="Segoe UI Light"/>
                <w:color w:val="000000"/>
                <w:sz w:val="22"/>
                <w:szCs w:val="22"/>
                <w:lang w:eastAsia="en-ZA"/>
              </w:rPr>
              <w:t xml:space="preserve"> field was moved to the new </w:t>
            </w:r>
            <w:r w:rsidRPr="00896D3A">
              <w:rPr>
                <w:rFonts w:ascii="Segoe UI Light" w:hAnsi="Segoe UI Light" w:cs="Segoe UI Light"/>
                <w:b/>
                <w:bCs/>
                <w:color w:val="000000"/>
                <w:sz w:val="22"/>
                <w:szCs w:val="22"/>
                <w:lang w:eastAsia="en-ZA"/>
              </w:rPr>
              <w:t>OTHER</w:t>
            </w:r>
            <w:r>
              <w:rPr>
                <w:rFonts w:ascii="Segoe UI Light" w:hAnsi="Segoe UI Light" w:cs="Segoe UI Light"/>
                <w:color w:val="000000"/>
                <w:sz w:val="22"/>
                <w:szCs w:val="22"/>
                <w:lang w:eastAsia="en-ZA"/>
              </w:rPr>
              <w:t xml:space="preserve"> field group.</w:t>
            </w:r>
          </w:p>
          <w:p w14:paraId="0D1BAD7C" w14:textId="66C3D5FD" w:rsidR="00E42D89" w:rsidRPr="00314ED8" w:rsidRDefault="00E42D89" w:rsidP="00E42D89">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Microsoft </w:t>
            </w:r>
            <w:r w:rsidRPr="00E42D89">
              <w:rPr>
                <w:rFonts w:ascii="Segoe UI Light" w:hAnsi="Segoe UI Light" w:cs="Segoe UI Light"/>
                <w:b/>
                <w:bCs/>
                <w:color w:val="000000"/>
                <w:sz w:val="22"/>
                <w:szCs w:val="22"/>
                <w:lang w:eastAsia="en-ZA"/>
              </w:rPr>
              <w:t>Open requests for quotations</w:t>
            </w:r>
            <w:r>
              <w:rPr>
                <w:rFonts w:ascii="Segoe UI Light" w:hAnsi="Segoe UI Light" w:cs="Segoe UI Light"/>
                <w:color w:val="000000"/>
                <w:sz w:val="22"/>
                <w:szCs w:val="22"/>
                <w:lang w:eastAsia="en-ZA"/>
              </w:rPr>
              <w:t xml:space="preserve"> menu item was copied to the </w:t>
            </w:r>
            <w:r w:rsidRPr="00E42D89">
              <w:rPr>
                <w:rFonts w:ascii="Segoe UI Light" w:hAnsi="Segoe UI Light" w:cs="Segoe UI Light"/>
                <w:b/>
                <w:bCs/>
                <w:color w:val="000000"/>
                <w:sz w:val="22"/>
                <w:szCs w:val="22"/>
                <w:lang w:eastAsia="en-ZA"/>
              </w:rPr>
              <w:t>GRC</w:t>
            </w:r>
            <w:r>
              <w:rPr>
                <w:rFonts w:ascii="Segoe UI Light" w:hAnsi="Segoe UI Light" w:cs="Segoe UI Light"/>
                <w:color w:val="000000"/>
                <w:sz w:val="22"/>
                <w:szCs w:val="22"/>
                <w:lang w:eastAsia="en-ZA"/>
              </w:rPr>
              <w:t xml:space="preserve"> menu under </w:t>
            </w:r>
            <w:r w:rsidRPr="00E42D89">
              <w:rPr>
                <w:rFonts w:ascii="Segoe UI Light" w:hAnsi="Segoe UI Light" w:cs="Segoe UI Light"/>
                <w:b/>
                <w:bCs/>
                <w:color w:val="000000"/>
                <w:sz w:val="22"/>
                <w:szCs w:val="22"/>
                <w:lang w:eastAsia="en-ZA"/>
              </w:rPr>
              <w:t>Tender management</w:t>
            </w:r>
            <w:r>
              <w:rPr>
                <w:rFonts w:ascii="Segoe UI Light" w:hAnsi="Segoe UI Light" w:cs="Segoe UI Light"/>
                <w:color w:val="000000"/>
                <w:sz w:val="22"/>
                <w:szCs w:val="22"/>
                <w:lang w:eastAsia="en-ZA"/>
              </w:rPr>
              <w:t>.</w:t>
            </w:r>
          </w:p>
        </w:tc>
      </w:tr>
    </w:tbl>
    <w:p w14:paraId="3AC2842A" w14:textId="77777777" w:rsidR="005B2464" w:rsidRDefault="005B2464"/>
    <w:p w14:paraId="13F5FD60" w14:textId="01F52640" w:rsidR="00E42D89" w:rsidRDefault="00E42D89"/>
    <w:p w14:paraId="02F0A968" w14:textId="7B17CE16" w:rsidR="001B1544" w:rsidRDefault="001B1544"/>
    <w:p w14:paraId="52695B76" w14:textId="77777777" w:rsidR="00B214FF" w:rsidRDefault="00B214FF"/>
    <w:p w14:paraId="5BCE291C" w14:textId="77777777" w:rsidR="00BF2435" w:rsidRDefault="00BF2435">
      <w:pPr>
        <w:rPr>
          <w:rFonts w:ascii="Segoe UI Light" w:hAnsi="Segoe UI Light" w:cs="Segoe UI Light"/>
          <w:bCs/>
          <w:i/>
          <w:kern w:val="32"/>
          <w:sz w:val="28"/>
          <w:szCs w:val="32"/>
        </w:rPr>
      </w:pPr>
      <w:r>
        <w:rPr>
          <w:rFonts w:ascii="Segoe UI Light" w:hAnsi="Segoe UI Light" w:cs="Segoe UI Light"/>
          <w:bCs/>
          <w:i/>
          <w:kern w:val="32"/>
          <w:sz w:val="28"/>
          <w:szCs w:val="32"/>
        </w:rPr>
        <w:br w:type="page"/>
      </w:r>
    </w:p>
    <w:p w14:paraId="5DCA1E45" w14:textId="3C09B76A" w:rsidR="00B214FF" w:rsidRDefault="00B214FF" w:rsidP="00B214FF">
      <w:pPr>
        <w:jc w:val="right"/>
      </w:pPr>
      <w:r>
        <w:rPr>
          <w:rFonts w:ascii="Segoe UI Light" w:hAnsi="Segoe UI Light" w:cs="Segoe UI Light"/>
          <w:bCs/>
          <w:i/>
          <w:kern w:val="32"/>
          <w:sz w:val="28"/>
          <w:szCs w:val="32"/>
        </w:rPr>
        <w:lastRenderedPageBreak/>
        <w:t>Bug fixes:</w:t>
      </w:r>
    </w:p>
    <w:p w14:paraId="5FBC107C" w14:textId="77777777" w:rsidR="001B1544" w:rsidRDefault="001B1544" w:rsidP="001B15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214FF" w:rsidRPr="00DD0A5C" w14:paraId="72313499" w14:textId="77777777" w:rsidTr="00194267">
        <w:trPr>
          <w:trHeight w:val="300"/>
        </w:trPr>
        <w:tc>
          <w:tcPr>
            <w:tcW w:w="1985" w:type="dxa"/>
            <w:shd w:val="clear" w:color="auto" w:fill="8DB3E2" w:themeFill="text2" w:themeFillTint="66"/>
            <w:noWrap/>
            <w:vAlign w:val="bottom"/>
            <w:hideMark/>
          </w:tcPr>
          <w:p w14:paraId="3396251D" w14:textId="77777777" w:rsidR="00B214FF" w:rsidRPr="00DD0A5C" w:rsidRDefault="00B214FF" w:rsidP="0019426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21A9E22" w14:textId="77777777" w:rsidR="00B214FF" w:rsidRPr="00DD0A5C" w:rsidRDefault="00B214FF" w:rsidP="0019426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31A93" w:rsidRPr="00257662" w14:paraId="13566429"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8EBBD" w14:textId="622E16D0" w:rsidR="00731A93" w:rsidRDefault="00731A93" w:rsidP="00194267">
            <w:pPr>
              <w:rPr>
                <w:rFonts w:ascii="Segoe UI Light" w:hAnsi="Segoe UI Light" w:cs="Segoe UI Light"/>
                <w:color w:val="000000"/>
                <w:sz w:val="22"/>
                <w:szCs w:val="22"/>
                <w:lang w:val="en-ZA" w:eastAsia="en-ZA"/>
              </w:rPr>
            </w:pPr>
            <w:r w:rsidRPr="00426B80">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9BF1F87" w14:textId="37581D35" w:rsidR="00731A93" w:rsidRDefault="00731A93" w:rsidP="00731A93">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contract’s state was changed to </w:t>
            </w:r>
            <w:r w:rsidRPr="00731A93">
              <w:rPr>
                <w:rFonts w:ascii="Segoe UI Light" w:hAnsi="Segoe UI Light" w:cs="Segoe UI Light"/>
                <w:b/>
                <w:bCs/>
                <w:color w:val="000000"/>
                <w:sz w:val="22"/>
                <w:szCs w:val="22"/>
                <w:lang w:eastAsia="en-ZA"/>
              </w:rPr>
              <w:t>Terminated</w:t>
            </w:r>
            <w:r>
              <w:rPr>
                <w:rFonts w:ascii="Segoe UI Light" w:hAnsi="Segoe UI Light" w:cs="Segoe UI Light"/>
                <w:color w:val="000000"/>
                <w:sz w:val="22"/>
                <w:szCs w:val="22"/>
                <w:lang w:eastAsia="en-ZA"/>
              </w:rPr>
              <w:t xml:space="preserve">, it was moved to the </w:t>
            </w:r>
            <w:r w:rsidRPr="00731A93">
              <w:rPr>
                <w:rFonts w:ascii="Segoe UI Light" w:hAnsi="Segoe UI Light" w:cs="Segoe UI Light"/>
                <w:b/>
                <w:bCs/>
                <w:color w:val="000000"/>
                <w:sz w:val="22"/>
                <w:szCs w:val="22"/>
                <w:lang w:eastAsia="en-ZA"/>
              </w:rPr>
              <w:t>All archived contracts</w:t>
            </w:r>
            <w:r>
              <w:rPr>
                <w:rFonts w:ascii="Segoe UI Light" w:hAnsi="Segoe UI Light" w:cs="Segoe UI Light"/>
                <w:color w:val="000000"/>
                <w:sz w:val="22"/>
                <w:szCs w:val="22"/>
                <w:lang w:eastAsia="en-ZA"/>
              </w:rPr>
              <w:t xml:space="preserve"> list page.</w:t>
            </w:r>
          </w:p>
          <w:p w14:paraId="5A483300" w14:textId="686C98B5" w:rsidR="00BF2435" w:rsidRPr="006156A2" w:rsidRDefault="00BF2435" w:rsidP="006156A2">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creation of a new </w:t>
            </w:r>
            <w:r w:rsidRPr="00BF2435">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the list page opened instead of the detail form.</w:t>
            </w:r>
          </w:p>
          <w:p w14:paraId="67787611" w14:textId="1ED97CCA" w:rsidR="00BF2435" w:rsidRPr="00BF2435" w:rsidRDefault="00BF2435" w:rsidP="00BF2435">
            <w:pPr>
              <w:ind w:left="-24"/>
              <w:rPr>
                <w:rFonts w:ascii="Segoe UI Light" w:hAnsi="Segoe UI Light" w:cs="Segoe UI Light"/>
                <w:color w:val="000000"/>
                <w:sz w:val="22"/>
                <w:szCs w:val="22"/>
                <w:lang w:eastAsia="en-ZA"/>
              </w:rPr>
            </w:pPr>
            <w:r w:rsidRPr="00BF2435">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se</w:t>
            </w:r>
            <w:r w:rsidRPr="00BF2435">
              <w:rPr>
                <w:rFonts w:ascii="Segoe UI Light" w:hAnsi="Segoe UI Light" w:cs="Segoe UI Light"/>
                <w:color w:val="000000"/>
                <w:sz w:val="22"/>
                <w:szCs w:val="22"/>
                <w:lang w:eastAsia="en-ZA"/>
              </w:rPr>
              <w:t xml:space="preserve"> issue</w:t>
            </w:r>
            <w:r>
              <w:rPr>
                <w:rFonts w:ascii="Segoe UI Light" w:hAnsi="Segoe UI Light" w:cs="Segoe UI Light"/>
                <w:color w:val="000000"/>
                <w:sz w:val="22"/>
                <w:szCs w:val="22"/>
                <w:lang w:eastAsia="en-ZA"/>
              </w:rPr>
              <w:t>s</w:t>
            </w:r>
            <w:r w:rsidRPr="00BF2435">
              <w:rPr>
                <w:rFonts w:ascii="Segoe UI Light" w:hAnsi="Segoe UI Light" w:cs="Segoe UI Light"/>
                <w:color w:val="000000"/>
                <w:sz w:val="22"/>
                <w:szCs w:val="22"/>
                <w:lang w:eastAsia="en-ZA"/>
              </w:rPr>
              <w:t xml:space="preserve"> ha</w:t>
            </w:r>
            <w:r>
              <w:rPr>
                <w:rFonts w:ascii="Segoe UI Light" w:hAnsi="Segoe UI Light" w:cs="Segoe UI Light"/>
                <w:color w:val="000000"/>
                <w:sz w:val="22"/>
                <w:szCs w:val="22"/>
                <w:lang w:eastAsia="en-ZA"/>
              </w:rPr>
              <w:t>ve</w:t>
            </w:r>
            <w:r w:rsidRPr="00BF2435">
              <w:rPr>
                <w:rFonts w:ascii="Segoe UI Light" w:hAnsi="Segoe UI Light" w:cs="Segoe UI Light"/>
                <w:color w:val="000000"/>
                <w:sz w:val="22"/>
                <w:szCs w:val="22"/>
                <w:lang w:eastAsia="en-ZA"/>
              </w:rPr>
              <w:t xml:space="preserve"> been resolved.</w:t>
            </w:r>
          </w:p>
        </w:tc>
      </w:tr>
      <w:tr w:rsidR="0024698C" w:rsidRPr="00257662" w14:paraId="54EDE321"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0E0BB" w14:textId="67C8E674" w:rsidR="0024698C" w:rsidRDefault="0024698C" w:rsidP="0019426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C226C7" w14:textId="77777777" w:rsidR="0024698C" w:rsidRDefault="0024698C" w:rsidP="0024698C">
            <w:pPr>
              <w:pStyle w:val="ListParagraph"/>
              <w:numPr>
                <w:ilvl w:val="0"/>
                <w:numId w:val="14"/>
              </w:numPr>
              <w:ind w:left="336"/>
              <w:rPr>
                <w:rFonts w:ascii="Segoe UI Light" w:hAnsi="Segoe UI Light" w:cs="Segoe UI Light"/>
                <w:color w:val="000000"/>
                <w:sz w:val="22"/>
                <w:szCs w:val="22"/>
                <w:lang w:eastAsia="en-ZA"/>
              </w:rPr>
            </w:pPr>
            <w:r w:rsidRPr="0024698C">
              <w:rPr>
                <w:rFonts w:ascii="Segoe UI Light" w:hAnsi="Segoe UI Light" w:cs="Segoe UI Light"/>
                <w:color w:val="000000"/>
                <w:sz w:val="22"/>
                <w:szCs w:val="22"/>
                <w:lang w:eastAsia="en-ZA"/>
              </w:rPr>
              <w:t xml:space="preserve">On the </w:t>
            </w:r>
            <w:r w:rsidRPr="0024698C">
              <w:rPr>
                <w:rFonts w:ascii="Segoe UI Light" w:hAnsi="Segoe UI Light" w:cs="Segoe UI Light"/>
                <w:b/>
                <w:bCs/>
                <w:color w:val="000000"/>
                <w:sz w:val="22"/>
                <w:szCs w:val="22"/>
                <w:lang w:eastAsia="en-ZA"/>
              </w:rPr>
              <w:t>Procurement plan</w:t>
            </w:r>
            <w:r w:rsidRPr="0024698C">
              <w:rPr>
                <w:rFonts w:ascii="Segoe UI Light" w:hAnsi="Segoe UI Light" w:cs="Segoe UI Light"/>
                <w:color w:val="000000"/>
                <w:sz w:val="22"/>
                <w:szCs w:val="22"/>
                <w:lang w:eastAsia="en-ZA"/>
              </w:rPr>
              <w:t xml:space="preserve">, under the Planning and approvals Fast tab, when parallel is selected in the Bid opening field, the date selected in the </w:t>
            </w:r>
            <w:r w:rsidRPr="005E7078">
              <w:rPr>
                <w:rFonts w:ascii="Segoe UI Light" w:hAnsi="Segoe UI Light" w:cs="Segoe UI Light"/>
                <w:b/>
                <w:bCs/>
                <w:color w:val="000000"/>
                <w:sz w:val="22"/>
                <w:szCs w:val="22"/>
                <w:lang w:eastAsia="en-ZA"/>
              </w:rPr>
              <w:t xml:space="preserve">Technical envelope </w:t>
            </w:r>
            <w:r w:rsidRPr="0024698C">
              <w:rPr>
                <w:rFonts w:ascii="Segoe UI Light" w:hAnsi="Segoe UI Light" w:cs="Segoe UI Light"/>
                <w:color w:val="000000"/>
                <w:sz w:val="22"/>
                <w:szCs w:val="22"/>
                <w:lang w:eastAsia="en-ZA"/>
              </w:rPr>
              <w:t xml:space="preserve">field, now also populates the </w:t>
            </w:r>
            <w:r w:rsidRPr="005E7078">
              <w:rPr>
                <w:rFonts w:ascii="Segoe UI Light" w:hAnsi="Segoe UI Light" w:cs="Segoe UI Light"/>
                <w:b/>
                <w:bCs/>
                <w:color w:val="000000"/>
                <w:sz w:val="22"/>
                <w:szCs w:val="22"/>
                <w:lang w:eastAsia="en-ZA"/>
              </w:rPr>
              <w:t>Commercial envelope</w:t>
            </w:r>
            <w:r w:rsidRPr="0024698C">
              <w:rPr>
                <w:rFonts w:ascii="Segoe UI Light" w:hAnsi="Segoe UI Light" w:cs="Segoe UI Light"/>
                <w:color w:val="000000"/>
                <w:sz w:val="22"/>
                <w:szCs w:val="22"/>
                <w:lang w:eastAsia="en-ZA"/>
              </w:rPr>
              <w:t xml:space="preserve"> field.</w:t>
            </w:r>
          </w:p>
          <w:p w14:paraId="677A2BC4" w14:textId="492F3FAA" w:rsidR="005E7078" w:rsidRPr="0024698C" w:rsidRDefault="005E7078" w:rsidP="0024698C">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E7078">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under the </w:t>
            </w:r>
            <w:r w:rsidRPr="005E7078">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 the </w:t>
            </w:r>
            <w:r w:rsidRPr="005E7078">
              <w:rPr>
                <w:rFonts w:ascii="Segoe UI Light" w:hAnsi="Segoe UI Light" w:cs="Segoe UI Light"/>
                <w:b/>
                <w:bCs/>
                <w:color w:val="000000"/>
                <w:sz w:val="22"/>
                <w:szCs w:val="22"/>
                <w:lang w:eastAsia="en-ZA"/>
              </w:rPr>
              <w:t>Envelope opened</w:t>
            </w:r>
            <w:r>
              <w:rPr>
                <w:rFonts w:ascii="Segoe UI Light" w:hAnsi="Segoe UI Light" w:cs="Segoe UI Light"/>
                <w:color w:val="000000"/>
                <w:sz w:val="22"/>
                <w:szCs w:val="22"/>
                <w:lang w:eastAsia="en-ZA"/>
              </w:rPr>
              <w:t xml:space="preserve"> field is now read only.</w:t>
            </w:r>
          </w:p>
        </w:tc>
      </w:tr>
      <w:tr w:rsidR="00181CD4" w:rsidRPr="00257662" w14:paraId="580AA6D7"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3C133" w14:textId="6555EE32" w:rsidR="00181CD4" w:rsidRDefault="00181CD4" w:rsidP="0019426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907B72B" w14:textId="600DB497" w:rsidR="00181CD4" w:rsidRDefault="00181CD4" w:rsidP="00194267">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81CD4">
              <w:rPr>
                <w:rFonts w:ascii="Segoe UI Light" w:hAnsi="Segoe UI Light" w:cs="Segoe UI Light"/>
                <w:b/>
                <w:bCs/>
                <w:color w:val="000000"/>
                <w:sz w:val="22"/>
                <w:szCs w:val="22"/>
                <w:lang w:eastAsia="en-ZA"/>
              </w:rPr>
              <w:t>Notes</w:t>
            </w:r>
            <w:r>
              <w:rPr>
                <w:rFonts w:ascii="Segoe UI Light" w:hAnsi="Segoe UI Light" w:cs="Segoe UI Light"/>
                <w:color w:val="000000"/>
                <w:sz w:val="22"/>
                <w:szCs w:val="22"/>
                <w:lang w:eastAsia="en-ZA"/>
              </w:rPr>
              <w:t xml:space="preserve"> added on the </w:t>
            </w:r>
            <w:r w:rsidRPr="00181CD4">
              <w:rPr>
                <w:rFonts w:ascii="Segoe UI Light" w:hAnsi="Segoe UI Light" w:cs="Segoe UI Light"/>
                <w:b/>
                <w:bCs/>
                <w:color w:val="000000"/>
                <w:sz w:val="22"/>
                <w:szCs w:val="22"/>
                <w:lang w:eastAsia="en-ZA"/>
              </w:rPr>
              <w:t>Reporting template</w:t>
            </w:r>
            <w:r>
              <w:rPr>
                <w:rFonts w:ascii="Segoe UI Light" w:hAnsi="Segoe UI Light" w:cs="Segoe UI Light"/>
                <w:color w:val="000000"/>
                <w:sz w:val="22"/>
                <w:szCs w:val="22"/>
                <w:lang w:eastAsia="en-ZA"/>
              </w:rPr>
              <w:t xml:space="preserve"> were only pulled through to the Reporting data for month one. The issue has been resolved.</w:t>
            </w:r>
          </w:p>
        </w:tc>
      </w:tr>
      <w:tr w:rsidR="00B214FF" w:rsidRPr="00257662" w14:paraId="3FD76090" w14:textId="77777777" w:rsidTr="0019426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D7AF1" w14:textId="77777777" w:rsidR="00B214FF" w:rsidRDefault="00B214FF" w:rsidP="0019426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72669E" w14:textId="77777777" w:rsidR="00B214FF" w:rsidRPr="00D0725D" w:rsidRDefault="00B214FF" w:rsidP="00194267">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214FF">
              <w:rPr>
                <w:rFonts w:ascii="Segoe UI Light" w:hAnsi="Segoe UI Light" w:cs="Segoe UI Light"/>
                <w:b/>
                <w:bCs/>
                <w:color w:val="000000"/>
                <w:sz w:val="22"/>
                <w:szCs w:val="22"/>
                <w:lang w:eastAsia="en-ZA"/>
              </w:rPr>
              <w:t>Number sequence column</w:t>
            </w:r>
            <w:r>
              <w:rPr>
                <w:rFonts w:ascii="Segoe UI Light" w:hAnsi="Segoe UI Light" w:cs="Segoe UI Light"/>
                <w:color w:val="000000"/>
                <w:sz w:val="22"/>
                <w:szCs w:val="22"/>
                <w:lang w:eastAsia="en-ZA"/>
              </w:rPr>
              <w:t xml:space="preserve"> that was added on the </w:t>
            </w:r>
            <w:r w:rsidRPr="00B214FF">
              <w:rPr>
                <w:rFonts w:ascii="Segoe UI Light" w:hAnsi="Segoe UI Light" w:cs="Segoe UI Light"/>
                <w:b/>
                <w:bCs/>
                <w:color w:val="000000"/>
                <w:sz w:val="22"/>
                <w:szCs w:val="22"/>
                <w:lang w:eastAsia="en-ZA"/>
              </w:rPr>
              <w:t>Inspection type</w:t>
            </w:r>
            <w:r>
              <w:rPr>
                <w:rFonts w:ascii="Segoe UI Light" w:hAnsi="Segoe UI Light" w:cs="Segoe UI Light"/>
                <w:color w:val="000000"/>
                <w:sz w:val="22"/>
                <w:szCs w:val="22"/>
                <w:lang w:eastAsia="en-ZA"/>
              </w:rPr>
              <w:t xml:space="preserve"> setup form, can now be used to define the number sequence for </w:t>
            </w:r>
            <w:r w:rsidRPr="00B214FF">
              <w:rPr>
                <w:rFonts w:ascii="Segoe UI Light" w:hAnsi="Segoe UI Light" w:cs="Segoe UI Light"/>
                <w:b/>
                <w:bCs/>
                <w:color w:val="000000"/>
                <w:sz w:val="22"/>
                <w:szCs w:val="22"/>
                <w:lang w:eastAsia="en-ZA"/>
              </w:rPr>
              <w:t>BBS</w:t>
            </w:r>
            <w:r>
              <w:rPr>
                <w:rFonts w:ascii="Segoe UI Light" w:hAnsi="Segoe UI Light" w:cs="Segoe UI Light"/>
                <w:color w:val="000000"/>
                <w:sz w:val="22"/>
                <w:szCs w:val="22"/>
                <w:lang w:eastAsia="en-ZA"/>
              </w:rPr>
              <w:t xml:space="preserve"> and </w:t>
            </w:r>
            <w:r w:rsidRPr="00B214FF">
              <w:rPr>
                <w:rFonts w:ascii="Segoe UI Light" w:hAnsi="Segoe UI Light" w:cs="Segoe UI Light"/>
                <w:b/>
                <w:bCs/>
                <w:color w:val="000000"/>
                <w:sz w:val="22"/>
                <w:szCs w:val="22"/>
                <w:lang w:eastAsia="en-ZA"/>
              </w:rPr>
              <w:t>PJO</w:t>
            </w:r>
            <w:r>
              <w:rPr>
                <w:rFonts w:ascii="Segoe UI Light" w:hAnsi="Segoe UI Light" w:cs="Segoe UI Light"/>
                <w:color w:val="000000"/>
                <w:sz w:val="22"/>
                <w:szCs w:val="22"/>
                <w:lang w:eastAsia="en-ZA"/>
              </w:rPr>
              <w:t xml:space="preserve"> inspection journals.</w:t>
            </w:r>
          </w:p>
        </w:tc>
      </w:tr>
    </w:tbl>
    <w:p w14:paraId="09D17243" w14:textId="77777777" w:rsidR="00B214FF" w:rsidRDefault="00B214FF" w:rsidP="001B1544"/>
    <w:p w14:paraId="374A2C66" w14:textId="77777777" w:rsidR="00B214FF" w:rsidRPr="001B1544" w:rsidRDefault="00B214FF" w:rsidP="001B1544"/>
    <w:p w14:paraId="3F96C38E" w14:textId="77777777" w:rsidR="00BF55A7" w:rsidRDefault="00BF55A7">
      <w:pPr>
        <w:rPr>
          <w:rFonts w:ascii="Segoe UI Light" w:hAnsi="Segoe UI Light" w:cs="Segoe UI Light"/>
          <w:b/>
          <w:bCs/>
          <w:sz w:val="24"/>
        </w:rPr>
      </w:pPr>
      <w:r>
        <w:rPr>
          <w:rFonts w:ascii="Segoe UI Light" w:hAnsi="Segoe UI Light" w:cs="Segoe UI Light"/>
          <w:sz w:val="24"/>
        </w:rPr>
        <w:br w:type="page"/>
      </w:r>
    </w:p>
    <w:p w14:paraId="02008753" w14:textId="3D173D48"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D7F25"/>
    <w:multiLevelType w:val="hybridMultilevel"/>
    <w:tmpl w:val="347CE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2"/>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3"/>
  </w:num>
  <w:num w:numId="6" w16cid:durableId="503514546">
    <w:abstractNumId w:val="2"/>
  </w:num>
  <w:num w:numId="7" w16cid:durableId="2131433360">
    <w:abstractNumId w:val="4"/>
  </w:num>
  <w:num w:numId="8" w16cid:durableId="1637418695">
    <w:abstractNumId w:val="6"/>
  </w:num>
  <w:num w:numId="9" w16cid:durableId="1706951444">
    <w:abstractNumId w:val="8"/>
  </w:num>
  <w:num w:numId="10" w16cid:durableId="1483153686">
    <w:abstractNumId w:val="5"/>
  </w:num>
  <w:num w:numId="11" w16cid:durableId="1249581851">
    <w:abstractNumId w:val="13"/>
  </w:num>
  <w:num w:numId="12" w16cid:durableId="1768648457">
    <w:abstractNumId w:val="11"/>
  </w:num>
  <w:num w:numId="13" w16cid:durableId="938022385">
    <w:abstractNumId w:val="1"/>
  </w:num>
  <w:num w:numId="14" w16cid:durableId="178326207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EE"/>
    <w:rsid w:val="00387BF0"/>
    <w:rsid w:val="0039052F"/>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2D1"/>
    <w:rsid w:val="0054467B"/>
    <w:rsid w:val="00545330"/>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9B6"/>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8</Pages>
  <Words>1385</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200</cp:revision>
  <cp:lastPrinted>2020-09-11T09:54:00Z</cp:lastPrinted>
  <dcterms:created xsi:type="dcterms:W3CDTF">2024-01-02T09:08:00Z</dcterms:created>
  <dcterms:modified xsi:type="dcterms:W3CDTF">2024-04-02T10:53:00Z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