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DC96079"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6C6727">
        <w:rPr>
          <w:rFonts w:ascii="Segoe UI Light" w:hAnsi="Segoe UI Light" w:cs="Segoe UI Light"/>
          <w:sz w:val="32"/>
          <w:szCs w:val="32"/>
        </w:rPr>
        <w:t>1</w:t>
      </w:r>
      <w:r w:rsidR="00DA7F89">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7539C739"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0D5ED1">
        <w:rPr>
          <w:rFonts w:ascii="Segoe UI Light" w:hAnsi="Segoe UI Light" w:cs="Segoe UI Light"/>
          <w:caps/>
          <w:sz w:val="22"/>
          <w:szCs w:val="22"/>
        </w:rPr>
        <w:t>5</w:t>
      </w:r>
      <w:r w:rsidR="000354B4">
        <w:rPr>
          <w:rFonts w:ascii="Segoe UI Light" w:hAnsi="Segoe UI Light" w:cs="Segoe UI Light"/>
          <w:caps/>
          <w:sz w:val="22"/>
          <w:szCs w:val="22"/>
        </w:rPr>
        <w:t>-</w:t>
      </w:r>
      <w:r w:rsidR="000D5ED1">
        <w:rPr>
          <w:rFonts w:ascii="Segoe UI Light" w:hAnsi="Segoe UI Light" w:cs="Segoe UI Light"/>
          <w:caps/>
          <w:sz w:val="22"/>
          <w:szCs w:val="22"/>
        </w:rPr>
        <w:t>0</w:t>
      </w:r>
      <w:r w:rsidR="00DA7F89">
        <w:rPr>
          <w:rFonts w:ascii="Segoe UI Light" w:hAnsi="Segoe UI Light" w:cs="Segoe UI Light"/>
          <w:caps/>
          <w:sz w:val="22"/>
          <w:szCs w:val="22"/>
        </w:rPr>
        <w:t>8</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64435D"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45045928"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64435D"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45045929"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4D461A28"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CC6309">
        <w:rPr>
          <w:rFonts w:ascii="Segoe UI Light" w:hAnsi="Segoe UI Light" w:cs="Segoe UI Light"/>
          <w:sz w:val="24"/>
        </w:rPr>
        <w:t>1</w:t>
      </w:r>
      <w:r w:rsidR="00DA7F89">
        <w:rPr>
          <w:rFonts w:ascii="Segoe UI Light" w:hAnsi="Segoe UI Light" w:cs="Segoe UI Light"/>
          <w:sz w:val="24"/>
        </w:rPr>
        <w:t>4</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0E2E6E" w:rsidRPr="00257662" w14:paraId="68B69B16"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F311B" w14:textId="1B051FE2" w:rsidR="000E2E6E" w:rsidRDefault="00DA7F89"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w:t>
            </w:r>
            <w:r w:rsidR="000E2E6E">
              <w:rPr>
                <w:rFonts w:ascii="Segoe UI Light" w:hAnsi="Segoe UI Light" w:cs="Segoe UI Light"/>
                <w:color w:val="000000"/>
                <w:sz w:val="22"/>
                <w:szCs w:val="22"/>
                <w:lang w:val="en-ZA" w:eastAsia="en-ZA"/>
              </w:rPr>
              <w:t xml:space="preserv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B8C1BF1" w14:textId="44CC117B" w:rsidR="00DA7F89" w:rsidRPr="002335B5" w:rsidRDefault="00DA7F89" w:rsidP="00DA7F89">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DA7F89">
              <w:rPr>
                <w:rFonts w:ascii="Segoe UI Light" w:hAnsi="Segoe UI Light" w:cs="Segoe UI Light"/>
                <w:b/>
                <w:bCs/>
                <w:color w:val="000000"/>
                <w:sz w:val="22"/>
                <w:szCs w:val="22"/>
                <w:lang w:val="en-ZA" w:eastAsia="en-ZA"/>
              </w:rPr>
              <w:t>new Audit procedure</w:t>
            </w:r>
            <w:r>
              <w:rPr>
                <w:rFonts w:ascii="Segoe UI Light" w:hAnsi="Segoe UI Light" w:cs="Segoe UI Light"/>
                <w:color w:val="000000"/>
                <w:sz w:val="22"/>
                <w:szCs w:val="22"/>
                <w:lang w:val="en-ZA" w:eastAsia="en-ZA"/>
              </w:rPr>
              <w:t xml:space="preserve"> is created from the RCM, </w:t>
            </w:r>
            <w:r w:rsidR="00CD1B94">
              <w:rPr>
                <w:rFonts w:ascii="Segoe UI Light" w:hAnsi="Segoe UI Light" w:cs="Segoe UI Light"/>
                <w:color w:val="000000"/>
                <w:sz w:val="22"/>
                <w:szCs w:val="22"/>
                <w:lang w:val="en-ZA" w:eastAsia="en-ZA"/>
              </w:rPr>
              <w:t xml:space="preserve">a record is created on </w:t>
            </w:r>
            <w:r>
              <w:rPr>
                <w:rFonts w:ascii="Segoe UI Light" w:hAnsi="Segoe UI Light" w:cs="Segoe UI Light"/>
                <w:color w:val="000000"/>
                <w:sz w:val="22"/>
                <w:szCs w:val="22"/>
                <w:lang w:val="en-ZA" w:eastAsia="en-ZA"/>
              </w:rPr>
              <w:t>the selected Audit file</w:t>
            </w:r>
            <w:r w:rsidR="00CD1B94">
              <w:rPr>
                <w:rFonts w:ascii="Segoe UI Light" w:hAnsi="Segoe UI Light" w:cs="Segoe UI Light"/>
                <w:color w:val="000000"/>
                <w:sz w:val="22"/>
                <w:szCs w:val="22"/>
                <w:lang w:val="en-ZA" w:eastAsia="en-ZA"/>
              </w:rPr>
              <w:t>, displaying the following</w:t>
            </w:r>
            <w:r>
              <w:rPr>
                <w:rFonts w:ascii="Segoe UI Light" w:hAnsi="Segoe UI Light" w:cs="Segoe UI Light"/>
                <w:color w:val="000000"/>
                <w:sz w:val="22"/>
                <w:szCs w:val="22"/>
                <w:lang w:val="en-ZA" w:eastAsia="en-ZA"/>
              </w:rPr>
              <w:t xml:space="preserve"> under the </w:t>
            </w:r>
            <w:r w:rsidRPr="00DA7F89">
              <w:rPr>
                <w:rFonts w:ascii="Segoe UI Light" w:hAnsi="Segoe UI Light" w:cs="Segoe UI Light"/>
                <w:b/>
                <w:bCs/>
                <w:color w:val="000000"/>
                <w:sz w:val="22"/>
                <w:szCs w:val="22"/>
                <w:lang w:val="en-ZA" w:eastAsia="en-ZA"/>
              </w:rPr>
              <w:t>Working paper</w:t>
            </w:r>
            <w:r>
              <w:rPr>
                <w:rFonts w:ascii="Segoe UI Light" w:hAnsi="Segoe UI Light" w:cs="Segoe UI Light"/>
                <w:color w:val="000000"/>
                <w:sz w:val="22"/>
                <w:szCs w:val="22"/>
                <w:lang w:val="en-ZA" w:eastAsia="en-ZA"/>
              </w:rPr>
              <w:t xml:space="preserve"> Fast tab:</w:t>
            </w:r>
          </w:p>
          <w:p w14:paraId="43DCCEB5" w14:textId="77777777" w:rsidR="002335B5" w:rsidRDefault="00CD1B94" w:rsidP="002335B5">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Control number</w:t>
            </w:r>
          </w:p>
          <w:p w14:paraId="65347932" w14:textId="77777777" w:rsidR="00CD1B94" w:rsidRDefault="00CD1B94" w:rsidP="002335B5">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Control description</w:t>
            </w:r>
          </w:p>
          <w:p w14:paraId="72672B96" w14:textId="0BB09BB2" w:rsidR="00F242DD" w:rsidRDefault="00F242DD" w:rsidP="002335B5">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Status</w:t>
            </w:r>
          </w:p>
          <w:p w14:paraId="75EBC7BD" w14:textId="77777777" w:rsidR="00CD1B94" w:rsidRDefault="00CD1B94" w:rsidP="002335B5">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Audit procedure</w:t>
            </w:r>
          </w:p>
          <w:p w14:paraId="6E0971AF" w14:textId="5F2F895B" w:rsidR="00D95CC8" w:rsidRDefault="00D95CC8" w:rsidP="00CD1B94">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done on the </w:t>
            </w:r>
            <w:r w:rsidRPr="00D95CC8">
              <w:rPr>
                <w:rFonts w:ascii="Segoe UI Light" w:hAnsi="Segoe UI Light" w:cs="Segoe UI Light"/>
                <w:b/>
                <w:bCs/>
                <w:color w:val="000000"/>
                <w:sz w:val="22"/>
                <w:szCs w:val="22"/>
                <w:lang w:val="en-ZA" w:eastAsia="en-ZA"/>
              </w:rPr>
              <w:t>RCM</w:t>
            </w:r>
            <w:r>
              <w:rPr>
                <w:rFonts w:ascii="Segoe UI Light" w:hAnsi="Segoe UI Light" w:cs="Segoe UI Light"/>
                <w:color w:val="000000"/>
                <w:sz w:val="22"/>
                <w:szCs w:val="22"/>
                <w:lang w:val="en-ZA" w:eastAsia="en-ZA"/>
              </w:rPr>
              <w:t>:</w:t>
            </w:r>
          </w:p>
          <w:p w14:paraId="72179366" w14:textId="0D04EDDB" w:rsidR="00D95CC8" w:rsidRDefault="00D95CC8" w:rsidP="00D95CC8">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D95CC8">
              <w:rPr>
                <w:rFonts w:ascii="Segoe UI Light" w:hAnsi="Segoe UI Light" w:cs="Segoe UI Light"/>
                <w:b/>
                <w:bCs/>
                <w:color w:val="000000"/>
                <w:sz w:val="22"/>
                <w:szCs w:val="22"/>
                <w:lang w:val="en-ZA" w:eastAsia="en-ZA"/>
              </w:rPr>
              <w:t>Sample sizes</w:t>
            </w:r>
            <w:r>
              <w:rPr>
                <w:rFonts w:ascii="Segoe UI Light" w:hAnsi="Segoe UI Light" w:cs="Segoe UI Light"/>
                <w:color w:val="000000"/>
                <w:sz w:val="22"/>
                <w:szCs w:val="22"/>
                <w:lang w:val="en-ZA" w:eastAsia="en-ZA"/>
              </w:rPr>
              <w:t xml:space="preserve"> Fast tab, a lookup to </w:t>
            </w:r>
            <w:r w:rsidRPr="00D95CC8">
              <w:rPr>
                <w:rFonts w:ascii="Segoe UI Light" w:hAnsi="Segoe UI Light" w:cs="Segoe UI Light"/>
                <w:b/>
                <w:bCs/>
                <w:color w:val="000000"/>
                <w:sz w:val="22"/>
                <w:szCs w:val="22"/>
                <w:lang w:val="en-ZA" w:eastAsia="en-ZA"/>
              </w:rPr>
              <w:t>Audit policies</w:t>
            </w:r>
            <w:r>
              <w:rPr>
                <w:rFonts w:ascii="Segoe UI Light" w:hAnsi="Segoe UI Light" w:cs="Segoe UI Light"/>
                <w:color w:val="000000"/>
                <w:sz w:val="22"/>
                <w:szCs w:val="22"/>
                <w:lang w:val="en-ZA" w:eastAsia="en-ZA"/>
              </w:rPr>
              <w:t xml:space="preserve"> was added</w:t>
            </w:r>
            <w:r w:rsidR="00F242DD">
              <w:rPr>
                <w:rFonts w:ascii="Segoe UI Light" w:hAnsi="Segoe UI Light" w:cs="Segoe UI Light"/>
                <w:color w:val="000000"/>
                <w:sz w:val="22"/>
                <w:szCs w:val="22"/>
                <w:lang w:val="en-ZA" w:eastAsia="en-ZA"/>
              </w:rPr>
              <w:t>. This is to use the standard sample creation functionality of the Audit workbench module.</w:t>
            </w:r>
          </w:p>
          <w:p w14:paraId="406B4172" w14:textId="5ACD88DC" w:rsidR="00D95CC8" w:rsidRDefault="00D95CC8" w:rsidP="00D95CC8">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D95CC8">
              <w:rPr>
                <w:rFonts w:ascii="Segoe UI Light" w:hAnsi="Segoe UI Light" w:cs="Segoe UI Light"/>
                <w:b/>
                <w:bCs/>
                <w:color w:val="000000"/>
                <w:sz w:val="22"/>
                <w:szCs w:val="22"/>
                <w:lang w:val="en-ZA" w:eastAsia="en-ZA"/>
              </w:rPr>
              <w:t>New audit procedure</w:t>
            </w:r>
            <w:r>
              <w:rPr>
                <w:rFonts w:ascii="Segoe UI Light" w:hAnsi="Segoe UI Light" w:cs="Segoe UI Light"/>
                <w:color w:val="000000"/>
                <w:sz w:val="22"/>
                <w:szCs w:val="22"/>
                <w:lang w:val="en-ZA" w:eastAsia="en-ZA"/>
              </w:rPr>
              <w:t xml:space="preserve"> </w:t>
            </w:r>
            <w:r w:rsidR="00F242DD">
              <w:rPr>
                <w:rFonts w:ascii="Segoe UI Light" w:hAnsi="Segoe UI Light" w:cs="Segoe UI Light"/>
                <w:color w:val="000000"/>
                <w:sz w:val="22"/>
                <w:szCs w:val="22"/>
                <w:lang w:val="en-ZA" w:eastAsia="en-ZA"/>
              </w:rPr>
              <w:t xml:space="preserve">drop </w:t>
            </w:r>
            <w:r>
              <w:rPr>
                <w:rFonts w:ascii="Segoe UI Light" w:hAnsi="Segoe UI Light" w:cs="Segoe UI Light"/>
                <w:color w:val="000000"/>
                <w:sz w:val="22"/>
                <w:szCs w:val="22"/>
                <w:lang w:val="en-ZA" w:eastAsia="en-ZA"/>
              </w:rPr>
              <w:t xml:space="preserve">dialog, the </w:t>
            </w:r>
            <w:r w:rsidRPr="00D95CC8">
              <w:rPr>
                <w:rFonts w:ascii="Segoe UI Light" w:hAnsi="Segoe UI Light" w:cs="Segoe UI Light"/>
                <w:b/>
                <w:bCs/>
                <w:color w:val="000000"/>
                <w:sz w:val="22"/>
                <w:szCs w:val="22"/>
                <w:lang w:val="en-ZA" w:eastAsia="en-ZA"/>
              </w:rPr>
              <w:t>Audit file ID</w:t>
            </w:r>
            <w:r>
              <w:rPr>
                <w:rFonts w:ascii="Segoe UI Light" w:hAnsi="Segoe UI Light" w:cs="Segoe UI Light"/>
                <w:color w:val="000000"/>
                <w:sz w:val="22"/>
                <w:szCs w:val="22"/>
                <w:lang w:val="en-ZA" w:eastAsia="en-ZA"/>
              </w:rPr>
              <w:t xml:space="preserve"> field was moved to under the </w:t>
            </w:r>
            <w:r w:rsidRPr="00D95CC8">
              <w:rPr>
                <w:rFonts w:ascii="Segoe UI Light" w:hAnsi="Segoe UI Light" w:cs="Segoe UI Light"/>
                <w:b/>
                <w:bCs/>
                <w:color w:val="000000"/>
                <w:sz w:val="22"/>
                <w:szCs w:val="22"/>
                <w:lang w:val="en-ZA" w:eastAsia="en-ZA"/>
              </w:rPr>
              <w:t>Checklist description</w:t>
            </w:r>
            <w:r>
              <w:rPr>
                <w:rFonts w:ascii="Segoe UI Light" w:hAnsi="Segoe UI Light" w:cs="Segoe UI Light"/>
                <w:color w:val="000000"/>
                <w:sz w:val="22"/>
                <w:szCs w:val="22"/>
                <w:lang w:val="en-ZA" w:eastAsia="en-ZA"/>
              </w:rPr>
              <w:t xml:space="preserve"> field</w:t>
            </w:r>
          </w:p>
          <w:p w14:paraId="7D7F78E3" w14:textId="7CC00A3C" w:rsidR="00CD1B94" w:rsidRDefault="00CD1B94" w:rsidP="00CD1B94">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sliders under the </w:t>
            </w:r>
            <w:r w:rsidRPr="00CD1B94">
              <w:rPr>
                <w:rFonts w:ascii="Segoe UI Light" w:hAnsi="Segoe UI Light" w:cs="Segoe UI Light"/>
                <w:b/>
                <w:bCs/>
                <w:color w:val="000000"/>
                <w:sz w:val="22"/>
                <w:szCs w:val="22"/>
                <w:lang w:val="en-ZA" w:eastAsia="en-ZA"/>
              </w:rPr>
              <w:t>Assertions</w:t>
            </w:r>
            <w:r>
              <w:rPr>
                <w:rFonts w:ascii="Segoe UI Light" w:hAnsi="Segoe UI Light" w:cs="Segoe UI Light"/>
                <w:color w:val="000000"/>
                <w:sz w:val="22"/>
                <w:szCs w:val="22"/>
                <w:lang w:val="en-ZA" w:eastAsia="en-ZA"/>
              </w:rPr>
              <w:t xml:space="preserve"> section on the </w:t>
            </w:r>
            <w:r w:rsidRPr="00CD1B94">
              <w:rPr>
                <w:rFonts w:ascii="Segoe UI Light" w:hAnsi="Segoe UI Light" w:cs="Segoe UI Light"/>
                <w:b/>
                <w:bCs/>
                <w:color w:val="000000"/>
                <w:sz w:val="22"/>
                <w:szCs w:val="22"/>
                <w:lang w:val="en-ZA" w:eastAsia="en-ZA"/>
              </w:rPr>
              <w:t>Checklist feedback</w:t>
            </w:r>
            <w:r>
              <w:rPr>
                <w:rFonts w:ascii="Segoe UI Light" w:hAnsi="Segoe UI Light" w:cs="Segoe UI Light"/>
                <w:color w:val="000000"/>
                <w:sz w:val="22"/>
                <w:szCs w:val="22"/>
                <w:lang w:val="en-ZA" w:eastAsia="en-ZA"/>
              </w:rPr>
              <w:t xml:space="preserve"> form, have been rearranged</w:t>
            </w:r>
            <w:r w:rsidR="00F242DD">
              <w:rPr>
                <w:rFonts w:ascii="Segoe UI Light" w:hAnsi="Segoe UI Light" w:cs="Segoe UI Light"/>
                <w:color w:val="000000"/>
                <w:sz w:val="22"/>
                <w:szCs w:val="22"/>
                <w:lang w:val="en-ZA" w:eastAsia="en-ZA"/>
              </w:rPr>
              <w:t xml:space="preserve"> to ensure less scrolling.</w:t>
            </w:r>
          </w:p>
          <w:p w14:paraId="75EB8E14" w14:textId="44A87699" w:rsidR="00CD1B94" w:rsidRPr="002335B5" w:rsidRDefault="00CD1B94" w:rsidP="00CD1B94">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CD1B94">
              <w:rPr>
                <w:rFonts w:ascii="Segoe UI Light" w:hAnsi="Segoe UI Light" w:cs="Segoe UI Light"/>
                <w:b/>
                <w:bCs/>
                <w:color w:val="000000"/>
                <w:sz w:val="22"/>
                <w:szCs w:val="22"/>
                <w:lang w:val="en-ZA" w:eastAsia="en-ZA"/>
              </w:rPr>
              <w:t>Follow-up review</w:t>
            </w:r>
            <w:r>
              <w:rPr>
                <w:rFonts w:ascii="Segoe UI Light" w:hAnsi="Segoe UI Light" w:cs="Segoe UI Light"/>
                <w:color w:val="000000"/>
                <w:sz w:val="22"/>
                <w:szCs w:val="22"/>
                <w:lang w:val="en-ZA" w:eastAsia="en-ZA"/>
              </w:rPr>
              <w:t xml:space="preserve"> is generated from a non-conformance, the </w:t>
            </w:r>
            <w:r w:rsidRPr="00CD1B94">
              <w:rPr>
                <w:rFonts w:ascii="Segoe UI Light" w:hAnsi="Segoe UI Light" w:cs="Segoe UI Light"/>
                <w:b/>
                <w:bCs/>
                <w:color w:val="000000"/>
                <w:sz w:val="22"/>
                <w:szCs w:val="22"/>
                <w:lang w:val="en-ZA" w:eastAsia="en-ZA"/>
              </w:rPr>
              <w:t xml:space="preserve">new Audit file ID </w:t>
            </w:r>
            <w:r>
              <w:rPr>
                <w:rFonts w:ascii="Segoe UI Light" w:hAnsi="Segoe UI Light" w:cs="Segoe UI Light"/>
                <w:color w:val="000000"/>
                <w:sz w:val="22"/>
                <w:szCs w:val="22"/>
                <w:lang w:val="en-ZA" w:eastAsia="en-ZA"/>
              </w:rPr>
              <w:t>is displayed in the blue notification strip</w:t>
            </w:r>
          </w:p>
        </w:tc>
      </w:tr>
    </w:tbl>
    <w:p w14:paraId="2843B842" w14:textId="77777777" w:rsidR="00497B43" w:rsidRDefault="00497B43"/>
    <w:p w14:paraId="52A80117" w14:textId="77777777" w:rsidR="006536A4" w:rsidRDefault="006536A4" w:rsidP="00C5385E">
      <w:pPr>
        <w:pStyle w:val="Heading1"/>
        <w:jc w:val="right"/>
        <w:rPr>
          <w:rFonts w:ascii="Segoe UI Light" w:hAnsi="Segoe UI Light" w:cs="Segoe UI Light"/>
        </w:rPr>
      </w:pPr>
    </w:p>
    <w:p w14:paraId="5DF5AB83" w14:textId="1A268423" w:rsidR="00C5385E" w:rsidRPr="001A22C6" w:rsidRDefault="00C5385E" w:rsidP="00C5385E">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34C1A059" w14:textId="77777777" w:rsidR="00C5385E" w:rsidRDefault="00C5385E" w:rsidP="00C5385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5385E" w:rsidRPr="00DD0A5C" w14:paraId="13D1EFC6" w14:textId="77777777" w:rsidTr="00B538FB">
        <w:trPr>
          <w:trHeight w:val="300"/>
        </w:trPr>
        <w:tc>
          <w:tcPr>
            <w:tcW w:w="1985" w:type="dxa"/>
            <w:shd w:val="clear" w:color="auto" w:fill="8DB3E2" w:themeFill="text2" w:themeFillTint="66"/>
            <w:noWrap/>
            <w:vAlign w:val="bottom"/>
            <w:hideMark/>
          </w:tcPr>
          <w:p w14:paraId="0331556C"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16A6B09B"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5385E" w:rsidRPr="00257662" w14:paraId="3B086239" w14:textId="77777777" w:rsidTr="00B538F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4559A" w14:textId="5A6A56D6" w:rsidR="00C5385E" w:rsidRDefault="00DA7F89" w:rsidP="00B538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FE4E3E9" w14:textId="35F6CFC8" w:rsidR="00C5385E" w:rsidRPr="00B063F4" w:rsidRDefault="00DA7F89" w:rsidP="00B538FB">
            <w:pPr>
              <w:rPr>
                <w:rFonts w:ascii="Segoe UI Light" w:hAnsi="Segoe UI Light" w:cs="Segoe UI Light"/>
                <w:color w:val="000000"/>
                <w:sz w:val="22"/>
                <w:szCs w:val="22"/>
                <w:lang w:val="en-ZA" w:eastAsia="en-ZA"/>
              </w:rPr>
            </w:pPr>
            <w:r w:rsidRPr="00DA7F89">
              <w:rPr>
                <w:rFonts w:ascii="Segoe UI Light" w:hAnsi="Segoe UI Light" w:cs="Segoe UI Light"/>
                <w:color w:val="000000"/>
                <w:sz w:val="22"/>
                <w:szCs w:val="22"/>
                <w:lang w:val="en-ZA" w:eastAsia="en-ZA"/>
              </w:rPr>
              <w:t xml:space="preserve">When a </w:t>
            </w:r>
            <w:r w:rsidRPr="00DA7F89">
              <w:rPr>
                <w:rFonts w:ascii="Segoe UI Light" w:hAnsi="Segoe UI Light" w:cs="Segoe UI Light"/>
                <w:b/>
                <w:bCs/>
                <w:color w:val="000000"/>
                <w:sz w:val="22"/>
                <w:szCs w:val="22"/>
                <w:lang w:val="en-ZA" w:eastAsia="en-ZA"/>
              </w:rPr>
              <w:t>follow up review</w:t>
            </w:r>
            <w:r w:rsidRPr="00DA7F89">
              <w:rPr>
                <w:rFonts w:ascii="Segoe UI Light" w:hAnsi="Segoe UI Light" w:cs="Segoe UI Light"/>
                <w:color w:val="000000"/>
                <w:sz w:val="22"/>
                <w:szCs w:val="22"/>
                <w:lang w:val="en-ZA" w:eastAsia="en-ZA"/>
              </w:rPr>
              <w:t xml:space="preserve"> is done on a non-conformance, the </w:t>
            </w:r>
            <w:r w:rsidRPr="00DA7F89">
              <w:rPr>
                <w:rFonts w:ascii="Segoe UI Light" w:hAnsi="Segoe UI Light" w:cs="Segoe UI Light"/>
                <w:b/>
                <w:bCs/>
                <w:color w:val="000000"/>
                <w:sz w:val="22"/>
                <w:szCs w:val="22"/>
                <w:lang w:val="en-ZA" w:eastAsia="en-ZA"/>
              </w:rPr>
              <w:t>Audit name</w:t>
            </w:r>
            <w:r w:rsidRPr="00DA7F89">
              <w:rPr>
                <w:rFonts w:ascii="Segoe UI Light" w:hAnsi="Segoe UI Light" w:cs="Segoe UI Light"/>
                <w:color w:val="000000"/>
                <w:sz w:val="22"/>
                <w:szCs w:val="22"/>
                <w:lang w:val="en-ZA" w:eastAsia="en-ZA"/>
              </w:rPr>
              <w:t xml:space="preserve"> field is now populated with the </w:t>
            </w:r>
            <w:r w:rsidRPr="00DA7F89">
              <w:rPr>
                <w:rFonts w:ascii="Segoe UI Light" w:hAnsi="Segoe UI Light" w:cs="Segoe UI Light"/>
                <w:b/>
                <w:bCs/>
                <w:color w:val="000000"/>
                <w:sz w:val="22"/>
                <w:szCs w:val="22"/>
                <w:lang w:val="en-ZA" w:eastAsia="en-ZA"/>
              </w:rPr>
              <w:t>Audit project name</w:t>
            </w:r>
          </w:p>
        </w:tc>
      </w:tr>
    </w:tbl>
    <w:p w14:paraId="1DAA34C8" w14:textId="77777777" w:rsidR="003940BA" w:rsidRDefault="003940BA">
      <w:pPr>
        <w:rPr>
          <w:rFonts w:ascii="Segoe UI Light" w:hAnsi="Segoe UI Light" w:cs="Segoe UI Light"/>
          <w:b/>
          <w:bCs/>
          <w:sz w:val="24"/>
        </w:rPr>
      </w:pPr>
      <w:r>
        <w:rPr>
          <w:rFonts w:ascii="Segoe UI Light" w:hAnsi="Segoe UI Light" w:cs="Segoe UI Light"/>
          <w:sz w:val="24"/>
        </w:rPr>
        <w:br w:type="page"/>
      </w:r>
    </w:p>
    <w:p w14:paraId="02008753" w14:textId="1054BB82"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CF3146"/>
    <w:multiLevelType w:val="hybridMultilevel"/>
    <w:tmpl w:val="25F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762A76"/>
    <w:multiLevelType w:val="hybridMultilevel"/>
    <w:tmpl w:val="501C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011E3"/>
    <w:multiLevelType w:val="multilevel"/>
    <w:tmpl w:val="FBBE3716"/>
    <w:numStyleLink w:val="StyleBulleted10pt"/>
  </w:abstractNum>
  <w:abstractNum w:abstractNumId="1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2"/>
  </w:num>
  <w:num w:numId="2" w16cid:durableId="1364477225">
    <w:abstractNumId w:val="1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4"/>
  </w:num>
  <w:num w:numId="5" w16cid:durableId="1550144897">
    <w:abstractNumId w:val="2"/>
  </w:num>
  <w:num w:numId="6" w16cid:durableId="1803576217">
    <w:abstractNumId w:val="3"/>
  </w:num>
  <w:num w:numId="7" w16cid:durableId="289435727">
    <w:abstractNumId w:val="5"/>
  </w:num>
  <w:num w:numId="8" w16cid:durableId="166605414">
    <w:abstractNumId w:val="1"/>
  </w:num>
  <w:num w:numId="9" w16cid:durableId="1846632626">
    <w:abstractNumId w:val="7"/>
  </w:num>
  <w:num w:numId="10" w16cid:durableId="181630238">
    <w:abstractNumId w:val="10"/>
  </w:num>
  <w:num w:numId="11" w16cid:durableId="1931232602">
    <w:abstractNumId w:val="8"/>
  </w:num>
  <w:num w:numId="12" w16cid:durableId="134615199">
    <w:abstractNumId w:val="6"/>
  </w:num>
  <w:num w:numId="13" w16cid:durableId="25578920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657"/>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4427"/>
    <w:rsid w:val="00605D31"/>
    <w:rsid w:val="0060678D"/>
    <w:rsid w:val="0061391C"/>
    <w:rsid w:val="00614A9D"/>
    <w:rsid w:val="00615048"/>
    <w:rsid w:val="00616172"/>
    <w:rsid w:val="00617016"/>
    <w:rsid w:val="0061732A"/>
    <w:rsid w:val="00617607"/>
    <w:rsid w:val="00617841"/>
    <w:rsid w:val="00621A2B"/>
    <w:rsid w:val="00621AC0"/>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861"/>
    <w:rsid w:val="006C4EB3"/>
    <w:rsid w:val="006C5305"/>
    <w:rsid w:val="006C6727"/>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15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389"/>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3DC0"/>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2C"/>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D7F1A"/>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3F2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5F01"/>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26F0"/>
    <w:rsid w:val="00E52781"/>
    <w:rsid w:val="00E527DE"/>
    <w:rsid w:val="00E52D57"/>
    <w:rsid w:val="00E52DBE"/>
    <w:rsid w:val="00E5320F"/>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6</Pages>
  <Words>832</Words>
  <Characters>4997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48</cp:revision>
  <cp:lastPrinted>2020-09-11T09:54:00Z</cp:lastPrinted>
  <dcterms:created xsi:type="dcterms:W3CDTF">2023-03-20T10:45:00Z</dcterms:created>
  <dcterms:modified xsi:type="dcterms:W3CDTF">2023-05-08T08:12:00Z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