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ADB7457"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6C6727">
        <w:rPr>
          <w:rFonts w:ascii="Segoe UI Light" w:hAnsi="Segoe UI Light" w:cs="Segoe UI Light"/>
          <w:sz w:val="32"/>
          <w:szCs w:val="32"/>
        </w:rPr>
        <w:t>1</w:t>
      </w:r>
      <w:r w:rsidR="000D5ED1">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52BD527D"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0D5ED1">
        <w:rPr>
          <w:rFonts w:ascii="Segoe UI Light" w:hAnsi="Segoe UI Light" w:cs="Segoe UI Light"/>
          <w:caps/>
          <w:sz w:val="22"/>
          <w:szCs w:val="22"/>
        </w:rPr>
        <w:t>5</w:t>
      </w:r>
      <w:r w:rsidR="000354B4">
        <w:rPr>
          <w:rFonts w:ascii="Segoe UI Light" w:hAnsi="Segoe UI Light" w:cs="Segoe UI Light"/>
          <w:caps/>
          <w:sz w:val="22"/>
          <w:szCs w:val="22"/>
        </w:rPr>
        <w:t>-</w:t>
      </w:r>
      <w:r w:rsidR="000D5ED1">
        <w:rPr>
          <w:rFonts w:ascii="Segoe UI Light" w:hAnsi="Segoe UI Light" w:cs="Segoe UI Light"/>
          <w:caps/>
          <w:sz w:val="22"/>
          <w:szCs w:val="22"/>
        </w:rPr>
        <w:t>0</w:t>
      </w:r>
      <w:r w:rsidR="00AD3DC0">
        <w:rPr>
          <w:rFonts w:ascii="Segoe UI Light" w:hAnsi="Segoe UI Light" w:cs="Segoe UI Light"/>
          <w:caps/>
          <w:sz w:val="22"/>
          <w:szCs w:val="22"/>
        </w:rPr>
        <w:t>4</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4714938"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4714939"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28B12DEE"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CC6309">
        <w:rPr>
          <w:rFonts w:ascii="Segoe UI Light" w:hAnsi="Segoe UI Light" w:cs="Segoe UI Light"/>
          <w:sz w:val="24"/>
        </w:rPr>
        <w:t>1</w:t>
      </w:r>
      <w:r w:rsidR="00502657">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423BA" w:rsidRPr="00257662" w14:paraId="79219B71"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EC648" w14:textId="3BCC08BE" w:rsidR="000423BA" w:rsidRDefault="00931911"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79A0FA" w14:textId="05EF7054" w:rsidR="00AB5486" w:rsidRPr="00917389" w:rsidRDefault="00931911" w:rsidP="0091738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31911">
              <w:rPr>
                <w:rFonts w:ascii="Segoe UI Light" w:hAnsi="Segoe UI Light" w:cs="Segoe UI Light"/>
                <w:b/>
                <w:bCs/>
                <w:color w:val="000000"/>
                <w:sz w:val="22"/>
                <w:szCs w:val="22"/>
                <w:lang w:val="en-ZA" w:eastAsia="en-ZA"/>
              </w:rPr>
              <w:t>Incident detail</w:t>
            </w:r>
            <w:r>
              <w:rPr>
                <w:rFonts w:ascii="Segoe UI Light" w:hAnsi="Segoe UI Light" w:cs="Segoe UI Light"/>
                <w:color w:val="000000"/>
                <w:sz w:val="22"/>
                <w:szCs w:val="22"/>
                <w:lang w:val="en-ZA" w:eastAsia="en-ZA"/>
              </w:rPr>
              <w:t xml:space="preserve"> form, </w:t>
            </w:r>
            <w:r w:rsidRPr="00931911">
              <w:rPr>
                <w:rFonts w:ascii="Segoe UI Light" w:hAnsi="Segoe UI Light" w:cs="Segoe UI Light"/>
                <w:b/>
                <w:bCs/>
                <w:color w:val="000000"/>
                <w:sz w:val="22"/>
                <w:szCs w:val="22"/>
                <w:lang w:val="en-ZA" w:eastAsia="en-ZA"/>
              </w:rPr>
              <w:t>Incident</w:t>
            </w:r>
            <w:r>
              <w:rPr>
                <w:rFonts w:ascii="Segoe UI Light" w:hAnsi="Segoe UI Light" w:cs="Segoe UI Light"/>
                <w:color w:val="000000"/>
                <w:sz w:val="22"/>
                <w:szCs w:val="22"/>
                <w:lang w:val="en-ZA" w:eastAsia="en-ZA"/>
              </w:rPr>
              <w:t xml:space="preserve"> Fast tab, under the </w:t>
            </w:r>
            <w:r w:rsidRPr="00931911">
              <w:rPr>
                <w:rFonts w:ascii="Segoe UI Light" w:hAnsi="Segoe UI Light" w:cs="Segoe UI Light"/>
                <w:b/>
                <w:bCs/>
                <w:color w:val="000000"/>
                <w:sz w:val="22"/>
                <w:szCs w:val="22"/>
                <w:lang w:val="en-ZA" w:eastAsia="en-ZA"/>
              </w:rPr>
              <w:t>What happened</w:t>
            </w:r>
            <w:r>
              <w:rPr>
                <w:rFonts w:ascii="Segoe UI Light" w:hAnsi="Segoe UI Light" w:cs="Segoe UI Light"/>
                <w:color w:val="000000"/>
                <w:sz w:val="22"/>
                <w:szCs w:val="22"/>
                <w:lang w:val="en-ZA" w:eastAsia="en-ZA"/>
              </w:rPr>
              <w:t xml:space="preserve"> Index tab, the </w:t>
            </w:r>
            <w:r w:rsidRPr="00931911">
              <w:rPr>
                <w:rFonts w:ascii="Segoe UI Light" w:hAnsi="Segoe UI Light" w:cs="Segoe UI Light"/>
                <w:b/>
                <w:bCs/>
                <w:color w:val="000000"/>
                <w:sz w:val="22"/>
                <w:szCs w:val="22"/>
                <w:lang w:val="en-ZA" w:eastAsia="en-ZA"/>
              </w:rPr>
              <w:t>Detail</w:t>
            </w:r>
            <w:r>
              <w:rPr>
                <w:rFonts w:ascii="Segoe UI Light" w:hAnsi="Segoe UI Light" w:cs="Segoe UI Light"/>
                <w:color w:val="000000"/>
                <w:sz w:val="22"/>
                <w:szCs w:val="22"/>
                <w:lang w:val="en-ZA" w:eastAsia="en-ZA"/>
              </w:rPr>
              <w:t xml:space="preserve"> note box’s size was increased</w:t>
            </w:r>
          </w:p>
        </w:tc>
      </w:tr>
      <w:tr w:rsidR="000E2E6E" w:rsidRPr="00257662" w14:paraId="68B69B16"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F311B" w14:textId="0424DA04" w:rsidR="000E2E6E" w:rsidRDefault="000E2E6E"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B8C1BF1" w14:textId="7CD9D02C" w:rsidR="000246EE" w:rsidRDefault="000246EE" w:rsidP="00EF69FE">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new </w:t>
            </w:r>
            <w:r w:rsidRPr="000246EE">
              <w:rPr>
                <w:rFonts w:ascii="Segoe UI Light" w:hAnsi="Segoe UI Light" w:cs="Segoe UI Light"/>
                <w:b/>
                <w:bCs/>
                <w:color w:val="000000"/>
                <w:sz w:val="22"/>
                <w:szCs w:val="22"/>
                <w:lang w:val="en-ZA" w:eastAsia="en-ZA"/>
              </w:rPr>
              <w:t>Audit type</w:t>
            </w:r>
            <w:r>
              <w:rPr>
                <w:rFonts w:ascii="Segoe UI Light" w:hAnsi="Segoe UI Light" w:cs="Segoe UI Light"/>
                <w:color w:val="000000"/>
                <w:sz w:val="22"/>
                <w:szCs w:val="22"/>
                <w:lang w:val="en-ZA" w:eastAsia="en-ZA"/>
              </w:rPr>
              <w:t xml:space="preserve"> is created from the Compliance audit type setup form, the </w:t>
            </w:r>
            <w:r w:rsidRPr="000246EE">
              <w:rPr>
                <w:rFonts w:ascii="Segoe UI Light" w:hAnsi="Segoe UI Light" w:cs="Segoe UI Light"/>
                <w:b/>
                <w:bCs/>
                <w:color w:val="000000"/>
                <w:sz w:val="22"/>
                <w:szCs w:val="22"/>
                <w:lang w:val="en-ZA" w:eastAsia="en-ZA"/>
              </w:rPr>
              <w:t>Compliance</w:t>
            </w:r>
            <w:r>
              <w:rPr>
                <w:rFonts w:ascii="Segoe UI Light" w:hAnsi="Segoe UI Light" w:cs="Segoe UI Light"/>
                <w:color w:val="000000"/>
                <w:sz w:val="22"/>
                <w:szCs w:val="22"/>
                <w:lang w:val="en-ZA" w:eastAsia="en-ZA"/>
              </w:rPr>
              <w:t xml:space="preserve"> tick will be on by default</w:t>
            </w:r>
          </w:p>
          <w:p w14:paraId="39FFF411" w14:textId="4CFA5B44" w:rsidR="000E2E6E" w:rsidRDefault="000E2E6E" w:rsidP="00EF69FE">
            <w:pPr>
              <w:pStyle w:val="ListParagraph"/>
              <w:numPr>
                <w:ilvl w:val="0"/>
                <w:numId w:val="13"/>
              </w:numPr>
              <w:ind w:left="336"/>
              <w:rPr>
                <w:rFonts w:ascii="Segoe UI Light" w:hAnsi="Segoe UI Light" w:cs="Segoe UI Light"/>
                <w:color w:val="000000"/>
                <w:sz w:val="22"/>
                <w:szCs w:val="22"/>
                <w:lang w:val="en-ZA" w:eastAsia="en-ZA"/>
              </w:rPr>
            </w:pPr>
            <w:r w:rsidRPr="00EF69FE">
              <w:rPr>
                <w:rFonts w:ascii="Segoe UI Light" w:hAnsi="Segoe UI Light" w:cs="Segoe UI Light"/>
                <w:color w:val="000000"/>
                <w:sz w:val="22"/>
                <w:szCs w:val="22"/>
                <w:lang w:val="en-ZA" w:eastAsia="en-ZA"/>
              </w:rPr>
              <w:t xml:space="preserve">A </w:t>
            </w:r>
            <w:r w:rsidRPr="00AA78E1">
              <w:rPr>
                <w:rFonts w:ascii="Segoe UI Light" w:hAnsi="Segoe UI Light" w:cs="Segoe UI Light"/>
                <w:b/>
                <w:bCs/>
                <w:color w:val="000000"/>
                <w:sz w:val="22"/>
                <w:szCs w:val="22"/>
                <w:lang w:val="en-ZA" w:eastAsia="en-ZA"/>
              </w:rPr>
              <w:t>Non-conformance category</w:t>
            </w:r>
            <w:r w:rsidRPr="00EF69FE">
              <w:rPr>
                <w:rFonts w:ascii="Segoe UI Light" w:hAnsi="Segoe UI Light" w:cs="Segoe UI Light"/>
                <w:color w:val="000000"/>
                <w:sz w:val="22"/>
                <w:szCs w:val="22"/>
                <w:lang w:val="en-ZA" w:eastAsia="en-ZA"/>
              </w:rPr>
              <w:t xml:space="preserve"> lookup was added on the </w:t>
            </w:r>
            <w:r w:rsidRPr="00EF69FE">
              <w:rPr>
                <w:rFonts w:ascii="Segoe UI Light" w:hAnsi="Segoe UI Light" w:cs="Segoe UI Light"/>
                <w:b/>
                <w:bCs/>
                <w:color w:val="000000"/>
                <w:sz w:val="22"/>
                <w:szCs w:val="22"/>
                <w:lang w:val="en-ZA" w:eastAsia="en-ZA"/>
              </w:rPr>
              <w:t>Create non-conformance</w:t>
            </w:r>
            <w:r w:rsidRPr="00EF69FE">
              <w:rPr>
                <w:rFonts w:ascii="Segoe UI Light" w:hAnsi="Segoe UI Light" w:cs="Segoe UI Light"/>
                <w:color w:val="000000"/>
                <w:sz w:val="22"/>
                <w:szCs w:val="22"/>
                <w:lang w:val="en-ZA" w:eastAsia="en-ZA"/>
              </w:rPr>
              <w:t xml:space="preserve"> dialog</w:t>
            </w:r>
          </w:p>
          <w:p w14:paraId="494A9877" w14:textId="4186B3E7" w:rsidR="00AA78E1" w:rsidRDefault="00AA78E1" w:rsidP="00AA78E1">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done on the </w:t>
            </w:r>
            <w:r w:rsidRPr="00EF69FE">
              <w:rPr>
                <w:rFonts w:ascii="Segoe UI Light" w:hAnsi="Segoe UI Light" w:cs="Segoe UI Light"/>
                <w:b/>
                <w:bCs/>
                <w:color w:val="000000"/>
                <w:sz w:val="22"/>
                <w:szCs w:val="22"/>
                <w:lang w:val="en-ZA" w:eastAsia="en-ZA"/>
              </w:rPr>
              <w:t>Completed compliance scores</w:t>
            </w:r>
            <w:r>
              <w:rPr>
                <w:rFonts w:ascii="Segoe UI Light" w:hAnsi="Segoe UI Light" w:cs="Segoe UI Light"/>
                <w:color w:val="000000"/>
                <w:sz w:val="22"/>
                <w:szCs w:val="22"/>
                <w:lang w:val="en-ZA" w:eastAsia="en-ZA"/>
              </w:rPr>
              <w:t xml:space="preserve"> form (header):</w:t>
            </w:r>
          </w:p>
          <w:p w14:paraId="36ED5109" w14:textId="0AB304E9" w:rsidR="00AA78E1" w:rsidRDefault="00AA78E1" w:rsidP="00AA78E1">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for </w:t>
            </w:r>
            <w:r w:rsidRPr="00AA78E1">
              <w:rPr>
                <w:rFonts w:ascii="Segoe UI Light" w:hAnsi="Segoe UI Light" w:cs="Segoe UI Light"/>
                <w:b/>
                <w:bCs/>
                <w:color w:val="000000"/>
                <w:sz w:val="22"/>
                <w:szCs w:val="22"/>
                <w:lang w:val="en-ZA" w:eastAsia="en-ZA"/>
              </w:rPr>
              <w:t>Actual total</w:t>
            </w:r>
            <w:r>
              <w:rPr>
                <w:rFonts w:ascii="Segoe UI Light" w:hAnsi="Segoe UI Light" w:cs="Segoe UI Light"/>
                <w:color w:val="000000"/>
                <w:sz w:val="22"/>
                <w:szCs w:val="22"/>
                <w:lang w:val="en-ZA" w:eastAsia="en-ZA"/>
              </w:rPr>
              <w:t xml:space="preserve"> was added</w:t>
            </w:r>
          </w:p>
          <w:p w14:paraId="3B1BDF3C" w14:textId="1A931295" w:rsidR="00AA78E1" w:rsidRPr="00AA78E1" w:rsidRDefault="00AA78E1" w:rsidP="00AA78E1">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A78E1">
              <w:rPr>
                <w:rFonts w:ascii="Segoe UI Light" w:hAnsi="Segoe UI Light" w:cs="Segoe UI Light"/>
                <w:b/>
                <w:bCs/>
                <w:color w:val="000000"/>
                <w:sz w:val="22"/>
                <w:szCs w:val="22"/>
                <w:lang w:val="en-ZA" w:eastAsia="en-ZA"/>
              </w:rPr>
              <w:t>Actual score</w:t>
            </w:r>
            <w:r>
              <w:rPr>
                <w:rFonts w:ascii="Segoe UI Light" w:hAnsi="Segoe UI Light" w:cs="Segoe UI Light"/>
                <w:color w:val="000000"/>
                <w:sz w:val="22"/>
                <w:szCs w:val="22"/>
                <w:lang w:val="en-ZA" w:eastAsia="en-ZA"/>
              </w:rPr>
              <w:t xml:space="preserve"> label was changed to </w:t>
            </w:r>
            <w:r w:rsidRPr="00AA78E1">
              <w:rPr>
                <w:rFonts w:ascii="Segoe UI Light" w:hAnsi="Segoe UI Light" w:cs="Segoe UI Light"/>
                <w:b/>
                <w:bCs/>
                <w:color w:val="000000"/>
                <w:sz w:val="22"/>
                <w:szCs w:val="22"/>
                <w:lang w:val="en-ZA" w:eastAsia="en-ZA"/>
              </w:rPr>
              <w:t>Actual % average</w:t>
            </w:r>
          </w:p>
          <w:p w14:paraId="52712F29" w14:textId="63CFD362" w:rsidR="00EF69FE" w:rsidRDefault="00AA78E1" w:rsidP="00EF69FE">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done </w:t>
            </w:r>
            <w:r w:rsidR="00EF69FE">
              <w:rPr>
                <w:rFonts w:ascii="Segoe UI Light" w:hAnsi="Segoe UI Light" w:cs="Segoe UI Light"/>
                <w:color w:val="000000"/>
                <w:sz w:val="22"/>
                <w:szCs w:val="22"/>
                <w:lang w:val="en-ZA" w:eastAsia="en-ZA"/>
              </w:rPr>
              <w:t xml:space="preserve">on the </w:t>
            </w:r>
            <w:r w:rsidR="00EF69FE" w:rsidRPr="00EF69FE">
              <w:rPr>
                <w:rFonts w:ascii="Segoe UI Light" w:hAnsi="Segoe UI Light" w:cs="Segoe UI Light"/>
                <w:b/>
                <w:bCs/>
                <w:color w:val="000000"/>
                <w:sz w:val="22"/>
                <w:szCs w:val="22"/>
                <w:lang w:val="en-ZA" w:eastAsia="en-ZA"/>
              </w:rPr>
              <w:t>Completed compliance scores</w:t>
            </w:r>
            <w:r w:rsidR="00EF69FE">
              <w:rPr>
                <w:rFonts w:ascii="Segoe UI Light" w:hAnsi="Segoe UI Light" w:cs="Segoe UI Light"/>
                <w:color w:val="000000"/>
                <w:sz w:val="22"/>
                <w:szCs w:val="22"/>
                <w:lang w:val="en-ZA" w:eastAsia="en-ZA"/>
              </w:rPr>
              <w:t xml:space="preserve"> form</w:t>
            </w:r>
            <w:r>
              <w:rPr>
                <w:rFonts w:ascii="Segoe UI Light" w:hAnsi="Segoe UI Light" w:cs="Segoe UI Light"/>
                <w:color w:val="000000"/>
                <w:sz w:val="22"/>
                <w:szCs w:val="22"/>
                <w:lang w:val="en-ZA" w:eastAsia="en-ZA"/>
              </w:rPr>
              <w:t xml:space="preserve"> (lines):</w:t>
            </w:r>
          </w:p>
          <w:p w14:paraId="5BC85FF1" w14:textId="77777777" w:rsidR="00AA78E1" w:rsidRDefault="00AA78E1" w:rsidP="00AA78E1">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w:t>
            </w:r>
            <w:r w:rsidRPr="00EF69FE">
              <w:rPr>
                <w:rFonts w:ascii="Segoe UI Light" w:hAnsi="Segoe UI Light" w:cs="Segoe UI Light"/>
                <w:b/>
                <w:bCs/>
                <w:color w:val="000000"/>
                <w:sz w:val="22"/>
                <w:szCs w:val="22"/>
                <w:lang w:val="en-ZA" w:eastAsia="en-ZA"/>
              </w:rPr>
              <w:t>% score</w:t>
            </w:r>
            <w:r>
              <w:rPr>
                <w:rFonts w:ascii="Segoe UI Light" w:hAnsi="Segoe UI Light" w:cs="Segoe UI Light"/>
                <w:color w:val="000000"/>
                <w:sz w:val="22"/>
                <w:szCs w:val="22"/>
                <w:lang w:val="en-ZA" w:eastAsia="en-ZA"/>
              </w:rPr>
              <w:t>” field is now hidden</w:t>
            </w:r>
          </w:p>
          <w:p w14:paraId="5DFA3528" w14:textId="77777777" w:rsidR="00AA78E1" w:rsidRDefault="00AA78E1" w:rsidP="00AA78E1">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display method for </w:t>
            </w:r>
            <w:r w:rsidRPr="00AA78E1">
              <w:rPr>
                <w:rFonts w:ascii="Segoe UI Light" w:hAnsi="Segoe UI Light" w:cs="Segoe UI Light"/>
                <w:b/>
                <w:bCs/>
                <w:color w:val="000000"/>
                <w:sz w:val="22"/>
                <w:szCs w:val="22"/>
                <w:lang w:val="en-ZA" w:eastAsia="en-ZA"/>
              </w:rPr>
              <w:t>Actual total</w:t>
            </w:r>
            <w:r>
              <w:rPr>
                <w:rFonts w:ascii="Segoe UI Light" w:hAnsi="Segoe UI Light" w:cs="Segoe UI Light"/>
                <w:color w:val="000000"/>
                <w:sz w:val="22"/>
                <w:szCs w:val="22"/>
                <w:lang w:val="en-ZA" w:eastAsia="en-ZA"/>
              </w:rPr>
              <w:t xml:space="preserve"> was added</w:t>
            </w:r>
          </w:p>
          <w:p w14:paraId="2118D169" w14:textId="77777777" w:rsidR="00AA78E1" w:rsidRPr="00985C9B" w:rsidRDefault="00AA78E1" w:rsidP="00AA78E1">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A78E1">
              <w:rPr>
                <w:rFonts w:ascii="Segoe UI Light" w:hAnsi="Segoe UI Light" w:cs="Segoe UI Light"/>
                <w:b/>
                <w:bCs/>
                <w:color w:val="000000"/>
                <w:sz w:val="22"/>
                <w:szCs w:val="22"/>
                <w:lang w:val="en-ZA" w:eastAsia="en-ZA"/>
              </w:rPr>
              <w:t>Actual score</w:t>
            </w:r>
            <w:r>
              <w:rPr>
                <w:rFonts w:ascii="Segoe UI Light" w:hAnsi="Segoe UI Light" w:cs="Segoe UI Light"/>
                <w:color w:val="000000"/>
                <w:sz w:val="22"/>
                <w:szCs w:val="22"/>
                <w:lang w:val="en-ZA" w:eastAsia="en-ZA"/>
              </w:rPr>
              <w:t xml:space="preserve"> label was changed to </w:t>
            </w:r>
            <w:r w:rsidRPr="00AA78E1">
              <w:rPr>
                <w:rFonts w:ascii="Segoe UI Light" w:hAnsi="Segoe UI Light" w:cs="Segoe UI Light"/>
                <w:b/>
                <w:bCs/>
                <w:color w:val="000000"/>
                <w:sz w:val="22"/>
                <w:szCs w:val="22"/>
                <w:lang w:val="en-ZA" w:eastAsia="en-ZA"/>
              </w:rPr>
              <w:t>Actual % average</w:t>
            </w:r>
          </w:p>
          <w:p w14:paraId="1CCAA9E4" w14:textId="77777777" w:rsidR="00985C9B" w:rsidRPr="00985C9B" w:rsidRDefault="00985C9B" w:rsidP="00985C9B">
            <w:pPr>
              <w:pStyle w:val="ListParagraph"/>
              <w:numPr>
                <w:ilvl w:val="0"/>
                <w:numId w:val="13"/>
              </w:numPr>
              <w:ind w:left="336"/>
              <w:rPr>
                <w:rFonts w:ascii="Segoe UI Light" w:hAnsi="Segoe UI Light" w:cs="Segoe UI Light"/>
                <w:color w:val="000000"/>
                <w:sz w:val="22"/>
                <w:szCs w:val="22"/>
                <w:lang w:val="en-ZA" w:eastAsia="en-ZA"/>
              </w:rPr>
            </w:pPr>
            <w:r w:rsidRPr="00985C9B">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Scoring/Fieldwork </w:t>
            </w:r>
            <w:r w:rsidRPr="00985C9B">
              <w:rPr>
                <w:rFonts w:ascii="Segoe UI Light" w:hAnsi="Segoe UI Light" w:cs="Segoe UI Light"/>
                <w:color w:val="000000"/>
                <w:sz w:val="22"/>
                <w:szCs w:val="22"/>
                <w:lang w:val="en-ZA" w:eastAsia="en-ZA"/>
              </w:rPr>
              <w:t>form:</w:t>
            </w:r>
          </w:p>
          <w:p w14:paraId="12FEBC72" w14:textId="77777777" w:rsidR="00985C9B" w:rsidRDefault="004C61E4" w:rsidP="00985C9B">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the form is opened for </w:t>
            </w:r>
            <w:r w:rsidRPr="002335B5">
              <w:rPr>
                <w:rFonts w:ascii="Segoe UI Light" w:hAnsi="Segoe UI Light" w:cs="Segoe UI Light"/>
                <w:b/>
                <w:bCs/>
                <w:color w:val="000000"/>
                <w:sz w:val="22"/>
                <w:szCs w:val="22"/>
                <w:lang w:val="en-ZA" w:eastAsia="en-ZA"/>
              </w:rPr>
              <w:t>Compliance audits</w:t>
            </w:r>
            <w:r>
              <w:rPr>
                <w:rFonts w:ascii="Segoe UI Light" w:hAnsi="Segoe UI Light" w:cs="Segoe UI Light"/>
                <w:color w:val="000000"/>
                <w:sz w:val="22"/>
                <w:szCs w:val="22"/>
                <w:lang w:val="en-ZA" w:eastAsia="en-ZA"/>
              </w:rPr>
              <w:t xml:space="preserve">, the labels </w:t>
            </w:r>
            <w:r w:rsidR="002335B5">
              <w:rPr>
                <w:rFonts w:ascii="Segoe UI Light" w:hAnsi="Segoe UI Light" w:cs="Segoe UI Light"/>
                <w:color w:val="000000"/>
                <w:sz w:val="22"/>
                <w:szCs w:val="22"/>
                <w:lang w:val="en-ZA" w:eastAsia="en-ZA"/>
              </w:rPr>
              <w:t xml:space="preserve">in the grid will by default be </w:t>
            </w:r>
            <w:r w:rsidR="002335B5" w:rsidRPr="002335B5">
              <w:rPr>
                <w:rFonts w:ascii="Segoe UI Light" w:hAnsi="Segoe UI Light" w:cs="Segoe UI Light"/>
                <w:b/>
                <w:bCs/>
                <w:color w:val="000000"/>
                <w:sz w:val="22"/>
                <w:szCs w:val="22"/>
                <w:lang w:val="en-ZA" w:eastAsia="en-ZA"/>
              </w:rPr>
              <w:t>ISO standard</w:t>
            </w:r>
            <w:r w:rsidR="002335B5">
              <w:rPr>
                <w:rFonts w:ascii="Segoe UI Light" w:hAnsi="Segoe UI Light" w:cs="Segoe UI Light"/>
                <w:color w:val="000000"/>
                <w:sz w:val="22"/>
                <w:szCs w:val="22"/>
                <w:lang w:val="en-ZA" w:eastAsia="en-ZA"/>
              </w:rPr>
              <w:t xml:space="preserve"> and </w:t>
            </w:r>
            <w:r w:rsidR="002335B5" w:rsidRPr="002335B5">
              <w:rPr>
                <w:rFonts w:ascii="Segoe UI Light" w:hAnsi="Segoe UI Light" w:cs="Segoe UI Light"/>
                <w:b/>
                <w:bCs/>
                <w:color w:val="000000"/>
                <w:sz w:val="22"/>
                <w:szCs w:val="22"/>
                <w:lang w:val="en-ZA" w:eastAsia="en-ZA"/>
              </w:rPr>
              <w:t>Clause</w:t>
            </w:r>
          </w:p>
          <w:p w14:paraId="75EB8E14" w14:textId="71454664" w:rsidR="002335B5" w:rsidRPr="002335B5" w:rsidRDefault="002335B5" w:rsidP="002335B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the form is opened for </w:t>
            </w:r>
            <w:r>
              <w:rPr>
                <w:rFonts w:ascii="Segoe UI Light" w:hAnsi="Segoe UI Light" w:cs="Segoe UI Light"/>
                <w:b/>
                <w:bCs/>
                <w:color w:val="000000"/>
                <w:sz w:val="22"/>
                <w:szCs w:val="22"/>
                <w:lang w:val="en-ZA" w:eastAsia="en-ZA"/>
              </w:rPr>
              <w:t>Internal</w:t>
            </w:r>
            <w:r w:rsidRPr="002335B5">
              <w:rPr>
                <w:rFonts w:ascii="Segoe UI Light" w:hAnsi="Segoe UI Light" w:cs="Segoe UI Light"/>
                <w:b/>
                <w:bCs/>
                <w:color w:val="000000"/>
                <w:sz w:val="22"/>
                <w:szCs w:val="22"/>
                <w:lang w:val="en-ZA" w:eastAsia="en-ZA"/>
              </w:rPr>
              <w:t xml:space="preserve"> audits</w:t>
            </w:r>
            <w:r>
              <w:rPr>
                <w:rFonts w:ascii="Segoe UI Light" w:hAnsi="Segoe UI Light" w:cs="Segoe UI Light"/>
                <w:color w:val="000000"/>
                <w:sz w:val="22"/>
                <w:szCs w:val="22"/>
                <w:lang w:val="en-ZA" w:eastAsia="en-ZA"/>
              </w:rPr>
              <w:t xml:space="preserve">, the labels in the grid will by default be </w:t>
            </w:r>
            <w:r w:rsidRPr="00821151">
              <w:rPr>
                <w:rFonts w:ascii="Segoe UI Light" w:hAnsi="Segoe UI Light" w:cs="Segoe UI Light"/>
                <w:b/>
                <w:bCs/>
                <w:color w:val="000000"/>
                <w:sz w:val="22"/>
                <w:szCs w:val="22"/>
                <w:lang w:val="en-ZA" w:eastAsia="en-ZA"/>
              </w:rPr>
              <w:t>Control ID</w:t>
            </w:r>
            <w:r>
              <w:rPr>
                <w:rFonts w:ascii="Segoe UI Light" w:hAnsi="Segoe UI Light" w:cs="Segoe UI Light"/>
                <w:color w:val="000000"/>
                <w:sz w:val="22"/>
                <w:szCs w:val="22"/>
                <w:lang w:val="en-ZA" w:eastAsia="en-ZA"/>
              </w:rPr>
              <w:t xml:space="preserve"> and </w:t>
            </w:r>
            <w:r w:rsidR="00821151" w:rsidRPr="00821151">
              <w:rPr>
                <w:rFonts w:ascii="Segoe UI Light" w:hAnsi="Segoe UI Light" w:cs="Segoe UI Light"/>
                <w:b/>
                <w:bCs/>
                <w:color w:val="000000"/>
                <w:sz w:val="22"/>
                <w:szCs w:val="22"/>
                <w:lang w:val="en-ZA" w:eastAsia="en-ZA"/>
              </w:rPr>
              <w:t>Control</w:t>
            </w:r>
          </w:p>
        </w:tc>
      </w:tr>
    </w:tbl>
    <w:p w14:paraId="2843B842" w14:textId="77777777" w:rsidR="00497B43" w:rsidRDefault="00497B43"/>
    <w:p w14:paraId="52A80117" w14:textId="77777777" w:rsidR="006536A4" w:rsidRDefault="006536A4" w:rsidP="00C5385E">
      <w:pPr>
        <w:pStyle w:val="Heading1"/>
        <w:jc w:val="right"/>
        <w:rPr>
          <w:rFonts w:ascii="Segoe UI Light" w:hAnsi="Segoe UI Light" w:cs="Segoe UI Light"/>
        </w:rPr>
      </w:pPr>
    </w:p>
    <w:p w14:paraId="5DF5AB83" w14:textId="1A268423" w:rsidR="00C5385E" w:rsidRPr="001A22C6" w:rsidRDefault="00C5385E" w:rsidP="00C5385E">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4C1A059" w14:textId="77777777" w:rsidR="00C5385E" w:rsidRDefault="00C5385E" w:rsidP="00C538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5385E" w:rsidRPr="00DD0A5C" w14:paraId="13D1EFC6" w14:textId="77777777" w:rsidTr="00B538FB">
        <w:trPr>
          <w:trHeight w:val="300"/>
        </w:trPr>
        <w:tc>
          <w:tcPr>
            <w:tcW w:w="1985" w:type="dxa"/>
            <w:shd w:val="clear" w:color="auto" w:fill="8DB3E2" w:themeFill="text2" w:themeFillTint="66"/>
            <w:noWrap/>
            <w:vAlign w:val="bottom"/>
            <w:hideMark/>
          </w:tcPr>
          <w:p w14:paraId="0331556C"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6A6B09B"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5385E" w:rsidRPr="00257662" w14:paraId="3B086239" w14:textId="77777777" w:rsidTr="00B538F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4559A" w14:textId="4FB48251" w:rsidR="00C5385E" w:rsidRDefault="00AA78E1"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FE4E3E9" w14:textId="70B2BF1C" w:rsidR="00C5385E" w:rsidRPr="00B063F4" w:rsidRDefault="00AA78E1"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calculations on the</w:t>
            </w:r>
            <w:r w:rsidR="00BD7F1A">
              <w:rPr>
                <w:rFonts w:ascii="Segoe UI Light" w:hAnsi="Segoe UI Light" w:cs="Segoe UI Light"/>
                <w:color w:val="000000"/>
                <w:sz w:val="22"/>
                <w:szCs w:val="22"/>
                <w:lang w:val="en-ZA" w:eastAsia="en-ZA"/>
              </w:rPr>
              <w:t xml:space="preserve"> on the </w:t>
            </w:r>
            <w:r w:rsidR="00BD7F1A" w:rsidRPr="00EF69FE">
              <w:rPr>
                <w:rFonts w:ascii="Segoe UI Light" w:hAnsi="Segoe UI Light" w:cs="Segoe UI Light"/>
                <w:b/>
                <w:bCs/>
                <w:color w:val="000000"/>
                <w:sz w:val="22"/>
                <w:szCs w:val="22"/>
                <w:lang w:val="en-ZA" w:eastAsia="en-ZA"/>
              </w:rPr>
              <w:t>Completed compliance scores</w:t>
            </w:r>
            <w:r w:rsidR="00BD7F1A">
              <w:rPr>
                <w:rFonts w:ascii="Segoe UI Light" w:hAnsi="Segoe UI Light" w:cs="Segoe UI Light"/>
                <w:color w:val="000000"/>
                <w:sz w:val="22"/>
                <w:szCs w:val="22"/>
                <w:lang w:val="en-ZA" w:eastAsia="en-ZA"/>
              </w:rPr>
              <w:t xml:space="preserve"> form were fixed</w:t>
            </w:r>
          </w:p>
        </w:tc>
      </w:tr>
    </w:tbl>
    <w:p w14:paraId="1DAA34C8" w14:textId="77777777" w:rsidR="003940BA" w:rsidRDefault="003940BA">
      <w:pPr>
        <w:rPr>
          <w:rFonts w:ascii="Segoe UI Light" w:hAnsi="Segoe UI Light" w:cs="Segoe UI Light"/>
          <w:b/>
          <w:bCs/>
          <w:sz w:val="24"/>
        </w:rPr>
      </w:pPr>
      <w:r>
        <w:rPr>
          <w:rFonts w:ascii="Segoe UI Light" w:hAnsi="Segoe UI Light" w:cs="Segoe UI Light"/>
          <w:sz w:val="24"/>
        </w:rPr>
        <w:br w:type="page"/>
      </w:r>
    </w:p>
    <w:p w14:paraId="02008753" w14:textId="1054BB82"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011E3"/>
    <w:multiLevelType w:val="multilevel"/>
    <w:tmpl w:val="FBBE3716"/>
    <w:numStyleLink w:val="StyleBulleted10pt"/>
  </w:abstractNum>
  <w:abstractNum w:abstractNumId="1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2"/>
  </w:num>
  <w:num w:numId="2" w16cid:durableId="1364477225">
    <w:abstractNumId w:val="1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4"/>
  </w:num>
  <w:num w:numId="5" w16cid:durableId="1550144897">
    <w:abstractNumId w:val="2"/>
  </w:num>
  <w:num w:numId="6" w16cid:durableId="1803576217">
    <w:abstractNumId w:val="3"/>
  </w:num>
  <w:num w:numId="7" w16cid:durableId="289435727">
    <w:abstractNumId w:val="5"/>
  </w:num>
  <w:num w:numId="8" w16cid:durableId="166605414">
    <w:abstractNumId w:val="1"/>
  </w:num>
  <w:num w:numId="9" w16cid:durableId="1846632626">
    <w:abstractNumId w:val="7"/>
  </w:num>
  <w:num w:numId="10" w16cid:durableId="181630238">
    <w:abstractNumId w:val="10"/>
  </w:num>
  <w:num w:numId="11" w16cid:durableId="1931232602">
    <w:abstractNumId w:val="8"/>
  </w:num>
  <w:num w:numId="12" w16cid:durableId="134615199">
    <w:abstractNumId w:val="6"/>
  </w:num>
  <w:num w:numId="13" w16cid:durableId="25578920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657"/>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861"/>
    <w:rsid w:val="006C4EB3"/>
    <w:rsid w:val="006C5305"/>
    <w:rsid w:val="006C6727"/>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3DC0"/>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2C"/>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3F2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6</Pages>
  <Words>860</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46</cp:revision>
  <cp:lastPrinted>2020-09-11T09:54:00Z</cp:lastPrinted>
  <dcterms:created xsi:type="dcterms:W3CDTF">2023-03-20T10:45:00Z</dcterms:created>
  <dcterms:modified xsi:type="dcterms:W3CDTF">2023-05-04T12:16:00Z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