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4AAE5663"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r w:rsidR="00335A0D" w:rsidRPr="00D53349">
        <w:rPr>
          <w:rFonts w:ascii="Segoe UI Light" w:hAnsi="Segoe UI Light" w:cstheme="minorHAnsi"/>
          <w:i/>
          <w:sz w:val="32"/>
          <w:szCs w:val="32"/>
          <w:lang w:val="fr-FR"/>
        </w:rPr>
        <w:t>product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253E95">
        <w:rPr>
          <w:rFonts w:ascii="Segoe UI Light" w:hAnsi="Segoe UI Light" w:cstheme="minorHAnsi"/>
          <w:sz w:val="32"/>
          <w:szCs w:val="32"/>
          <w:lang w:val="fr-FR"/>
        </w:rPr>
        <w:t>1</w:t>
      </w:r>
      <w:r w:rsidR="008D398B">
        <w:rPr>
          <w:rFonts w:ascii="Segoe UI Light" w:hAnsi="Segoe UI Light" w:cstheme="minorHAnsi"/>
          <w:sz w:val="32"/>
          <w:szCs w:val="32"/>
          <w:lang w:val="fr-FR"/>
        </w:rPr>
        <w:t>6</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1192850C"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005A6CED" w:rsidRPr="00C17F8F">
        <w:rPr>
          <w:rFonts w:ascii="Segoe UI Light" w:hAnsi="Segoe UI Light" w:cstheme="minorHAnsi"/>
          <w:caps/>
          <w:sz w:val="22"/>
          <w:szCs w:val="22"/>
          <w:lang w:val="fr-FR"/>
        </w:rPr>
        <w:t>-</w:t>
      </w:r>
      <w:r w:rsidR="001C54E5">
        <w:rPr>
          <w:rFonts w:ascii="Segoe UI Light" w:hAnsi="Segoe UI Light" w:cstheme="minorHAnsi"/>
          <w:caps/>
          <w:sz w:val="22"/>
          <w:szCs w:val="22"/>
          <w:lang w:val="fr-FR"/>
        </w:rPr>
        <w:t>01</w:t>
      </w:r>
      <w:r w:rsidR="00FE17AC">
        <w:rPr>
          <w:rFonts w:ascii="Segoe UI Light" w:hAnsi="Segoe UI Light" w:cstheme="minorHAnsi"/>
          <w:caps/>
          <w:sz w:val="22"/>
          <w:szCs w:val="22"/>
          <w:lang w:val="fr-FR"/>
        </w:rPr>
        <w:t>-</w:t>
      </w:r>
      <w:r w:rsidR="00253E95">
        <w:rPr>
          <w:rFonts w:ascii="Segoe UI Light" w:hAnsi="Segoe UI Light" w:cstheme="minorHAnsi"/>
          <w:caps/>
          <w:sz w:val="22"/>
          <w:szCs w:val="22"/>
          <w:lang w:val="fr-FR"/>
        </w:rPr>
        <w:t>1</w:t>
      </w:r>
      <w:r w:rsidR="008D398B">
        <w:rPr>
          <w:rFonts w:ascii="Segoe UI Light" w:hAnsi="Segoe UI Light" w:cstheme="minorHAnsi"/>
          <w:caps/>
          <w:sz w:val="22"/>
          <w:szCs w:val="22"/>
          <w:lang w:val="fr-FR"/>
        </w:rPr>
        <w:t>6</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4C779188"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253E95">
        <w:rPr>
          <w:rFonts w:ascii="Segoe UI Light" w:hAnsi="Segoe UI Light" w:cstheme="minorHAnsi"/>
          <w:sz w:val="24"/>
        </w:rPr>
        <w:t>1</w:t>
      </w:r>
      <w:r w:rsidR="008D398B">
        <w:rPr>
          <w:rFonts w:ascii="Segoe UI Light" w:hAnsi="Segoe UI Light" w:cstheme="minorHAnsi"/>
          <w:sz w:val="24"/>
        </w:rPr>
        <w:t>6</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2F366EE4"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F5781B">
              <w:rPr>
                <w:rFonts w:ascii="Segoe UI Light" w:hAnsi="Segoe UI Light" w:cstheme="minorHAnsi"/>
                <w:sz w:val="24"/>
              </w:rPr>
              <w:t>5</w:t>
            </w:r>
          </w:p>
        </w:tc>
        <w:tc>
          <w:tcPr>
            <w:tcW w:w="2977" w:type="dxa"/>
          </w:tcPr>
          <w:p w14:paraId="5F171275" w14:textId="744A0C17"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F5781B">
              <w:rPr>
                <w:rFonts w:ascii="Segoe UI Light" w:hAnsi="Segoe UI Light" w:cstheme="minorHAnsi"/>
                <w:sz w:val="24"/>
              </w:rPr>
              <w:t>2345.</w:t>
            </w:r>
            <w:r w:rsidR="008D398B">
              <w:rPr>
                <w:rFonts w:ascii="Segoe UI Light" w:hAnsi="Segoe UI Light" w:cstheme="minorHAnsi"/>
                <w:sz w:val="24"/>
              </w:rPr>
              <w:t>140</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1AECA743"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5C16F7" w:rsidRPr="0012758C">
              <w:rPr>
                <w:rFonts w:ascii="Segoe UI Light" w:hAnsi="Segoe UI Light" w:cstheme="minorHAnsi"/>
                <w:sz w:val="24"/>
              </w:rPr>
              <w:t>6</w:t>
            </w:r>
            <w:r w:rsidR="00F5781B">
              <w:rPr>
                <w:rFonts w:ascii="Segoe UI Light" w:hAnsi="Segoe UI Light" w:cstheme="minorHAnsi"/>
                <w:sz w:val="24"/>
              </w:rPr>
              <w:t>9</w:t>
            </w:r>
          </w:p>
        </w:tc>
        <w:tc>
          <w:tcPr>
            <w:tcW w:w="2977" w:type="dxa"/>
          </w:tcPr>
          <w:p w14:paraId="09CCA6CE" w14:textId="2995F59D"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F5781B">
              <w:rPr>
                <w:rFonts w:ascii="Segoe UI Light" w:hAnsi="Segoe UI Light" w:cs="Segoe UI Light"/>
                <w:sz w:val="24"/>
              </w:rPr>
              <w:t>7690.</w:t>
            </w:r>
            <w:r w:rsidR="008D398B">
              <w:rPr>
                <w:rFonts w:ascii="Segoe UI Light" w:hAnsi="Segoe UI Light" w:cs="Segoe UI Light"/>
                <w:sz w:val="24"/>
              </w:rPr>
              <w:t>99</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62F294E7" w:rsidR="00300C14" w:rsidRPr="0012758C" w:rsidRDefault="00B236E9" w:rsidP="00B33515">
            <w:pPr>
              <w:rPr>
                <w:rFonts w:ascii="Segoe UI Light" w:hAnsi="Segoe UI Light" w:cs="Segoe UI Light"/>
                <w:sz w:val="24"/>
              </w:rPr>
            </w:pPr>
            <w:r w:rsidRPr="00B236E9">
              <w:rPr>
                <w:rFonts w:ascii="Segoe UI Light" w:hAnsi="Segoe UI Light" w:cstheme="minorHAnsi"/>
                <w:sz w:val="24"/>
              </w:rPr>
              <w:t>10.35.2157.</w:t>
            </w:r>
            <w:r w:rsidR="008D398B">
              <w:rPr>
                <w:rFonts w:ascii="Segoe UI Light" w:hAnsi="Segoe UI Light" w:cstheme="minorHAnsi"/>
                <w:sz w:val="24"/>
              </w:rPr>
              <w:t>6</w:t>
            </w:r>
            <w:r w:rsidRPr="00B236E9">
              <w:rPr>
                <w:rFonts w:ascii="Segoe UI Light" w:hAnsi="Segoe UI Light" w:cstheme="minorHAnsi"/>
                <w:sz w:val="24"/>
              </w:rPr>
              <w:t xml:space="preserve"> (isv)</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760"/>
      </w:tblGrid>
      <w:tr w:rsidR="00EA23EC" w:rsidRPr="000967A2" w14:paraId="769FD15D" w14:textId="77777777" w:rsidTr="00DF6571">
        <w:trPr>
          <w:cantSplit/>
          <w:trHeight w:val="300"/>
        </w:trPr>
        <w:tc>
          <w:tcPr>
            <w:tcW w:w="1442"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3B2F5E" w:rsidRPr="000967A2" w14:paraId="654B5333" w14:textId="77777777" w:rsidTr="00DF6571">
        <w:trPr>
          <w:trHeight w:val="58"/>
        </w:trPr>
        <w:tc>
          <w:tcPr>
            <w:tcW w:w="1442" w:type="dxa"/>
            <w:vMerge w:val="restart"/>
            <w:noWrap/>
            <w:vAlign w:val="center"/>
          </w:tcPr>
          <w:p w14:paraId="51AB83F8" w14:textId="39F71F5D" w:rsidR="003B2F5E" w:rsidRDefault="003B2F5E" w:rsidP="00493471">
            <w:pPr>
              <w:rPr>
                <w:rFonts w:ascii="Segoe UI Light" w:hAnsi="Segoe UI Light" w:cs="Segoe UI Light"/>
                <w:sz w:val="22"/>
                <w:szCs w:val="22"/>
                <w:lang w:eastAsia="en-ZA"/>
              </w:rPr>
            </w:pPr>
            <w:r>
              <w:rPr>
                <w:rFonts w:ascii="Segoe UI Light" w:hAnsi="Segoe UI Light" w:cs="Segoe UI Light"/>
                <w:sz w:val="22"/>
                <w:szCs w:val="22"/>
                <w:lang w:eastAsia="en-ZA"/>
              </w:rPr>
              <w:t>Registers</w:t>
            </w:r>
          </w:p>
        </w:tc>
        <w:tc>
          <w:tcPr>
            <w:tcW w:w="8760" w:type="dxa"/>
            <w:tcBorders>
              <w:top w:val="single" w:sz="4" w:space="0" w:color="auto"/>
              <w:left w:val="single" w:sz="4" w:space="0" w:color="auto"/>
              <w:bottom w:val="single" w:sz="4" w:space="0" w:color="auto"/>
              <w:right w:val="single" w:sz="4" w:space="0" w:color="auto"/>
            </w:tcBorders>
            <w:vAlign w:val="center"/>
          </w:tcPr>
          <w:p w14:paraId="761A19C8" w14:textId="3738486C" w:rsidR="003B2F5E" w:rsidRPr="009C4A05" w:rsidRDefault="003B2F5E" w:rsidP="009C4A05">
            <w:pPr>
              <w:pStyle w:val="ListParagraph"/>
              <w:numPr>
                <w:ilvl w:val="0"/>
                <w:numId w:val="4"/>
              </w:numPr>
              <w:shd w:val="clear" w:color="auto" w:fill="FFFFFF"/>
              <w:ind w:left="341"/>
              <w:rPr>
                <w:rFonts w:ascii="Segoe UI Light" w:hAnsi="Segoe UI Light" w:cs="Segoe UI Light"/>
                <w:sz w:val="22"/>
                <w:szCs w:val="22"/>
                <w:lang w:val="en-ZA"/>
              </w:rPr>
            </w:pPr>
            <w:r w:rsidRPr="00E03028">
              <w:rPr>
                <w:rFonts w:ascii="Segoe UI Light" w:hAnsi="Segoe UI Light" w:cs="Segoe UI Light"/>
                <w:sz w:val="22"/>
                <w:szCs w:val="22"/>
                <w:lang w:val="en-ZA"/>
              </w:rPr>
              <w:t xml:space="preserve">A </w:t>
            </w:r>
            <w:r w:rsidRPr="00314950">
              <w:rPr>
                <w:rFonts w:ascii="Segoe UI Light" w:hAnsi="Segoe UI Light" w:cs="Segoe UI Light"/>
                <w:b/>
                <w:bCs/>
                <w:sz w:val="22"/>
                <w:szCs w:val="22"/>
                <w:lang w:val="en-ZA"/>
              </w:rPr>
              <w:t>new page</w:t>
            </w:r>
            <w:r>
              <w:rPr>
                <w:rFonts w:ascii="Segoe UI Light" w:hAnsi="Segoe UI Light" w:cs="Segoe UI Light"/>
                <w:sz w:val="22"/>
                <w:szCs w:val="22"/>
                <w:lang w:val="en-ZA"/>
              </w:rPr>
              <w:t xml:space="preserve"> for the </w:t>
            </w:r>
            <w:r w:rsidRPr="00314950">
              <w:rPr>
                <w:rFonts w:ascii="Segoe UI Light" w:hAnsi="Segoe UI Light" w:cs="Segoe UI Light"/>
                <w:b/>
                <w:bCs/>
                <w:sz w:val="22"/>
                <w:szCs w:val="22"/>
                <w:lang w:val="en-ZA"/>
              </w:rPr>
              <w:t>setup</w:t>
            </w:r>
            <w:r>
              <w:rPr>
                <w:rFonts w:ascii="Segoe UI Light" w:hAnsi="Segoe UI Light" w:cs="Segoe UI Light"/>
                <w:sz w:val="22"/>
                <w:szCs w:val="22"/>
                <w:lang w:val="en-ZA"/>
              </w:rPr>
              <w:t xml:space="preserve"> of </w:t>
            </w:r>
            <w:r>
              <w:rPr>
                <w:rFonts w:ascii="Segoe UI Light" w:hAnsi="Segoe UI Light" w:cs="Segoe UI Light"/>
                <w:b/>
                <w:bCs/>
                <w:sz w:val="22"/>
                <w:szCs w:val="22"/>
                <w:lang w:val="en-ZA"/>
              </w:rPr>
              <w:t>F</w:t>
            </w:r>
            <w:r w:rsidRPr="00314950">
              <w:rPr>
                <w:rFonts w:ascii="Segoe UI Light" w:hAnsi="Segoe UI Light" w:cs="Segoe UI Light"/>
                <w:b/>
                <w:bCs/>
                <w:sz w:val="22"/>
                <w:szCs w:val="22"/>
                <w:lang w:val="en-ZA"/>
              </w:rPr>
              <w:t>acility fee types</w:t>
            </w:r>
            <w:r>
              <w:rPr>
                <w:rFonts w:ascii="Segoe UI Light" w:hAnsi="Segoe UI Light" w:cs="Segoe UI Light"/>
                <w:sz w:val="22"/>
                <w:szCs w:val="22"/>
                <w:lang w:val="en-ZA"/>
              </w:rPr>
              <w:t xml:space="preserve"> was created. This page is located under </w:t>
            </w:r>
            <w:r w:rsidRPr="00E03028">
              <w:rPr>
                <w:rFonts w:ascii="Segoe UI Light" w:hAnsi="Segoe UI Light" w:cs="Segoe UI Light"/>
                <w:b/>
                <w:bCs/>
                <w:sz w:val="22"/>
                <w:szCs w:val="22"/>
                <w:lang w:val="en-ZA"/>
              </w:rPr>
              <w:t>Treasury &gt; Registers &gt; Setup for registers &gt; Facility fee types</w:t>
            </w:r>
          </w:p>
          <w:p w14:paraId="35CE711D" w14:textId="550DEA1E" w:rsidR="003B2F5E" w:rsidRPr="009C4A05" w:rsidRDefault="003B2F5E" w:rsidP="00E03028">
            <w:pPr>
              <w:pStyle w:val="ListParagraph"/>
              <w:numPr>
                <w:ilvl w:val="0"/>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 xml:space="preserve">The page includes the following </w:t>
            </w:r>
            <w:r w:rsidRPr="00E03028">
              <w:rPr>
                <w:rFonts w:ascii="Segoe UI Light" w:hAnsi="Segoe UI Light" w:cs="Segoe UI Light"/>
                <w:b/>
                <w:bCs/>
                <w:sz w:val="23"/>
                <w:szCs w:val="23"/>
              </w:rPr>
              <w:t>FastTabs</w:t>
            </w:r>
            <w:r w:rsidRPr="00E03028">
              <w:rPr>
                <w:rFonts w:ascii="Segoe UI Light" w:hAnsi="Segoe UI Light" w:cs="Segoe UI Light"/>
                <w:sz w:val="23"/>
                <w:szCs w:val="23"/>
              </w:rPr>
              <w:t>:</w:t>
            </w:r>
          </w:p>
          <w:p w14:paraId="3DBC44D4"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General</w:t>
            </w:r>
          </w:p>
          <w:p w14:paraId="7AA953AD"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Posting profiles</w:t>
            </w:r>
          </w:p>
          <w:p w14:paraId="4CFC0BCF"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Fee parameters</w:t>
            </w:r>
          </w:p>
          <w:p w14:paraId="19FA28DA" w14:textId="77777777" w:rsidR="003B2F5E"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Financial dimensions</w:t>
            </w:r>
          </w:p>
          <w:p w14:paraId="780DD1C8" w14:textId="77777777" w:rsidR="003B2F5E" w:rsidRDefault="003B2F5E" w:rsidP="00E03028">
            <w:pPr>
              <w:pStyle w:val="ListParagraph"/>
              <w:shd w:val="clear" w:color="auto" w:fill="FFFFFF" w:themeFill="background1"/>
              <w:ind w:left="1440"/>
              <w:rPr>
                <w:rFonts w:ascii="Segoe UI Light" w:hAnsi="Segoe UI Light" w:cs="Segoe UI Light"/>
                <w:sz w:val="23"/>
                <w:szCs w:val="23"/>
              </w:rPr>
            </w:pPr>
          </w:p>
          <w:p w14:paraId="49E49490" w14:textId="77777777" w:rsidR="003B2F5E" w:rsidRDefault="003B2F5E" w:rsidP="00E03028">
            <w:pPr>
              <w:pStyle w:val="ListParagraph"/>
              <w:numPr>
                <w:ilvl w:val="0"/>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b/>
                <w:bCs/>
                <w:sz w:val="23"/>
                <w:szCs w:val="23"/>
              </w:rPr>
              <w:t xml:space="preserve">General </w:t>
            </w:r>
            <w:r>
              <w:rPr>
                <w:rFonts w:ascii="Segoe UI Light" w:hAnsi="Segoe UI Light" w:cs="Segoe UI Light"/>
                <w:sz w:val="23"/>
                <w:szCs w:val="23"/>
              </w:rPr>
              <w:t>FastTab:</w:t>
            </w:r>
          </w:p>
          <w:p w14:paraId="4F2A4E4C"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b/>
                <w:bCs/>
                <w:sz w:val="23"/>
                <w:szCs w:val="23"/>
              </w:rPr>
              <w:t>Identification</w:t>
            </w:r>
            <w:r w:rsidRPr="00E03028">
              <w:rPr>
                <w:rFonts w:ascii="Segoe UI Light" w:hAnsi="Segoe UI Light" w:cs="Segoe UI Light"/>
                <w:sz w:val="23"/>
                <w:szCs w:val="23"/>
              </w:rPr>
              <w:t>:</w:t>
            </w:r>
          </w:p>
          <w:p w14:paraId="250A8A75"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ID</w:t>
            </w:r>
          </w:p>
          <w:p w14:paraId="206E83F8"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Name</w:t>
            </w:r>
          </w:p>
          <w:p w14:paraId="7AF644A3" w14:textId="4AC99649" w:rsidR="003B2F5E"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Description</w:t>
            </w:r>
          </w:p>
          <w:p w14:paraId="5267F55C" w14:textId="77777777" w:rsidR="003B2F5E" w:rsidRDefault="003B2F5E" w:rsidP="00E03028">
            <w:pPr>
              <w:pStyle w:val="ListParagraph"/>
              <w:shd w:val="clear" w:color="auto" w:fill="FFFFFF" w:themeFill="background1"/>
              <w:ind w:left="1440"/>
              <w:rPr>
                <w:rFonts w:ascii="Segoe UI Light" w:hAnsi="Segoe UI Light" w:cs="Segoe UI Light"/>
                <w:sz w:val="23"/>
                <w:szCs w:val="23"/>
              </w:rPr>
            </w:pPr>
          </w:p>
          <w:p w14:paraId="0FCC9D3C" w14:textId="4C6B5D16" w:rsidR="003B2F5E" w:rsidRDefault="003B2F5E" w:rsidP="00E03028">
            <w:pPr>
              <w:pStyle w:val="ListParagraph"/>
              <w:numPr>
                <w:ilvl w:val="0"/>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b/>
                <w:bCs/>
                <w:sz w:val="23"/>
                <w:szCs w:val="23"/>
              </w:rPr>
              <w:t>Posting profiles</w:t>
            </w:r>
            <w:r>
              <w:rPr>
                <w:rFonts w:ascii="Segoe UI Light" w:hAnsi="Segoe UI Light" w:cs="Segoe UI Light"/>
                <w:sz w:val="23"/>
                <w:szCs w:val="23"/>
              </w:rPr>
              <w:t xml:space="preserve"> FastTab:</w:t>
            </w:r>
          </w:p>
          <w:p w14:paraId="3E4C6AAC" w14:textId="76DB26C3" w:rsidR="003B2F5E"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Posting profile for journals</w:t>
            </w:r>
          </w:p>
          <w:p w14:paraId="2698EE76" w14:textId="77777777" w:rsidR="003B2F5E" w:rsidRDefault="003B2F5E" w:rsidP="00E03028">
            <w:pPr>
              <w:pStyle w:val="ListParagraph"/>
              <w:shd w:val="clear" w:color="auto" w:fill="FFFFFF" w:themeFill="background1"/>
              <w:ind w:left="1440"/>
              <w:rPr>
                <w:rFonts w:ascii="Segoe UI Light" w:hAnsi="Segoe UI Light" w:cs="Segoe UI Light"/>
                <w:sz w:val="23"/>
                <w:szCs w:val="23"/>
              </w:rPr>
            </w:pPr>
          </w:p>
          <w:p w14:paraId="49122FEE" w14:textId="68B39516" w:rsidR="003B2F5E" w:rsidRDefault="003B2F5E" w:rsidP="00E03028">
            <w:pPr>
              <w:pStyle w:val="ListParagraph"/>
              <w:numPr>
                <w:ilvl w:val="0"/>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b/>
                <w:bCs/>
                <w:sz w:val="23"/>
                <w:szCs w:val="23"/>
              </w:rPr>
              <w:t>Fee parameters</w:t>
            </w:r>
            <w:r>
              <w:rPr>
                <w:rFonts w:ascii="Segoe UI Light" w:hAnsi="Segoe UI Light" w:cs="Segoe UI Light"/>
                <w:sz w:val="23"/>
                <w:szCs w:val="23"/>
              </w:rPr>
              <w:t xml:space="preserve"> FastTab:</w:t>
            </w:r>
          </w:p>
          <w:p w14:paraId="1E95C40B"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b/>
                <w:bCs/>
                <w:sz w:val="23"/>
                <w:szCs w:val="23"/>
              </w:rPr>
              <w:t>Parameters</w:t>
            </w:r>
            <w:r w:rsidRPr="00E03028">
              <w:rPr>
                <w:rFonts w:ascii="Segoe UI Light" w:hAnsi="Segoe UI Light" w:cs="Segoe UI Light"/>
                <w:sz w:val="23"/>
                <w:szCs w:val="23"/>
              </w:rPr>
              <w:t>:</w:t>
            </w:r>
          </w:p>
          <w:p w14:paraId="728EA7B2"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Calculation basis (Fixed or Percentage)</w:t>
            </w:r>
          </w:p>
          <w:p w14:paraId="65C44DC0"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Recurring (Yes or No toggle)</w:t>
            </w:r>
          </w:p>
          <w:p w14:paraId="36E7A2C8" w14:textId="77777777" w:rsidR="003B2F5E" w:rsidRPr="00E03028"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Frequency (Monthly or Annually)</w:t>
            </w:r>
          </w:p>
          <w:p w14:paraId="46DD596E" w14:textId="6F5C98F0" w:rsidR="003B2F5E"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Percentage</w:t>
            </w:r>
          </w:p>
          <w:p w14:paraId="43834B15" w14:textId="77777777" w:rsidR="003B2F5E" w:rsidRDefault="003B2F5E" w:rsidP="00E03028">
            <w:pPr>
              <w:pStyle w:val="ListParagraph"/>
              <w:shd w:val="clear" w:color="auto" w:fill="FFFFFF" w:themeFill="background1"/>
              <w:ind w:left="1440"/>
              <w:rPr>
                <w:rFonts w:ascii="Segoe UI Light" w:hAnsi="Segoe UI Light" w:cs="Segoe UI Light"/>
                <w:sz w:val="23"/>
                <w:szCs w:val="23"/>
              </w:rPr>
            </w:pPr>
          </w:p>
          <w:p w14:paraId="363A928C" w14:textId="77777777" w:rsidR="003B2F5E" w:rsidRDefault="003B2F5E" w:rsidP="00E03028">
            <w:pPr>
              <w:pStyle w:val="ListParagraph"/>
              <w:numPr>
                <w:ilvl w:val="0"/>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b/>
                <w:bCs/>
                <w:sz w:val="23"/>
                <w:szCs w:val="23"/>
              </w:rPr>
              <w:t>Financial dimensions</w:t>
            </w:r>
            <w:r>
              <w:rPr>
                <w:rFonts w:ascii="Segoe UI Light" w:hAnsi="Segoe UI Light" w:cs="Segoe UI Light"/>
                <w:sz w:val="23"/>
                <w:szCs w:val="23"/>
              </w:rPr>
              <w:t xml:space="preserve"> FastTab:</w:t>
            </w:r>
          </w:p>
          <w:p w14:paraId="3BF29BAF" w14:textId="3B6D2F93" w:rsidR="003B2F5E" w:rsidRPr="00E129E3" w:rsidRDefault="003B2F5E" w:rsidP="00E03028">
            <w:pPr>
              <w:pStyle w:val="ListParagraph"/>
              <w:numPr>
                <w:ilvl w:val="1"/>
                <w:numId w:val="13"/>
              </w:numPr>
              <w:shd w:val="clear" w:color="auto" w:fill="FFFFFF" w:themeFill="background1"/>
              <w:rPr>
                <w:rFonts w:ascii="Segoe UI Light" w:hAnsi="Segoe UI Light" w:cs="Segoe UI Light"/>
                <w:sz w:val="23"/>
                <w:szCs w:val="23"/>
              </w:rPr>
            </w:pPr>
            <w:r w:rsidRPr="00E03028">
              <w:rPr>
                <w:rFonts w:ascii="Segoe UI Light" w:hAnsi="Segoe UI Light" w:cs="Segoe UI Light"/>
                <w:sz w:val="23"/>
                <w:szCs w:val="23"/>
              </w:rPr>
              <w:t>Default financial dimensions</w:t>
            </w:r>
          </w:p>
        </w:tc>
      </w:tr>
      <w:tr w:rsidR="003B2F5E" w:rsidRPr="000967A2" w14:paraId="166E5E58" w14:textId="77777777" w:rsidTr="00DF6571">
        <w:trPr>
          <w:trHeight w:val="58"/>
        </w:trPr>
        <w:tc>
          <w:tcPr>
            <w:tcW w:w="1442" w:type="dxa"/>
            <w:vMerge/>
            <w:noWrap/>
            <w:vAlign w:val="center"/>
          </w:tcPr>
          <w:p w14:paraId="570D22D7" w14:textId="77777777" w:rsidR="003B2F5E" w:rsidRDefault="003B2F5E" w:rsidP="00493471">
            <w:pPr>
              <w:rPr>
                <w:rFonts w:ascii="Segoe UI Light" w:hAnsi="Segoe UI Light" w:cs="Segoe UI Light"/>
                <w:sz w:val="22"/>
                <w:szCs w:val="22"/>
                <w:lang w:eastAsia="en-ZA"/>
              </w:rPr>
            </w:pPr>
          </w:p>
        </w:tc>
        <w:tc>
          <w:tcPr>
            <w:tcW w:w="8760" w:type="dxa"/>
            <w:tcBorders>
              <w:top w:val="single" w:sz="4" w:space="0" w:color="auto"/>
              <w:left w:val="single" w:sz="4" w:space="0" w:color="auto"/>
              <w:bottom w:val="single" w:sz="4" w:space="0" w:color="auto"/>
              <w:right w:val="single" w:sz="4" w:space="0" w:color="auto"/>
            </w:tcBorders>
            <w:vAlign w:val="center"/>
          </w:tcPr>
          <w:p w14:paraId="4CA6E508" w14:textId="42B108CA" w:rsidR="003B2F5E" w:rsidRDefault="003B2F5E" w:rsidP="009C4A05">
            <w:pPr>
              <w:pStyle w:val="ListParagraph"/>
              <w:numPr>
                <w:ilvl w:val="0"/>
                <w:numId w:val="4"/>
              </w:numPr>
              <w:shd w:val="clear" w:color="auto" w:fill="FFFFFF"/>
              <w:ind w:left="341"/>
              <w:rPr>
                <w:rFonts w:ascii="Segoe UI Light" w:hAnsi="Segoe UI Light" w:cs="Segoe UI Light"/>
                <w:sz w:val="22"/>
                <w:szCs w:val="22"/>
                <w:lang w:val="en-ZA"/>
              </w:rPr>
            </w:pPr>
            <w:r>
              <w:rPr>
                <w:rFonts w:ascii="Segoe UI Light" w:hAnsi="Segoe UI Light" w:cs="Segoe UI Light"/>
                <w:sz w:val="22"/>
                <w:szCs w:val="22"/>
                <w:lang w:val="en-ZA"/>
              </w:rPr>
              <w:t xml:space="preserve">The </w:t>
            </w:r>
            <w:r w:rsidRPr="00E83F04">
              <w:rPr>
                <w:rFonts w:ascii="Segoe UI Light" w:hAnsi="Segoe UI Light" w:cs="Segoe UI Light"/>
                <w:b/>
                <w:bCs/>
                <w:sz w:val="22"/>
                <w:szCs w:val="22"/>
                <w:lang w:val="en-ZA"/>
              </w:rPr>
              <w:t>Credit facility register</w:t>
            </w:r>
            <w:r>
              <w:rPr>
                <w:rFonts w:ascii="Segoe UI Light" w:hAnsi="Segoe UI Light" w:cs="Segoe UI Light"/>
                <w:sz w:val="22"/>
                <w:szCs w:val="22"/>
                <w:lang w:val="en-ZA"/>
              </w:rPr>
              <w:t xml:space="preserve"> had the following enhancements:</w:t>
            </w:r>
          </w:p>
          <w:p w14:paraId="0721BD9A" w14:textId="77777777" w:rsidR="003B2F5E" w:rsidRPr="00E83F04" w:rsidRDefault="003B2F5E" w:rsidP="00E83F04">
            <w:pPr>
              <w:pStyle w:val="ListParagraph"/>
              <w:numPr>
                <w:ilvl w:val="0"/>
                <w:numId w:val="13"/>
              </w:numPr>
              <w:shd w:val="clear" w:color="auto" w:fill="FFFFFF" w:themeFill="background1"/>
              <w:rPr>
                <w:rFonts w:ascii="Segoe UI Light" w:hAnsi="Segoe UI Light" w:cs="Segoe UI Light"/>
                <w:sz w:val="22"/>
                <w:szCs w:val="22"/>
                <w:lang w:val="en-ZA"/>
              </w:rPr>
            </w:pPr>
            <w:r w:rsidRPr="00E83F04">
              <w:rPr>
                <w:rFonts w:ascii="Segoe UI Light" w:hAnsi="Segoe UI Light" w:cs="Segoe UI Light"/>
                <w:sz w:val="22"/>
                <w:szCs w:val="22"/>
                <w:lang w:val="en-ZA"/>
              </w:rPr>
              <w:t xml:space="preserve">On the Credit facility register, the </w:t>
            </w:r>
            <w:r w:rsidRPr="00E83F04">
              <w:rPr>
                <w:rFonts w:ascii="Segoe UI Light" w:hAnsi="Segoe UI Light" w:cs="Segoe UI Light"/>
                <w:b/>
                <w:bCs/>
                <w:sz w:val="22"/>
                <w:szCs w:val="22"/>
                <w:lang w:val="en-ZA"/>
              </w:rPr>
              <w:t>Administration fees</w:t>
            </w:r>
            <w:r w:rsidRPr="00E83F04">
              <w:rPr>
                <w:rFonts w:ascii="Segoe UI Light" w:hAnsi="Segoe UI Light" w:cs="Segoe UI Light"/>
                <w:sz w:val="22"/>
                <w:szCs w:val="22"/>
                <w:lang w:val="en-ZA"/>
              </w:rPr>
              <w:t xml:space="preserve"> FastTab on the </w:t>
            </w:r>
            <w:r w:rsidRPr="00E83F04">
              <w:rPr>
                <w:rFonts w:ascii="Segoe UI Light" w:hAnsi="Segoe UI Light" w:cs="Segoe UI Light"/>
                <w:b/>
                <w:bCs/>
                <w:sz w:val="22"/>
                <w:szCs w:val="22"/>
                <w:lang w:val="en-ZA"/>
              </w:rPr>
              <w:t>Lines Index tab</w:t>
            </w:r>
            <w:r w:rsidRPr="00E83F04">
              <w:rPr>
                <w:rFonts w:ascii="Segoe UI Light" w:hAnsi="Segoe UI Light" w:cs="Segoe UI Light"/>
                <w:sz w:val="22"/>
                <w:szCs w:val="22"/>
                <w:lang w:val="en-ZA"/>
              </w:rPr>
              <w:t xml:space="preserve"> now includes two </w:t>
            </w:r>
            <w:r w:rsidRPr="00057AFC">
              <w:rPr>
                <w:rFonts w:ascii="Segoe UI Light" w:hAnsi="Segoe UI Light" w:cs="Segoe UI Light"/>
                <w:b/>
                <w:bCs/>
                <w:sz w:val="22"/>
                <w:szCs w:val="22"/>
                <w:lang w:val="en-ZA"/>
              </w:rPr>
              <w:t>new columns</w:t>
            </w:r>
            <w:r w:rsidRPr="00E83F04">
              <w:rPr>
                <w:rFonts w:ascii="Segoe UI Light" w:hAnsi="Segoe UI Light" w:cs="Segoe UI Light"/>
                <w:sz w:val="22"/>
                <w:szCs w:val="22"/>
                <w:lang w:val="en-ZA"/>
              </w:rPr>
              <w:t xml:space="preserve">: </w:t>
            </w:r>
          </w:p>
          <w:p w14:paraId="34736ACD" w14:textId="77777777" w:rsidR="003B2F5E" w:rsidRPr="00E83F04" w:rsidRDefault="003B2F5E" w:rsidP="00E83F04">
            <w:pPr>
              <w:pStyle w:val="ListParagraph"/>
              <w:numPr>
                <w:ilvl w:val="1"/>
                <w:numId w:val="13"/>
              </w:numPr>
              <w:shd w:val="clear" w:color="auto" w:fill="FFFFFF" w:themeFill="background1"/>
              <w:rPr>
                <w:rFonts w:ascii="Segoe UI Light" w:hAnsi="Segoe UI Light" w:cs="Segoe UI Light"/>
                <w:sz w:val="23"/>
                <w:szCs w:val="23"/>
              </w:rPr>
            </w:pPr>
            <w:r w:rsidRPr="00057AFC">
              <w:rPr>
                <w:rFonts w:ascii="Segoe UI Light" w:hAnsi="Segoe UI Light" w:cs="Segoe UI Light"/>
                <w:b/>
                <w:bCs/>
                <w:sz w:val="23"/>
                <w:szCs w:val="23"/>
              </w:rPr>
              <w:t>Percentage</w:t>
            </w:r>
            <w:r w:rsidRPr="00E83F04">
              <w:rPr>
                <w:rFonts w:ascii="Segoe UI Light" w:hAnsi="Segoe UI Light" w:cs="Segoe UI Light"/>
                <w:sz w:val="23"/>
                <w:szCs w:val="23"/>
              </w:rPr>
              <w:t xml:space="preserve"> and </w:t>
            </w:r>
          </w:p>
          <w:p w14:paraId="2DFE78D5" w14:textId="4AD51A9B" w:rsidR="003B2F5E" w:rsidRPr="00057AFC" w:rsidRDefault="003B2F5E" w:rsidP="00E83F04">
            <w:pPr>
              <w:pStyle w:val="ListParagraph"/>
              <w:numPr>
                <w:ilvl w:val="1"/>
                <w:numId w:val="13"/>
              </w:numPr>
              <w:shd w:val="clear" w:color="auto" w:fill="FFFFFF" w:themeFill="background1"/>
              <w:rPr>
                <w:rFonts w:ascii="Segoe UI Light" w:hAnsi="Segoe UI Light" w:cs="Segoe UI Light"/>
                <w:b/>
                <w:bCs/>
                <w:sz w:val="22"/>
                <w:szCs w:val="22"/>
                <w:lang w:val="en-ZA"/>
              </w:rPr>
            </w:pPr>
            <w:r w:rsidRPr="00057AFC">
              <w:rPr>
                <w:rFonts w:ascii="Segoe UI Light" w:hAnsi="Segoe UI Light" w:cs="Segoe UI Light"/>
                <w:b/>
                <w:bCs/>
                <w:sz w:val="23"/>
                <w:szCs w:val="23"/>
              </w:rPr>
              <w:t>Facility fee type</w:t>
            </w:r>
          </w:p>
        </w:tc>
      </w:tr>
      <w:tr w:rsidR="00DF6571" w:rsidRPr="000967A2" w14:paraId="5D173140" w14:textId="77777777" w:rsidTr="00DF6571">
        <w:trPr>
          <w:trHeight w:val="58"/>
        </w:trPr>
        <w:tc>
          <w:tcPr>
            <w:tcW w:w="1442" w:type="dxa"/>
            <w:noWrap/>
            <w:vAlign w:val="center"/>
          </w:tcPr>
          <w:p w14:paraId="58F123CA" w14:textId="42EA71E5" w:rsidR="00DF6571" w:rsidRDefault="003B2F5E" w:rsidP="00493471">
            <w:pPr>
              <w:rPr>
                <w:rFonts w:ascii="Segoe UI Light" w:hAnsi="Segoe UI Light" w:cs="Segoe UI Light"/>
                <w:sz w:val="22"/>
                <w:szCs w:val="22"/>
                <w:lang w:eastAsia="en-ZA"/>
              </w:rPr>
            </w:pPr>
            <w:r>
              <w:rPr>
                <w:rFonts w:ascii="Segoe UI Light" w:hAnsi="Segoe UI Light" w:cs="Segoe UI Light"/>
                <w:sz w:val="22"/>
                <w:szCs w:val="22"/>
                <w:lang w:eastAsia="en-ZA"/>
              </w:rPr>
              <w:t>Data management</w:t>
            </w:r>
          </w:p>
        </w:tc>
        <w:tc>
          <w:tcPr>
            <w:tcW w:w="8760" w:type="dxa"/>
            <w:tcBorders>
              <w:top w:val="single" w:sz="4" w:space="0" w:color="auto"/>
              <w:left w:val="single" w:sz="4" w:space="0" w:color="auto"/>
              <w:bottom w:val="single" w:sz="4" w:space="0" w:color="auto"/>
              <w:right w:val="single" w:sz="4" w:space="0" w:color="auto"/>
            </w:tcBorders>
            <w:vAlign w:val="center"/>
          </w:tcPr>
          <w:p w14:paraId="1EB066BB" w14:textId="516B16B5" w:rsidR="00576B3E" w:rsidRPr="00576B3E" w:rsidRDefault="003B2F5E" w:rsidP="00576B3E">
            <w:pPr>
              <w:pStyle w:val="ListParagraph"/>
              <w:numPr>
                <w:ilvl w:val="0"/>
                <w:numId w:val="4"/>
              </w:numPr>
              <w:shd w:val="clear" w:color="auto" w:fill="FFFFFF"/>
              <w:ind w:left="341"/>
              <w:rPr>
                <w:rFonts w:ascii="Segoe UI Light" w:hAnsi="Segoe UI Light" w:cs="Segoe UI Light"/>
                <w:sz w:val="22"/>
                <w:szCs w:val="22"/>
                <w:lang w:val="en-ZA"/>
              </w:rPr>
            </w:pPr>
            <w:r w:rsidRPr="003B2F5E">
              <w:rPr>
                <w:rFonts w:ascii="Segoe UI Light" w:hAnsi="Segoe UI Light" w:cs="Segoe UI Light"/>
                <w:sz w:val="22"/>
                <w:szCs w:val="22"/>
                <w:lang w:val="en-ZA"/>
              </w:rPr>
              <w:t xml:space="preserve">A new </w:t>
            </w:r>
            <w:r w:rsidRPr="003B2F5E">
              <w:rPr>
                <w:rFonts w:ascii="Segoe UI Light" w:hAnsi="Segoe UI Light" w:cs="Segoe UI Light"/>
                <w:b/>
                <w:bCs/>
                <w:sz w:val="22"/>
                <w:szCs w:val="22"/>
                <w:lang w:val="en-ZA"/>
              </w:rPr>
              <w:t>data entity</w:t>
            </w:r>
            <w:r w:rsidRPr="003B2F5E">
              <w:rPr>
                <w:rFonts w:ascii="Segoe UI Light" w:hAnsi="Segoe UI Light" w:cs="Segoe UI Light"/>
                <w:sz w:val="22"/>
                <w:szCs w:val="22"/>
                <w:lang w:val="en-ZA"/>
              </w:rPr>
              <w:t xml:space="preserve">, </w:t>
            </w:r>
            <w:r w:rsidRPr="003B2F5E">
              <w:rPr>
                <w:rFonts w:ascii="Segoe UI Light" w:hAnsi="Segoe UI Light" w:cs="Segoe UI Light"/>
                <w:b/>
                <w:bCs/>
                <w:sz w:val="22"/>
                <w:szCs w:val="22"/>
                <w:lang w:val="en-ZA"/>
              </w:rPr>
              <w:t xml:space="preserve">Treasury </w:t>
            </w:r>
            <w:r>
              <w:rPr>
                <w:rFonts w:ascii="Segoe UI Light" w:hAnsi="Segoe UI Light" w:cs="Segoe UI Light"/>
                <w:b/>
                <w:bCs/>
                <w:sz w:val="22"/>
                <w:szCs w:val="22"/>
                <w:lang w:val="en-ZA"/>
              </w:rPr>
              <w:t>c</w:t>
            </w:r>
            <w:r w:rsidRPr="003B2F5E">
              <w:rPr>
                <w:rFonts w:ascii="Segoe UI Light" w:hAnsi="Segoe UI Light" w:cs="Segoe UI Light"/>
                <w:b/>
                <w:bCs/>
                <w:sz w:val="22"/>
                <w:szCs w:val="22"/>
                <w:lang w:val="en-ZA"/>
              </w:rPr>
              <w:t xml:space="preserve">ustomer </w:t>
            </w:r>
            <w:r>
              <w:rPr>
                <w:rFonts w:ascii="Segoe UI Light" w:hAnsi="Segoe UI Light" w:cs="Segoe UI Light"/>
                <w:b/>
                <w:bCs/>
                <w:sz w:val="22"/>
                <w:szCs w:val="22"/>
                <w:lang w:val="en-ZA"/>
              </w:rPr>
              <w:t>i</w:t>
            </w:r>
            <w:r w:rsidRPr="003B2F5E">
              <w:rPr>
                <w:rFonts w:ascii="Segoe UI Light" w:hAnsi="Segoe UI Light" w:cs="Segoe UI Light"/>
                <w:b/>
                <w:bCs/>
                <w:sz w:val="22"/>
                <w:szCs w:val="22"/>
                <w:lang w:val="en-ZA"/>
              </w:rPr>
              <w:t>nvoices</w:t>
            </w:r>
            <w:r w:rsidRPr="003B2F5E">
              <w:rPr>
                <w:rFonts w:ascii="Segoe UI Light" w:hAnsi="Segoe UI Light" w:cs="Segoe UI Light"/>
                <w:sz w:val="22"/>
                <w:szCs w:val="22"/>
                <w:lang w:val="en-ZA"/>
              </w:rPr>
              <w:t>, has been implemented and is now available via Data Management.</w:t>
            </w:r>
          </w:p>
          <w:p w14:paraId="75D7B387" w14:textId="6F334B0A" w:rsidR="00576B3E" w:rsidRPr="003B2F5E" w:rsidRDefault="008C5FB0" w:rsidP="003B2F5E">
            <w:pPr>
              <w:pStyle w:val="ListParagraph"/>
              <w:numPr>
                <w:ilvl w:val="0"/>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b/>
                <w:bCs/>
                <w:sz w:val="23"/>
                <w:szCs w:val="23"/>
              </w:rPr>
              <w:t>Treasury customer invoice</w:t>
            </w:r>
            <w:r>
              <w:rPr>
                <w:rFonts w:ascii="Segoe UI Light" w:hAnsi="Segoe UI Light" w:cs="Segoe UI Light"/>
                <w:sz w:val="23"/>
                <w:szCs w:val="23"/>
              </w:rPr>
              <w:t xml:space="preserve"> data entity</w:t>
            </w:r>
            <w:r w:rsidR="003B2F5E">
              <w:rPr>
                <w:rFonts w:ascii="Segoe UI Light" w:hAnsi="Segoe UI Light" w:cs="Segoe UI Light"/>
                <w:sz w:val="23"/>
                <w:szCs w:val="23"/>
              </w:rPr>
              <w:t xml:space="preserve"> consist</w:t>
            </w:r>
            <w:r w:rsidR="00CC61F4">
              <w:rPr>
                <w:rFonts w:ascii="Segoe UI Light" w:hAnsi="Segoe UI Light" w:cs="Segoe UI Light"/>
                <w:sz w:val="23"/>
                <w:szCs w:val="23"/>
              </w:rPr>
              <w:t>s</w:t>
            </w:r>
            <w:r w:rsidR="003B2F5E">
              <w:rPr>
                <w:rFonts w:ascii="Segoe UI Light" w:hAnsi="Segoe UI Light" w:cs="Segoe UI Light"/>
                <w:sz w:val="23"/>
                <w:szCs w:val="23"/>
              </w:rPr>
              <w:t xml:space="preserve"> of the following fields:</w:t>
            </w:r>
          </w:p>
          <w:p w14:paraId="39653E58" w14:textId="2089B051"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lastRenderedPageBreak/>
              <w:t>Customer account</w:t>
            </w:r>
          </w:p>
          <w:p w14:paraId="5F04AEDB" w14:textId="1448F8F5"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Customer name</w:t>
            </w:r>
          </w:p>
          <w:p w14:paraId="274E28A7" w14:textId="0062C48B"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Loan number</w:t>
            </w:r>
          </w:p>
          <w:p w14:paraId="7E615C65" w14:textId="1C5FE782"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Invoice number</w:t>
            </w:r>
          </w:p>
          <w:p w14:paraId="6212AA74" w14:textId="0CA81F7D"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Invoice status</w:t>
            </w:r>
          </w:p>
          <w:p w14:paraId="10E84E8C" w14:textId="2395F011"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Address</w:t>
            </w:r>
          </w:p>
          <w:p w14:paraId="719AE39A" w14:textId="1D58A3BC"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One-time customer indicator</w:t>
            </w:r>
          </w:p>
          <w:p w14:paraId="37EC4A12" w14:textId="13D5A682"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Invoice date</w:t>
            </w:r>
          </w:p>
          <w:p w14:paraId="505AE947" w14:textId="5A9EAEAE"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Currency</w:t>
            </w:r>
          </w:p>
          <w:p w14:paraId="7F618753" w14:textId="61914AFC"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Accounting status</w:t>
            </w:r>
          </w:p>
          <w:p w14:paraId="77D71C8F" w14:textId="4BF0AA97"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Posted status</w:t>
            </w:r>
          </w:p>
          <w:p w14:paraId="5F5CB1C5" w14:textId="1EF214C3"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Invoice reversed indicator</w:t>
            </w:r>
          </w:p>
          <w:p w14:paraId="26084A2A" w14:textId="69ED4EDD"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Recurring invoice indicator</w:t>
            </w:r>
          </w:p>
          <w:p w14:paraId="7634BA75" w14:textId="539C7B0E"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Workflow status</w:t>
            </w:r>
          </w:p>
          <w:p w14:paraId="7E9AB558" w14:textId="6E3ECF65"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Invoice amount</w:t>
            </w:r>
          </w:p>
          <w:p w14:paraId="00C7570C" w14:textId="437C14A6"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Open amount</w:t>
            </w:r>
          </w:p>
          <w:p w14:paraId="48D260DA" w14:textId="6DA6E334"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Loan balance</w:t>
            </w:r>
          </w:p>
          <w:p w14:paraId="5B994DF9" w14:textId="6BD881DC" w:rsidR="003B2F5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Legal entity (dataAreaId)</w:t>
            </w:r>
          </w:p>
          <w:p w14:paraId="35F6EE0D" w14:textId="487E09E0" w:rsidR="00576B3E" w:rsidRPr="003B2F5E" w:rsidRDefault="003B2F5E" w:rsidP="003B2F5E">
            <w:pPr>
              <w:pStyle w:val="ListParagraph"/>
              <w:numPr>
                <w:ilvl w:val="1"/>
                <w:numId w:val="13"/>
              </w:numPr>
              <w:shd w:val="clear" w:color="auto" w:fill="FFFFFF" w:themeFill="background1"/>
              <w:rPr>
                <w:rFonts w:ascii="Segoe UI Light" w:hAnsi="Segoe UI Light" w:cs="Segoe UI Light"/>
                <w:sz w:val="23"/>
                <w:szCs w:val="23"/>
              </w:rPr>
            </w:pPr>
            <w:r w:rsidRPr="003B2F5E">
              <w:rPr>
                <w:rFonts w:ascii="Segoe UI Light" w:hAnsi="Segoe UI Light" w:cs="Segoe UI Light"/>
                <w:sz w:val="23"/>
                <w:szCs w:val="23"/>
              </w:rPr>
              <w:t>Due date</w:t>
            </w:r>
          </w:p>
        </w:tc>
      </w:tr>
    </w:tbl>
    <w:p w14:paraId="50C89242" w14:textId="77777777" w:rsidR="006B1659" w:rsidRDefault="006B1659" w:rsidP="00EA23EC">
      <w:pPr>
        <w:pStyle w:val="Heading1"/>
        <w:tabs>
          <w:tab w:val="right" w:pos="10207"/>
        </w:tabs>
        <w:jc w:val="right"/>
        <w:rPr>
          <w:rFonts w:ascii="Segoe UI Light" w:hAnsi="Segoe UI Light"/>
        </w:rPr>
      </w:pPr>
    </w:p>
    <w:p w14:paraId="4303601D" w14:textId="77777777" w:rsidR="006B1659" w:rsidRDefault="006B1659">
      <w:pPr>
        <w:rPr>
          <w:rFonts w:ascii="Segoe UI Light" w:hAnsi="Segoe UI Light" w:cs="Arial"/>
          <w:bCs/>
          <w:i/>
          <w:kern w:val="32"/>
          <w:sz w:val="28"/>
          <w:szCs w:val="32"/>
        </w:rPr>
      </w:pPr>
      <w:r>
        <w:rPr>
          <w:rFonts w:ascii="Segoe UI Light" w:hAnsi="Segoe UI Light"/>
        </w:rPr>
        <w:br w:type="page"/>
      </w:r>
    </w:p>
    <w:p w14:paraId="440078C9" w14:textId="399FD035" w:rsidR="00EA23EC" w:rsidRPr="00EA23EC" w:rsidRDefault="00EA23EC" w:rsidP="00EA23EC">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920"/>
      </w:tblGrid>
      <w:tr w:rsidR="00EA23EC" w:rsidRPr="00EA23EC" w14:paraId="1F3B70EA" w14:textId="77777777" w:rsidTr="1272ED79">
        <w:trPr>
          <w:cantSplit/>
          <w:trHeight w:val="300"/>
        </w:trPr>
        <w:tc>
          <w:tcPr>
            <w:tcW w:w="2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269DA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7BA37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009C4A05" w:rsidRPr="00EA23EC" w14:paraId="55981376" w14:textId="77777777" w:rsidTr="00FE5535">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47E2296F" w14:textId="7102234E" w:rsidR="009C4A05" w:rsidRDefault="00E83F04" w:rsidP="00C14298">
            <w:pPr>
              <w:rPr>
                <w:rFonts w:ascii="Segoe UI Light" w:hAnsi="Segoe UI Light" w:cs="Segoe UI Light"/>
                <w:sz w:val="22"/>
                <w:szCs w:val="22"/>
              </w:rPr>
            </w:pPr>
            <w:r>
              <w:rPr>
                <w:rFonts w:ascii="Segoe UI Light" w:hAnsi="Segoe UI Light" w:cs="Segoe UI Light"/>
                <w:sz w:val="22"/>
                <w:szCs w:val="22"/>
              </w:rPr>
              <w:t>Hedge and derivatives</w:t>
            </w:r>
          </w:p>
        </w:tc>
        <w:tc>
          <w:tcPr>
            <w:tcW w:w="7920" w:type="dxa"/>
            <w:tcBorders>
              <w:top w:val="single" w:sz="4" w:space="0" w:color="auto"/>
              <w:left w:val="single" w:sz="4" w:space="0" w:color="auto"/>
              <w:bottom w:val="single" w:sz="4" w:space="0" w:color="auto"/>
              <w:right w:val="single" w:sz="4" w:space="0" w:color="auto"/>
            </w:tcBorders>
            <w:vAlign w:val="center"/>
          </w:tcPr>
          <w:p w14:paraId="4A5C64E9" w14:textId="56A06323" w:rsidR="00B1015C" w:rsidRDefault="00B1015C" w:rsidP="00E129E3">
            <w:pPr>
              <w:pStyle w:val="ListParagraph"/>
              <w:numPr>
                <w:ilvl w:val="0"/>
                <w:numId w:val="22"/>
              </w:numPr>
              <w:ind w:left="341"/>
              <w:rPr>
                <w:rFonts w:ascii="Segoe UI Light" w:hAnsi="Segoe UI Light" w:cs="Segoe UI Light"/>
                <w:sz w:val="22"/>
                <w:szCs w:val="22"/>
              </w:rPr>
            </w:pPr>
            <w:r w:rsidRPr="00B1015C">
              <w:rPr>
                <w:rFonts w:ascii="Segoe UI Light" w:hAnsi="Segoe UI Light" w:cs="Segoe UI Light"/>
                <w:sz w:val="22"/>
                <w:szCs w:val="22"/>
              </w:rPr>
              <w:t xml:space="preserve">Previously, information entered under the </w:t>
            </w:r>
            <w:r w:rsidRPr="00B1015C">
              <w:rPr>
                <w:rFonts w:ascii="Segoe UI Light" w:hAnsi="Segoe UI Light" w:cs="Segoe UI Light"/>
                <w:b/>
                <w:bCs/>
                <w:sz w:val="22"/>
                <w:szCs w:val="22"/>
              </w:rPr>
              <w:t>Derivative values</w:t>
            </w:r>
            <w:r w:rsidRPr="00B1015C">
              <w:rPr>
                <w:rFonts w:ascii="Segoe UI Light" w:hAnsi="Segoe UI Light" w:cs="Segoe UI Light"/>
                <w:sz w:val="22"/>
                <w:szCs w:val="22"/>
              </w:rPr>
              <w:t xml:space="preserve"> FastTab in the </w:t>
            </w:r>
            <w:r w:rsidRPr="00B1015C">
              <w:rPr>
                <w:rFonts w:ascii="Segoe UI Light" w:hAnsi="Segoe UI Light" w:cs="Segoe UI Light"/>
                <w:b/>
                <w:bCs/>
                <w:sz w:val="22"/>
                <w:szCs w:val="22"/>
              </w:rPr>
              <w:t>derivative register</w:t>
            </w:r>
            <w:r w:rsidRPr="00B1015C">
              <w:rPr>
                <w:rFonts w:ascii="Segoe UI Light" w:hAnsi="Segoe UI Light" w:cs="Segoe UI Light"/>
                <w:sz w:val="22"/>
                <w:szCs w:val="22"/>
              </w:rPr>
              <w:t xml:space="preserve"> was </w:t>
            </w:r>
            <w:r w:rsidRPr="00B1015C">
              <w:rPr>
                <w:rFonts w:ascii="Segoe UI Light" w:hAnsi="Segoe UI Light" w:cs="Segoe UI Light"/>
                <w:b/>
                <w:bCs/>
                <w:sz w:val="22"/>
                <w:szCs w:val="22"/>
              </w:rPr>
              <w:t>not retained</w:t>
            </w:r>
            <w:r w:rsidRPr="00B1015C">
              <w:rPr>
                <w:rFonts w:ascii="Segoe UI Light" w:hAnsi="Segoe UI Light" w:cs="Segoe UI Light"/>
                <w:sz w:val="22"/>
                <w:szCs w:val="22"/>
              </w:rPr>
              <w:t xml:space="preserve"> and was cleared when the page was </w:t>
            </w:r>
            <w:r w:rsidRPr="00B1015C">
              <w:rPr>
                <w:rFonts w:ascii="Segoe UI Light" w:hAnsi="Segoe UI Light" w:cs="Segoe UI Light"/>
                <w:b/>
                <w:bCs/>
                <w:sz w:val="22"/>
                <w:szCs w:val="22"/>
              </w:rPr>
              <w:t>refreshed.</w:t>
            </w:r>
            <w:r w:rsidRPr="00B1015C">
              <w:rPr>
                <w:rFonts w:ascii="Segoe UI Light" w:hAnsi="Segoe UI Light" w:cs="Segoe UI Light"/>
                <w:sz w:val="22"/>
                <w:szCs w:val="22"/>
              </w:rPr>
              <w:t xml:space="preserve"> This issue has been </w:t>
            </w:r>
            <w:r w:rsidRPr="00B1015C">
              <w:rPr>
                <w:rFonts w:ascii="Segoe UI Light" w:hAnsi="Segoe UI Light" w:cs="Segoe UI Light"/>
                <w:b/>
                <w:bCs/>
                <w:sz w:val="22"/>
                <w:szCs w:val="22"/>
              </w:rPr>
              <w:t>resolved</w:t>
            </w:r>
            <w:r w:rsidRPr="00B1015C">
              <w:rPr>
                <w:rFonts w:ascii="Segoe UI Light" w:hAnsi="Segoe UI Light" w:cs="Segoe UI Light"/>
                <w:sz w:val="22"/>
                <w:szCs w:val="22"/>
              </w:rPr>
              <w:t xml:space="preserve">, and data entered in the Derivative values FastTab is now saved and </w:t>
            </w:r>
            <w:r w:rsidRPr="00B1015C">
              <w:rPr>
                <w:rFonts w:ascii="Segoe UI Light" w:hAnsi="Segoe UI Light" w:cs="Segoe UI Light"/>
                <w:b/>
                <w:bCs/>
                <w:sz w:val="22"/>
                <w:szCs w:val="22"/>
              </w:rPr>
              <w:t>remains visible</w:t>
            </w:r>
            <w:r w:rsidRPr="00B1015C">
              <w:rPr>
                <w:rFonts w:ascii="Segoe UI Light" w:hAnsi="Segoe UI Light" w:cs="Segoe UI Light"/>
                <w:sz w:val="22"/>
                <w:szCs w:val="22"/>
              </w:rPr>
              <w:t xml:space="preserve"> after a page refresh.</w:t>
            </w:r>
          </w:p>
        </w:tc>
      </w:tr>
    </w:tbl>
    <w:p w14:paraId="7BBAD4EA"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4298BB8A"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8E4D" w14:textId="77777777" w:rsidR="008D11A9" w:rsidRDefault="008D11A9">
      <w:r>
        <w:separator/>
      </w:r>
    </w:p>
  </w:endnote>
  <w:endnote w:type="continuationSeparator" w:id="0">
    <w:p w14:paraId="72D14CDF" w14:textId="77777777" w:rsidR="008D11A9" w:rsidRDefault="008D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43A6" w14:textId="77777777" w:rsidR="008D11A9" w:rsidRDefault="008D11A9">
      <w:r>
        <w:separator/>
      </w:r>
    </w:p>
  </w:footnote>
  <w:footnote w:type="continuationSeparator" w:id="0">
    <w:p w14:paraId="54DBF9F6" w14:textId="77777777" w:rsidR="008D11A9" w:rsidRDefault="008D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721C"/>
    <w:rsid w:val="0005001A"/>
    <w:rsid w:val="000509B9"/>
    <w:rsid w:val="00051E0F"/>
    <w:rsid w:val="00052190"/>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2.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3.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4.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Axnosis</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26</cp:revision>
  <cp:lastPrinted>2019-07-22T10:33:00Z</cp:lastPrinted>
  <dcterms:created xsi:type="dcterms:W3CDTF">2025-11-19T11:04:00Z</dcterms:created>
  <dcterms:modified xsi:type="dcterms:W3CDTF">2026-01-19T10:06:00Z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