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0967A2" w:rsidR="0018391D" w:rsidP="009A030E" w:rsidRDefault="009F444C" w14:paraId="2C858EDD" w14:textId="77777777">
      <w:pPr>
        <w:rPr>
          <w:rFonts w:asciiTheme="minorHAnsi" w:hAnsiTheme="minorHAnsi" w:cstheme="minorHAnsi"/>
          <w:sz w:val="22"/>
          <w:szCs w:val="22"/>
        </w:rPr>
      </w:pPr>
      <w:r w:rsidRPr="000967A2">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1DBA3213">
                <wp:simplePos x="0" y="0"/>
                <wp:positionH relativeFrom="column">
                  <wp:posOffset>-1171204</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77C2C" w:rsidR="00E46478" w:rsidP="00C4394D" w:rsidRDefault="00E46478" w14:paraId="4107AD8B" w14:textId="4BF474D9">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92.2pt;margin-top:-90.6pt;width:711.5pt;height:176.9pt;z-index:251656192" coordsize="14230,3538" coordorigin="-430,-14" o:spid="_x0000_s1026" w14:anchorId="6EF877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430;top:-14;width:14230;height:3538;visibility:visible;mso-wrap-style:square" alt="WhitePaper_Header"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o:title="WhitePaper_Header" r:id="rId12"/>
                </v:shape>
                <v:shapetype id="_x0000_t202" coordsize="21600,21600" o:spt="202" path="m,l,21600r21600,l21600,xe">
                  <v:stroke joinstyle="miter"/>
                  <v:path gradientshapeok="t" o:connecttype="rect"/>
                </v:shapetype>
                <v:shape id="Text Box 4" style="position:absolute;left:354;top:1351;width:12285;height:1095;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v:textbox>
                    <w:txbxContent>
                      <w:p w:rsidRPr="00F77C2C" w:rsidR="00E46478" w:rsidP="00C4394D" w:rsidRDefault="00E46478" w14:paraId="4107AD8B" w14:textId="4BF474D9">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v:textbox>
                </v:shape>
              </v:group>
            </w:pict>
          </mc:Fallback>
        </mc:AlternateContent>
      </w:r>
    </w:p>
    <w:p w:rsidRPr="000967A2" w:rsidR="0018391D" w:rsidRDefault="0018391D" w14:paraId="1AC68F67" w14:textId="77777777">
      <w:pPr>
        <w:rPr>
          <w:rFonts w:asciiTheme="minorHAnsi" w:hAnsiTheme="minorHAnsi" w:cstheme="minorHAnsi"/>
          <w:sz w:val="22"/>
          <w:szCs w:val="22"/>
        </w:rPr>
      </w:pPr>
    </w:p>
    <w:p w:rsidRPr="000967A2" w:rsidR="0018391D" w:rsidRDefault="0018391D" w14:paraId="4E781119" w14:textId="77777777">
      <w:pPr>
        <w:rPr>
          <w:rFonts w:asciiTheme="minorHAnsi" w:hAnsiTheme="minorHAnsi" w:cstheme="minorHAnsi"/>
          <w:sz w:val="22"/>
          <w:szCs w:val="22"/>
        </w:rPr>
      </w:pPr>
    </w:p>
    <w:p w:rsidRPr="000967A2" w:rsidR="0018391D" w:rsidRDefault="0018391D" w14:paraId="6F34CC23" w14:textId="77777777">
      <w:pPr>
        <w:rPr>
          <w:rFonts w:asciiTheme="minorHAnsi" w:hAnsiTheme="minorHAnsi" w:cstheme="minorHAnsi"/>
          <w:sz w:val="22"/>
          <w:szCs w:val="22"/>
        </w:rPr>
      </w:pPr>
    </w:p>
    <w:p w:rsidRPr="000967A2" w:rsidR="0018391D" w:rsidRDefault="0018391D" w14:paraId="578855AC" w14:textId="77777777">
      <w:pPr>
        <w:rPr>
          <w:rFonts w:asciiTheme="minorHAnsi" w:hAnsiTheme="minorHAnsi" w:cstheme="minorHAnsi"/>
          <w:sz w:val="22"/>
          <w:szCs w:val="22"/>
        </w:rPr>
      </w:pPr>
    </w:p>
    <w:p w:rsidRPr="000967A2" w:rsidR="0018391D" w:rsidRDefault="0018391D" w14:paraId="244B842C" w14:textId="77777777">
      <w:pPr>
        <w:rPr>
          <w:rFonts w:asciiTheme="minorHAnsi" w:hAnsiTheme="minorHAnsi" w:cstheme="minorHAnsi"/>
          <w:sz w:val="22"/>
          <w:szCs w:val="22"/>
        </w:rPr>
      </w:pPr>
    </w:p>
    <w:p w:rsidRPr="000967A2" w:rsidR="0018391D" w:rsidRDefault="0018391D" w14:paraId="001A59EA" w14:textId="77777777">
      <w:pPr>
        <w:rPr>
          <w:rFonts w:asciiTheme="minorHAnsi" w:hAnsiTheme="minorHAnsi" w:cstheme="minorHAnsi"/>
          <w:sz w:val="22"/>
          <w:szCs w:val="22"/>
        </w:rPr>
      </w:pPr>
    </w:p>
    <w:p w:rsidRPr="000967A2" w:rsidR="006329D1" w:rsidRDefault="006329D1" w14:paraId="391269E9" w14:textId="77777777">
      <w:pPr>
        <w:rPr>
          <w:rFonts w:asciiTheme="minorHAnsi" w:hAnsiTheme="minorHAnsi" w:cstheme="minorHAnsi"/>
          <w:sz w:val="22"/>
          <w:szCs w:val="22"/>
        </w:rPr>
      </w:pPr>
    </w:p>
    <w:p w:rsidRPr="000967A2" w:rsidR="0018391D" w:rsidRDefault="0018391D" w14:paraId="0DF815E4" w14:textId="77777777">
      <w:pPr>
        <w:rPr>
          <w:rFonts w:asciiTheme="minorHAnsi" w:hAnsiTheme="minorHAnsi" w:cstheme="minorHAnsi"/>
          <w:sz w:val="22"/>
          <w:szCs w:val="22"/>
        </w:rPr>
      </w:pPr>
    </w:p>
    <w:p w:rsidRPr="000967A2" w:rsidR="0018391D" w:rsidP="006329D1" w:rsidRDefault="006329D1" w14:paraId="016C81EF" w14:textId="7C337C26">
      <w:pPr>
        <w:jc w:val="right"/>
        <w:rPr>
          <w:rFonts w:asciiTheme="minorHAnsi" w:hAnsiTheme="minorHAnsi" w:cstheme="minorHAnsi"/>
          <w:sz w:val="22"/>
          <w:szCs w:val="22"/>
        </w:rPr>
      </w:pPr>
      <w:r w:rsidRPr="000967A2">
        <w:rPr>
          <w:rFonts w:ascii="Segoe UI Light" w:hAnsi="Segoe UI Light" w:cs="Segoe UI Light"/>
          <w:noProof/>
          <w:sz w:val="22"/>
          <w:szCs w:val="22"/>
          <w:lang w:val="en-ZA" w:eastAsia="en-ZA"/>
        </w:rPr>
        <w:drawing>
          <wp:inline distT="0" distB="0" distL="0" distR="0" wp14:anchorId="5E2EBD68" wp14:editId="42252582">
            <wp:extent cx="2230795" cy="933450"/>
            <wp:effectExtent l="0" t="0" r="4445" b="0"/>
            <wp:docPr id="1507764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64508" name="Picture 150776450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4185" cy="934869"/>
                    </a:xfrm>
                    <a:prstGeom prst="rect">
                      <a:avLst/>
                    </a:prstGeom>
                  </pic:spPr>
                </pic:pic>
              </a:graphicData>
            </a:graphic>
          </wp:inline>
        </w:drawing>
      </w:r>
    </w:p>
    <w:p w:rsidRPr="000967A2" w:rsidR="0018391D" w:rsidRDefault="0018391D" w14:paraId="3AC14ED9" w14:textId="77777777">
      <w:pPr>
        <w:rPr>
          <w:rFonts w:asciiTheme="minorHAnsi" w:hAnsiTheme="minorHAnsi" w:cstheme="minorHAnsi"/>
          <w:sz w:val="22"/>
          <w:szCs w:val="22"/>
        </w:rPr>
      </w:pPr>
    </w:p>
    <w:p w:rsidRPr="000967A2" w:rsidR="009D363B" w:rsidP="00C4394D" w:rsidRDefault="009D363B" w14:paraId="24FAC07E" w14:textId="775F0ABC">
      <w:pPr>
        <w:ind w:left="142"/>
        <w:jc w:val="right"/>
        <w:rPr>
          <w:rFonts w:asciiTheme="minorHAnsi" w:hAnsiTheme="minorHAnsi" w:cstheme="minorHAnsi"/>
          <w:sz w:val="22"/>
          <w:szCs w:val="22"/>
        </w:rPr>
      </w:pPr>
    </w:p>
    <w:p w:rsidRPr="000967A2" w:rsidR="0018391D" w:rsidRDefault="0018391D" w14:paraId="42B77B3D" w14:textId="77777777">
      <w:pPr>
        <w:rPr>
          <w:rFonts w:asciiTheme="minorHAnsi" w:hAnsiTheme="minorHAnsi" w:cstheme="minorHAnsi"/>
          <w:sz w:val="22"/>
          <w:szCs w:val="22"/>
        </w:rPr>
      </w:pPr>
    </w:p>
    <w:p w:rsidRPr="000967A2" w:rsidR="0018391D" w:rsidRDefault="0018391D" w14:paraId="13FFA85B" w14:textId="77777777">
      <w:pPr>
        <w:rPr>
          <w:rFonts w:asciiTheme="minorHAnsi" w:hAnsiTheme="minorHAnsi" w:cstheme="minorHAnsi"/>
          <w:sz w:val="22"/>
          <w:szCs w:val="22"/>
        </w:rPr>
      </w:pPr>
    </w:p>
    <w:p w:rsidRPr="000967A2" w:rsidR="0018391D" w:rsidRDefault="0018391D" w14:paraId="51EA72B0" w14:textId="77777777">
      <w:pPr>
        <w:rPr>
          <w:rFonts w:asciiTheme="minorHAnsi" w:hAnsiTheme="minorHAnsi" w:cstheme="minorHAnsi"/>
          <w:sz w:val="22"/>
          <w:szCs w:val="22"/>
        </w:rPr>
      </w:pPr>
    </w:p>
    <w:p w:rsidRPr="000967A2" w:rsidR="00F93D53" w:rsidP="00270150" w:rsidRDefault="00F93D53" w14:paraId="2A3EBCA8" w14:textId="77777777">
      <w:pPr>
        <w:ind w:left="2160"/>
        <w:rPr>
          <w:rFonts w:ascii="Segoe UI Light" w:hAnsi="Segoe UI Light" w:cstheme="minorHAnsi"/>
          <w:sz w:val="32"/>
          <w:szCs w:val="32"/>
        </w:rPr>
      </w:pPr>
    </w:p>
    <w:p w:rsidRPr="000967A2" w:rsidR="00C4394D" w:rsidP="00C4394D" w:rsidRDefault="00C84303" w14:paraId="57B762D2" w14:textId="0E8FC5B5">
      <w:pPr>
        <w:jc w:val="center"/>
        <w:rPr>
          <w:rFonts w:ascii="Segoe UI Light" w:hAnsi="Segoe UI Light" w:cstheme="minorHAnsi"/>
          <w:sz w:val="32"/>
          <w:szCs w:val="32"/>
        </w:rPr>
      </w:pPr>
      <w:r w:rsidRPr="000967A2">
        <w:rPr>
          <w:rFonts w:ascii="Segoe UI Light" w:hAnsi="Segoe UI Light" w:cstheme="minorHAnsi"/>
          <w:sz w:val="32"/>
          <w:szCs w:val="32"/>
        </w:rPr>
        <w:t>Treasury Management Software</w:t>
      </w:r>
    </w:p>
    <w:p w:rsidRPr="000967A2" w:rsidR="005A6CED" w:rsidP="00C4394D" w:rsidRDefault="005A6CED" w14:paraId="59BB613C" w14:textId="77777777">
      <w:pPr>
        <w:jc w:val="center"/>
        <w:rPr>
          <w:rFonts w:ascii="Segoe UI Light" w:hAnsi="Segoe UI Light" w:cstheme="minorHAnsi"/>
          <w:sz w:val="32"/>
          <w:szCs w:val="32"/>
        </w:rPr>
      </w:pPr>
    </w:p>
    <w:p w:rsidRPr="000967A2" w:rsidR="00C4394D" w:rsidP="00C4394D" w:rsidRDefault="00C4394D" w14:paraId="3156E9CE" w14:textId="77777777">
      <w:pPr>
        <w:jc w:val="center"/>
        <w:rPr>
          <w:rFonts w:ascii="Segoe UI Light" w:hAnsi="Segoe UI Light" w:cstheme="minorHAnsi"/>
          <w:sz w:val="32"/>
          <w:szCs w:val="32"/>
        </w:rPr>
      </w:pPr>
    </w:p>
    <w:p w:rsidRPr="000967A2" w:rsidR="00C4394D" w:rsidP="00C4394D" w:rsidRDefault="00C4394D" w14:paraId="6E5463AB" w14:textId="77777777">
      <w:pPr>
        <w:jc w:val="center"/>
        <w:rPr>
          <w:rFonts w:ascii="Segoe UI Light" w:hAnsi="Segoe UI Light" w:cstheme="minorHAnsi"/>
          <w:sz w:val="32"/>
          <w:szCs w:val="32"/>
        </w:rPr>
      </w:pPr>
      <w:r w:rsidRPr="000967A2">
        <w:rPr>
          <w:rFonts w:ascii="Segoe UI Light" w:hAnsi="Segoe UI Light" w:cstheme="minorHAnsi"/>
          <w:sz w:val="32"/>
          <w:szCs w:val="32"/>
        </w:rPr>
        <w:t>for</w:t>
      </w:r>
    </w:p>
    <w:p w:rsidRPr="000967A2" w:rsidR="00C4394D" w:rsidP="00C4394D" w:rsidRDefault="00C4394D" w14:paraId="36807D2D" w14:textId="77777777">
      <w:pPr>
        <w:jc w:val="center"/>
        <w:rPr>
          <w:rFonts w:ascii="Segoe UI Light" w:hAnsi="Segoe UI Light" w:cstheme="minorHAnsi"/>
          <w:sz w:val="32"/>
          <w:szCs w:val="32"/>
        </w:rPr>
      </w:pPr>
    </w:p>
    <w:p w:rsidRPr="000967A2" w:rsidR="00C4394D" w:rsidP="00C4394D" w:rsidRDefault="00C4394D" w14:paraId="7A4EEA1B" w14:textId="77777777">
      <w:pPr>
        <w:ind w:left="2160"/>
        <w:rPr>
          <w:rFonts w:ascii="Segoe UI Light" w:hAnsi="Segoe UI Light" w:cstheme="minorHAnsi"/>
          <w:b/>
          <w:sz w:val="32"/>
          <w:szCs w:val="32"/>
        </w:rPr>
      </w:pPr>
      <w:r w:rsidRPr="000967A2">
        <w:rPr>
          <w:rFonts w:ascii="Segoe UI Light" w:hAnsi="Segoe UI Light" w:cstheme="minorHAnsi"/>
          <w:b/>
          <w:sz w:val="32"/>
          <w:szCs w:val="32"/>
        </w:rPr>
        <w:t>Microsoft Dynamics 365 for Finance and Operations™</w:t>
      </w:r>
    </w:p>
    <w:p w:rsidRPr="000967A2" w:rsidR="00C4394D" w:rsidP="00270150" w:rsidRDefault="00C4394D" w14:paraId="407807F1" w14:textId="77777777">
      <w:pPr>
        <w:ind w:left="2160"/>
        <w:rPr>
          <w:rFonts w:ascii="Segoe UI Light" w:hAnsi="Segoe UI Light" w:cstheme="minorHAnsi"/>
          <w:sz w:val="32"/>
          <w:szCs w:val="32"/>
        </w:rPr>
      </w:pPr>
    </w:p>
    <w:p w:rsidRPr="000967A2" w:rsidR="00C4394D" w:rsidP="00270150" w:rsidRDefault="00C4394D" w14:paraId="57D58563" w14:textId="77777777">
      <w:pPr>
        <w:ind w:left="2160"/>
        <w:rPr>
          <w:rFonts w:ascii="Segoe UI Light" w:hAnsi="Segoe UI Light" w:cstheme="minorHAnsi"/>
          <w:sz w:val="32"/>
          <w:szCs w:val="32"/>
        </w:rPr>
      </w:pPr>
    </w:p>
    <w:p w:rsidRPr="0038766A" w:rsidR="00D241F9" w:rsidP="00D241F9" w:rsidRDefault="006329D1" w14:paraId="7560303F" w14:textId="3B7DABAE">
      <w:pPr>
        <w:jc w:val="center"/>
        <w:rPr>
          <w:rFonts w:ascii="Segoe UI Light" w:hAnsi="Segoe UI Light" w:cstheme="minorHAnsi"/>
          <w:sz w:val="32"/>
          <w:szCs w:val="32"/>
          <w:lang w:val="fr-FR"/>
        </w:rPr>
      </w:pPr>
      <w:r w:rsidRPr="00D53349">
        <w:rPr>
          <w:rFonts w:ascii="Segoe UI Light" w:hAnsi="Segoe UI Light" w:cstheme="minorHAnsi"/>
          <w:i/>
          <w:sz w:val="32"/>
          <w:szCs w:val="32"/>
          <w:lang w:val="fr-FR"/>
        </w:rPr>
        <w:t>Dynamics</w:t>
      </w:r>
      <w:r w:rsidRPr="00D53349" w:rsidR="00342CD2">
        <w:rPr>
          <w:rFonts w:ascii="Segoe UI Light" w:hAnsi="Segoe UI Light" w:cstheme="minorHAnsi"/>
          <w:i/>
          <w:sz w:val="32"/>
          <w:szCs w:val="32"/>
          <w:lang w:val="fr-FR"/>
        </w:rPr>
        <w:t xml:space="preserve"> </w:t>
      </w:r>
      <w:r w:rsidRPr="00D53349" w:rsidR="00C84303">
        <w:rPr>
          <w:rFonts w:ascii="Segoe UI Light" w:hAnsi="Segoe UI Light" w:cstheme="minorHAnsi"/>
          <w:i/>
          <w:sz w:val="32"/>
          <w:szCs w:val="32"/>
          <w:lang w:val="fr-FR"/>
        </w:rPr>
        <w:t>TMS</w:t>
      </w:r>
      <w:r w:rsidRPr="00D53349" w:rsidR="00C04308">
        <w:rPr>
          <w:rFonts w:ascii="Segoe UI Light" w:hAnsi="Segoe UI Light" w:cstheme="minorHAnsi"/>
          <w:i/>
          <w:sz w:val="32"/>
          <w:szCs w:val="32"/>
          <w:lang w:val="fr-FR"/>
        </w:rPr>
        <w:t xml:space="preserve"> </w:t>
      </w:r>
      <w:r w:rsidRPr="00D53349" w:rsidR="00335A0D">
        <w:rPr>
          <w:rFonts w:ascii="Segoe UI Light" w:hAnsi="Segoe UI Light" w:cstheme="minorHAnsi"/>
          <w:i/>
          <w:sz w:val="32"/>
          <w:szCs w:val="32"/>
          <w:lang w:val="fr-FR"/>
        </w:rPr>
        <w:t>product version</w:t>
      </w:r>
      <w:r w:rsidRPr="00D53349" w:rsidR="00335A0D">
        <w:rPr>
          <w:rFonts w:ascii="Segoe UI Light" w:hAnsi="Segoe UI Light" w:cstheme="minorHAnsi"/>
          <w:sz w:val="32"/>
          <w:szCs w:val="32"/>
          <w:lang w:val="fr-FR"/>
        </w:rPr>
        <w:t xml:space="preserve">: </w:t>
      </w:r>
      <w:r w:rsidRPr="00D53349" w:rsidR="008019C1">
        <w:rPr>
          <w:rFonts w:ascii="Segoe UI Light" w:hAnsi="Segoe UI Light" w:cstheme="minorHAnsi"/>
          <w:sz w:val="32"/>
          <w:szCs w:val="32"/>
          <w:lang w:val="fr-FR"/>
        </w:rPr>
        <w:t>10</w:t>
      </w:r>
      <w:r w:rsidRPr="00D53349" w:rsidR="00C70B89">
        <w:rPr>
          <w:rFonts w:ascii="Segoe UI Light" w:hAnsi="Segoe UI Light" w:cstheme="minorHAnsi"/>
          <w:sz w:val="32"/>
          <w:szCs w:val="32"/>
          <w:lang w:val="fr-FR"/>
        </w:rPr>
        <w:t>.</w:t>
      </w:r>
      <w:r w:rsidRPr="00D53349" w:rsidR="008019C1">
        <w:rPr>
          <w:rFonts w:ascii="Segoe UI Light" w:hAnsi="Segoe UI Light" w:cstheme="minorHAnsi"/>
          <w:sz w:val="32"/>
          <w:szCs w:val="32"/>
          <w:lang w:val="fr-FR"/>
        </w:rPr>
        <w:t>3</w:t>
      </w:r>
      <w:r w:rsidRPr="00D53349" w:rsidR="00F96982">
        <w:rPr>
          <w:rFonts w:ascii="Segoe UI Light" w:hAnsi="Segoe UI Light" w:cstheme="minorHAnsi"/>
          <w:sz w:val="32"/>
          <w:szCs w:val="32"/>
          <w:lang w:val="fr-FR"/>
        </w:rPr>
        <w:t>3</w:t>
      </w:r>
      <w:r w:rsidRPr="00D53349" w:rsidR="00531525">
        <w:rPr>
          <w:rFonts w:ascii="Segoe UI Light" w:hAnsi="Segoe UI Light" w:cstheme="minorHAnsi"/>
          <w:sz w:val="32"/>
          <w:szCs w:val="32"/>
          <w:lang w:val="fr-FR"/>
        </w:rPr>
        <w:t>.</w:t>
      </w:r>
      <w:r w:rsidRPr="00D53349" w:rsidR="00F96982">
        <w:rPr>
          <w:rFonts w:ascii="Segoe UI Light" w:hAnsi="Segoe UI Light" w:cstheme="minorHAnsi"/>
          <w:sz w:val="32"/>
          <w:szCs w:val="32"/>
          <w:lang w:val="fr-FR"/>
        </w:rPr>
        <w:t>1620</w:t>
      </w:r>
      <w:r w:rsidRPr="00D53349" w:rsidR="00531525">
        <w:rPr>
          <w:rFonts w:ascii="Segoe UI Light" w:hAnsi="Segoe UI Light" w:cstheme="minorHAnsi"/>
          <w:sz w:val="32"/>
          <w:szCs w:val="32"/>
          <w:lang w:val="fr-FR"/>
        </w:rPr>
        <w:t>.</w:t>
      </w:r>
      <w:r w:rsidR="002A02EF">
        <w:rPr>
          <w:rFonts w:ascii="Segoe UI Light" w:hAnsi="Segoe UI Light" w:cstheme="minorHAnsi"/>
          <w:sz w:val="32"/>
          <w:szCs w:val="32"/>
          <w:lang w:val="fr-FR"/>
        </w:rPr>
        <w:t>2</w:t>
      </w:r>
      <w:r w:rsidR="003079D1">
        <w:rPr>
          <w:rFonts w:ascii="Segoe UI Light" w:hAnsi="Segoe UI Light" w:cstheme="minorHAnsi"/>
          <w:sz w:val="32"/>
          <w:szCs w:val="32"/>
          <w:lang w:val="fr-FR"/>
        </w:rPr>
        <w:t>4</w:t>
      </w:r>
    </w:p>
    <w:p w:rsidRPr="0038766A" w:rsidR="00D241F9" w:rsidP="00D241F9" w:rsidRDefault="00D241F9" w14:paraId="02F9A9C4" w14:textId="77777777">
      <w:pPr>
        <w:jc w:val="center"/>
        <w:rPr>
          <w:rFonts w:ascii="Segoe UI Light" w:hAnsi="Segoe UI Light" w:cstheme="minorHAnsi"/>
          <w:sz w:val="32"/>
          <w:szCs w:val="32"/>
          <w:lang w:val="fr-FR"/>
        </w:rPr>
      </w:pPr>
    </w:p>
    <w:p w:rsidRPr="00C17F8F" w:rsidR="0018391D" w:rsidP="00342CD2" w:rsidRDefault="007F7F1D" w14:paraId="078F6FAB" w14:textId="5DD4E62B">
      <w:pPr>
        <w:jc w:val="center"/>
        <w:rPr>
          <w:rFonts w:ascii="Segoe UI Light" w:hAnsi="Segoe UI Light" w:cstheme="minorHAnsi"/>
          <w:sz w:val="22"/>
          <w:szCs w:val="22"/>
          <w:lang w:val="fr-FR"/>
        </w:rPr>
      </w:pPr>
      <w:r w:rsidRPr="00C17F8F">
        <w:rPr>
          <w:rFonts w:ascii="Segoe UI Light" w:hAnsi="Segoe UI Light" w:cstheme="minorHAnsi"/>
          <w:caps/>
          <w:sz w:val="22"/>
          <w:szCs w:val="22"/>
          <w:lang w:val="fr-FR"/>
        </w:rPr>
        <w:t>202</w:t>
      </w:r>
      <w:r w:rsidRPr="00C17F8F" w:rsidR="0038766A">
        <w:rPr>
          <w:rFonts w:ascii="Segoe UI Light" w:hAnsi="Segoe UI Light" w:cstheme="minorHAnsi"/>
          <w:caps/>
          <w:sz w:val="22"/>
          <w:szCs w:val="22"/>
          <w:lang w:val="fr-FR"/>
        </w:rPr>
        <w:t>5</w:t>
      </w:r>
      <w:r w:rsidRPr="00C17F8F" w:rsidR="005A6CED">
        <w:rPr>
          <w:rFonts w:ascii="Segoe UI Light" w:hAnsi="Segoe UI Light" w:cstheme="minorHAnsi"/>
          <w:caps/>
          <w:sz w:val="22"/>
          <w:szCs w:val="22"/>
          <w:lang w:val="fr-FR"/>
        </w:rPr>
        <w:t>-</w:t>
      </w:r>
      <w:r w:rsidR="00D453C1">
        <w:rPr>
          <w:rFonts w:ascii="Segoe UI Light" w:hAnsi="Segoe UI Light" w:cstheme="minorHAnsi"/>
          <w:caps/>
          <w:sz w:val="22"/>
          <w:szCs w:val="22"/>
          <w:lang w:val="fr-FR"/>
        </w:rPr>
        <w:t>0</w:t>
      </w:r>
      <w:r w:rsidR="003079D1">
        <w:rPr>
          <w:rFonts w:ascii="Segoe UI Light" w:hAnsi="Segoe UI Light" w:cstheme="minorHAnsi"/>
          <w:caps/>
          <w:sz w:val="22"/>
          <w:szCs w:val="22"/>
          <w:lang w:val="fr-FR"/>
        </w:rPr>
        <w:t>7</w:t>
      </w:r>
      <w:r w:rsidR="00D453C1">
        <w:rPr>
          <w:rFonts w:ascii="Segoe UI Light" w:hAnsi="Segoe UI Light" w:cstheme="minorHAnsi"/>
          <w:caps/>
          <w:sz w:val="22"/>
          <w:szCs w:val="22"/>
          <w:lang w:val="fr-FR"/>
        </w:rPr>
        <w:t>-</w:t>
      </w:r>
      <w:r w:rsidR="003079D1">
        <w:rPr>
          <w:rFonts w:ascii="Segoe UI Light" w:hAnsi="Segoe UI Light" w:cstheme="minorHAnsi"/>
          <w:caps/>
          <w:sz w:val="22"/>
          <w:szCs w:val="22"/>
          <w:lang w:val="fr-FR"/>
        </w:rPr>
        <w:t>04</w:t>
      </w:r>
    </w:p>
    <w:p w:rsidRPr="00C17F8F" w:rsidR="006B42FC" w:rsidP="00522202" w:rsidRDefault="006B42FC" w14:paraId="24BBA51A" w14:textId="77777777">
      <w:pPr>
        <w:ind w:left="2160"/>
        <w:jc w:val="right"/>
        <w:rPr>
          <w:rFonts w:ascii="Segoe UI Light" w:hAnsi="Segoe UI Light" w:cstheme="minorHAnsi"/>
          <w:sz w:val="22"/>
          <w:szCs w:val="22"/>
          <w:lang w:val="fr-FR"/>
        </w:rPr>
      </w:pPr>
    </w:p>
    <w:p w:rsidRPr="00C17F8F" w:rsidR="009A030E" w:rsidP="00342CD2" w:rsidRDefault="009A030E" w14:paraId="4DB98FD7" w14:textId="77777777">
      <w:pPr>
        <w:rPr>
          <w:rFonts w:ascii="Segoe UI Light" w:hAnsi="Segoe UI Light" w:cstheme="minorHAnsi"/>
          <w:sz w:val="22"/>
          <w:szCs w:val="22"/>
          <w:lang w:val="fr-FR"/>
        </w:rPr>
      </w:pPr>
    </w:p>
    <w:p w:rsidRPr="00C17F8F" w:rsidR="00270150" w:rsidP="00DE0B31" w:rsidRDefault="006329D1" w14:paraId="62D00A30" w14:textId="114C946C">
      <w:pPr>
        <w:rPr>
          <w:rFonts w:ascii="Segoe UI Light" w:hAnsi="Segoe UI Light" w:cstheme="minorHAnsi"/>
          <w:sz w:val="22"/>
          <w:szCs w:val="22"/>
          <w:lang w:val="fr-FR"/>
        </w:rPr>
      </w:pPr>
      <w:bookmarkStart w:name="_Toc122522330" w:id="0"/>
      <w:r w:rsidRPr="000967A2">
        <w:rPr>
          <w:rFonts w:ascii="Segoe UI Light" w:hAnsi="Segoe UI Light" w:cs="Segoe UI Light"/>
          <w:noProof/>
          <w:sz w:val="22"/>
          <w:szCs w:val="22"/>
          <w:lang w:val="en-ZA" w:eastAsia="en-ZA"/>
        </w:rPr>
        <w:drawing>
          <wp:anchor distT="0" distB="0" distL="114300" distR="114300" simplePos="0" relativeHeight="251658240" behindDoc="0" locked="0" layoutInCell="1" allowOverlap="1" wp14:anchorId="737D111D" wp14:editId="514AFC6E">
            <wp:simplePos x="0" y="0"/>
            <wp:positionH relativeFrom="column">
              <wp:posOffset>97275</wp:posOffset>
            </wp:positionH>
            <wp:positionV relativeFrom="paragraph">
              <wp:posOffset>746713</wp:posOffset>
            </wp:positionV>
            <wp:extent cx="1896110" cy="477520"/>
            <wp:effectExtent l="0" t="0" r="8890" b="0"/>
            <wp:wrapNone/>
            <wp:docPr id="1840931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31321" name="Picture 18409313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6110" cy="477520"/>
                    </a:xfrm>
                    <a:prstGeom prst="rect">
                      <a:avLst/>
                    </a:prstGeom>
                  </pic:spPr>
                </pic:pic>
              </a:graphicData>
            </a:graphic>
          </wp:anchor>
        </w:drawing>
      </w:r>
      <w:r w:rsidRPr="00C17F8F" w:rsidR="00F93D53">
        <w:rPr>
          <w:rFonts w:ascii="Segoe UI Light" w:hAnsi="Segoe UI Light" w:cstheme="minorHAnsi"/>
          <w:sz w:val="22"/>
          <w:szCs w:val="22"/>
          <w:lang w:val="fr-FR"/>
        </w:rPr>
        <w:br w:type="page"/>
      </w:r>
      <w:bookmarkEnd w:id="0"/>
    </w:p>
    <w:p w:rsidRPr="00C17F8F" w:rsidR="00230306" w:rsidP="00C4394D" w:rsidRDefault="00230306" w14:paraId="109E0D3B" w14:textId="0082722E">
      <w:pPr>
        <w:pStyle w:val="Heading2"/>
        <w:rPr>
          <w:rFonts w:ascii="Segoe UI Light" w:hAnsi="Segoe UI Light" w:cstheme="minorHAnsi"/>
          <w:sz w:val="28"/>
          <w:lang w:val="fr-FR"/>
        </w:rPr>
      </w:pPr>
      <w:bookmarkStart w:name="_Toc11936379" w:id="1"/>
    </w:p>
    <w:bookmarkEnd w:id="1"/>
    <w:p w:rsidRPr="00C17F8F" w:rsidR="000C7F99" w:rsidP="000C7F99" w:rsidRDefault="000C7F99" w14:paraId="392CF8E9" w14:textId="465302F8">
      <w:pPr>
        <w:rPr>
          <w:lang w:val="fr-FR"/>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079"/>
        <w:gridCol w:w="6128"/>
      </w:tblGrid>
      <w:tr w:rsidRPr="000967A2" w:rsidR="000C7F99" w:rsidTr="000C7F99" w14:paraId="1BB28A57" w14:textId="77777777">
        <w:tc>
          <w:tcPr>
            <w:tcW w:w="5098" w:type="dxa"/>
          </w:tcPr>
          <w:p w:rsidRPr="000967A2" w:rsidR="000C7F99" w:rsidP="000C7F99" w:rsidRDefault="000C7F99" w14:paraId="0E41EECE" w14:textId="30D98750">
            <w:pPr>
              <w:pStyle w:val="Heading2"/>
              <w:rPr>
                <w:rFonts w:ascii="Segoe UI Light" w:hAnsi="Segoe UI Light" w:cstheme="minorBidi"/>
                <w:sz w:val="28"/>
              </w:rPr>
            </w:pPr>
            <w:r w:rsidRPr="000967A2">
              <w:rPr>
                <w:rFonts w:ascii="Segoe UI Light" w:hAnsi="Segoe UI Light" w:cstheme="minorBidi"/>
                <w:sz w:val="28"/>
              </w:rPr>
              <w:t>D</w:t>
            </w:r>
            <w:r w:rsidRPr="000967A2" w:rsidR="00AE472D">
              <w:rPr>
                <w:rFonts w:ascii="Segoe UI Light" w:hAnsi="Segoe UI Light" w:cstheme="minorBidi"/>
                <w:sz w:val="28"/>
              </w:rPr>
              <w:t>ynamics 365 FO</w:t>
            </w:r>
            <w:r w:rsidRPr="000967A2">
              <w:rPr>
                <w:rFonts w:ascii="Segoe UI Light" w:hAnsi="Segoe UI Light" w:cstheme="minorBidi"/>
                <w:sz w:val="28"/>
              </w:rPr>
              <w:t xml:space="preserve"> TMS module</w:t>
            </w:r>
          </w:p>
          <w:p w:rsidRPr="000967A2" w:rsidR="000C7F99" w:rsidP="000C7F99" w:rsidRDefault="000C7F99" w14:paraId="6263331D" w14:textId="77777777">
            <w:pPr>
              <w:rPr>
                <w:rFonts w:ascii="Segoe UI Light" w:hAnsi="Segoe UI Light" w:cs="Segoe UI"/>
                <w:sz w:val="22"/>
              </w:rPr>
            </w:pPr>
          </w:p>
          <w:p w:rsidRPr="000967A2" w:rsidR="000C7F99" w:rsidP="000C7F99" w:rsidRDefault="000C7F99" w14:paraId="407B0AFD" w14:textId="12730A6A">
            <w:pPr>
              <w:rPr>
                <w:rFonts w:ascii="Segoe UI Light" w:hAnsi="Segoe UI Light" w:cs="Segoe UI"/>
                <w:sz w:val="24"/>
              </w:rPr>
            </w:pPr>
            <w:r w:rsidRPr="000967A2">
              <w:rPr>
                <w:rFonts w:ascii="Segoe UI Light" w:hAnsi="Segoe UI Light" w:cs="Segoe UI"/>
                <w:sz w:val="24"/>
              </w:rPr>
              <w:t xml:space="preserve">TMS is an add-on for Dynamics 365 suite of business application software. </w:t>
            </w:r>
          </w:p>
          <w:p w:rsidRPr="000967A2" w:rsidR="000C7F99" w:rsidP="000C7F99" w:rsidRDefault="000C7F99" w14:paraId="2F12B416" w14:textId="77777777">
            <w:pPr>
              <w:rPr>
                <w:rFonts w:ascii="Segoe UI Light" w:hAnsi="Segoe UI Light" w:cs="Segoe UI"/>
                <w:sz w:val="24"/>
              </w:rPr>
            </w:pPr>
          </w:p>
          <w:p w:rsidRPr="000967A2" w:rsidR="000C7F99" w:rsidP="000C7F99" w:rsidRDefault="000C7F99" w14:paraId="68E51B39" w14:textId="660F8EC6">
            <w:pPr>
              <w:rPr>
                <w:rFonts w:ascii="Segoe UI Light" w:hAnsi="Segoe UI Light" w:cs="Segoe UI"/>
                <w:sz w:val="24"/>
              </w:rPr>
            </w:pPr>
            <w:r w:rsidRPr="000967A2">
              <w:rPr>
                <w:rFonts w:ascii="Segoe UI Light" w:hAnsi="Segoe UI Light" w:cs="Segoe UI"/>
                <w:sz w:val="24"/>
              </w:rPr>
              <w:t>This software provides functionality to support Treasury management as per the depicted sub-modules.</w:t>
            </w:r>
            <w:r w:rsidRPr="000967A2">
              <w:rPr>
                <w:rFonts w:ascii="Segoe UI Light" w:hAnsi="Segoe UI Light" w:cs="Segoe UI"/>
                <w:sz w:val="24"/>
                <w:lang w:val="en-ZA"/>
              </w:rPr>
              <w:t xml:space="preserve"> </w:t>
            </w:r>
            <w:r w:rsidRPr="000967A2">
              <w:rPr>
                <w:rFonts w:ascii="Segoe UI Light" w:hAnsi="Segoe UI Light" w:cs="Segoe UI"/>
                <w:sz w:val="24"/>
              </w:rPr>
              <w:t>The D365 Finance and Operations core is developed and owned by Microsoft</w:t>
            </w:r>
            <w:r w:rsidRPr="000967A2">
              <w:rPr>
                <w:rFonts w:ascii="Segoe UI Light" w:hAnsi="Segoe UI Light" w:cs="Segoe UI"/>
                <w:sz w:val="22"/>
              </w:rPr>
              <w:t>.</w:t>
            </w:r>
            <w:r w:rsidRPr="000967A2">
              <w:rPr>
                <w:rFonts w:ascii="Segoe UI Light" w:hAnsi="Segoe UI Light" w:cstheme="minorHAnsi"/>
                <w:noProof/>
                <w:sz w:val="24"/>
              </w:rPr>
              <w:t xml:space="preserve"> </w:t>
            </w:r>
          </w:p>
          <w:p w:rsidRPr="000967A2" w:rsidR="000C7F99" w:rsidP="007A36E3" w:rsidRDefault="000C7F99" w14:paraId="69824659" w14:textId="77777777">
            <w:pPr>
              <w:rPr>
                <w:rFonts w:ascii="Segoe UI Light" w:hAnsi="Segoe UI Light" w:cstheme="minorHAnsi"/>
                <w:sz w:val="24"/>
              </w:rPr>
            </w:pPr>
          </w:p>
        </w:tc>
        <w:tc>
          <w:tcPr>
            <w:tcW w:w="5099" w:type="dxa"/>
          </w:tcPr>
          <w:p w:rsidRPr="000967A2" w:rsidR="000C7F99" w:rsidP="005C6D08" w:rsidRDefault="005F2D39" w14:paraId="45D1C655" w14:textId="380BBA53">
            <w:pPr>
              <w:rPr>
                <w:rFonts w:ascii="Segoe UI Light" w:hAnsi="Segoe UI Light" w:cstheme="minorHAnsi"/>
                <w:sz w:val="24"/>
              </w:rPr>
            </w:pPr>
            <w:r w:rsidRPr="000967A2">
              <w:rPr>
                <w:rFonts w:ascii="Segoe UI Light" w:hAnsi="Segoe UI Light" w:cstheme="minorHAnsi"/>
                <w:noProof/>
                <w:sz w:val="24"/>
                <w:lang w:val="en-ZA" w:eastAsia="en-ZA"/>
              </w:rPr>
              <w:drawing>
                <wp:inline distT="0" distB="0" distL="0" distR="0" wp14:anchorId="2D174B16" wp14:editId="62036A23">
                  <wp:extent cx="3754671" cy="33353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3754671" cy="3335319"/>
                          </a:xfrm>
                          <a:prstGeom prst="rect">
                            <a:avLst/>
                          </a:prstGeom>
                        </pic:spPr>
                      </pic:pic>
                    </a:graphicData>
                  </a:graphic>
                </wp:inline>
              </w:drawing>
            </w:r>
          </w:p>
        </w:tc>
      </w:tr>
    </w:tbl>
    <w:p w:rsidRPr="000967A2" w:rsidR="007A36E3" w:rsidP="007A36E3" w:rsidRDefault="007A36E3" w14:paraId="15609A1A" w14:textId="75196EBE">
      <w:pPr>
        <w:rPr>
          <w:rFonts w:ascii="Segoe UI Light" w:hAnsi="Segoe UI Light" w:cstheme="minorHAnsi"/>
          <w:sz w:val="24"/>
        </w:rPr>
      </w:pPr>
    </w:p>
    <w:p w:rsidRPr="000967A2" w:rsidR="007A36E3" w:rsidP="00317D2F" w:rsidRDefault="007A36E3" w14:paraId="7E615E85" w14:textId="7962054B">
      <w:pPr>
        <w:jc w:val="center"/>
        <w:rPr>
          <w:rFonts w:ascii="Segoe UI Light" w:hAnsi="Segoe UI Light" w:cstheme="minorHAnsi"/>
          <w:sz w:val="24"/>
        </w:rPr>
      </w:pPr>
    </w:p>
    <w:p w:rsidRPr="000967A2" w:rsidR="00C4394D" w:rsidP="00F729BF" w:rsidRDefault="00F729BF" w14:paraId="5070356A" w14:textId="589F2E3E">
      <w:pPr>
        <w:tabs>
          <w:tab w:val="left" w:pos="3740"/>
        </w:tabs>
        <w:rPr>
          <w:rFonts w:ascii="Segoe UI Light" w:hAnsi="Segoe UI Light" w:cstheme="minorHAnsi"/>
          <w:sz w:val="24"/>
        </w:rPr>
      </w:pPr>
      <w:r w:rsidRPr="000967A2">
        <w:rPr>
          <w:rFonts w:ascii="Segoe UI Light" w:hAnsi="Segoe UI Light" w:cstheme="minorHAnsi"/>
          <w:sz w:val="24"/>
        </w:rPr>
        <w:tab/>
      </w:r>
    </w:p>
    <w:p w:rsidRPr="000967A2" w:rsidR="00020E63" w:rsidP="00020E63" w:rsidRDefault="00C4394D" w14:paraId="7BBDFF71" w14:textId="19EC06BB">
      <w:pPr>
        <w:rPr>
          <w:rFonts w:ascii="Segoe UI Light" w:hAnsi="Segoe UI Light" w:cstheme="minorHAnsi"/>
          <w:sz w:val="24"/>
        </w:rPr>
      </w:pPr>
      <w:r w:rsidRPr="000967A2">
        <w:rPr>
          <w:rFonts w:ascii="Segoe UI Light" w:hAnsi="Segoe UI Light" w:cstheme="minorHAnsi"/>
          <w:sz w:val="24"/>
        </w:rPr>
        <w:br w:type="page"/>
      </w:r>
    </w:p>
    <w:p w:rsidRPr="000967A2" w:rsidR="00342CD2" w:rsidP="00D542E0" w:rsidRDefault="00D542E0" w14:paraId="1425C1D8" w14:textId="77777777">
      <w:pPr>
        <w:pStyle w:val="Caption"/>
        <w:rPr>
          <w:rFonts w:ascii="Segoe UI Light" w:hAnsi="Segoe UI Light" w:cstheme="minorHAnsi"/>
          <w:sz w:val="24"/>
          <w:szCs w:val="24"/>
        </w:rPr>
      </w:pPr>
      <w:r w:rsidRPr="000967A2">
        <w:rPr>
          <w:rFonts w:ascii="Segoe UI Light" w:hAnsi="Segoe UI Light" w:cstheme="minorHAnsi"/>
          <w:sz w:val="24"/>
          <w:szCs w:val="24"/>
        </w:rPr>
        <w:lastRenderedPageBreak/>
        <w:t>Release version</w:t>
      </w:r>
    </w:p>
    <w:p w:rsidRPr="000967A2" w:rsidR="00342CD2" w:rsidP="00342CD2" w:rsidRDefault="00342CD2" w14:paraId="078A3BC3" w14:textId="77777777">
      <w:pPr>
        <w:rPr>
          <w:rFonts w:ascii="Segoe UI Light" w:hAnsi="Segoe UI Light" w:cstheme="minorHAnsi"/>
          <w:sz w:val="24"/>
        </w:rPr>
      </w:pPr>
    </w:p>
    <w:p w:rsidRPr="00CA318D" w:rsidR="00D542E0" w:rsidP="00B20DEA" w:rsidRDefault="005A3CEB" w14:paraId="5D235578" w14:textId="0F5E12B3">
      <w:pPr>
        <w:outlineLvl w:val="0"/>
        <w:rPr>
          <w:rFonts w:ascii="Calibri" w:hAnsi="Calibri" w:cs="Calibri"/>
          <w:szCs w:val="22"/>
          <w:lang w:eastAsia="en-ZA"/>
        </w:rPr>
      </w:pPr>
      <w:r w:rsidRPr="00B33515">
        <w:rPr>
          <w:rFonts w:ascii="Segoe UI Light" w:hAnsi="Segoe UI Light" w:cstheme="minorHAnsi"/>
          <w:b/>
          <w:bCs/>
          <w:sz w:val="24"/>
        </w:rPr>
        <w:t>TMS</w:t>
      </w:r>
      <w:r w:rsidRPr="00B33515" w:rsidR="00D542E0">
        <w:rPr>
          <w:rFonts w:ascii="Segoe UI Light" w:hAnsi="Segoe UI Light" w:cstheme="minorHAnsi"/>
          <w:b/>
          <w:bCs/>
          <w:sz w:val="24"/>
        </w:rPr>
        <w:t xml:space="preserve"> Package version: </w:t>
      </w:r>
      <w:r w:rsidRPr="00B33515">
        <w:rPr>
          <w:rFonts w:ascii="Segoe UI Light" w:hAnsi="Segoe UI Light" w:cstheme="minorHAnsi"/>
          <w:sz w:val="24"/>
        </w:rPr>
        <w:t>TMS</w:t>
      </w:r>
      <w:r w:rsidRPr="00D53349">
        <w:rPr>
          <w:rFonts w:ascii="Segoe UI Light" w:hAnsi="Segoe UI Light" w:cstheme="minorHAnsi"/>
          <w:sz w:val="24"/>
        </w:rPr>
        <w:t>_DeployablePackage</w:t>
      </w:r>
      <w:r w:rsidRPr="00D53349" w:rsidR="00B20DEA">
        <w:rPr>
          <w:rFonts w:ascii="Segoe UI Light" w:hAnsi="Segoe UI Light" w:cstheme="minorHAnsi"/>
          <w:sz w:val="24"/>
        </w:rPr>
        <w:t>_10_</w:t>
      </w:r>
      <w:r w:rsidRPr="00D53349" w:rsidR="001F579F">
        <w:rPr>
          <w:rFonts w:ascii="Segoe UI Light" w:hAnsi="Segoe UI Light" w:cstheme="minorHAnsi"/>
          <w:sz w:val="24"/>
        </w:rPr>
        <w:t>3</w:t>
      </w:r>
      <w:r w:rsidRPr="00D53349" w:rsidR="00E12951">
        <w:rPr>
          <w:rFonts w:ascii="Segoe UI Light" w:hAnsi="Segoe UI Light" w:cstheme="minorHAnsi"/>
          <w:sz w:val="24"/>
        </w:rPr>
        <w:t>3</w:t>
      </w:r>
      <w:r w:rsidRPr="00D53349" w:rsidR="00B20DEA">
        <w:rPr>
          <w:rFonts w:ascii="Segoe UI Light" w:hAnsi="Segoe UI Light" w:cstheme="minorHAnsi"/>
          <w:sz w:val="24"/>
        </w:rPr>
        <w:t>_</w:t>
      </w:r>
      <w:r w:rsidRPr="00D53349" w:rsidR="00E12951">
        <w:rPr>
          <w:rFonts w:ascii="Segoe UI Light" w:hAnsi="Segoe UI Light" w:cstheme="minorHAnsi"/>
          <w:sz w:val="24"/>
        </w:rPr>
        <w:t>1620</w:t>
      </w:r>
      <w:r w:rsidRPr="00D53349" w:rsidR="00B20DEA">
        <w:rPr>
          <w:rFonts w:ascii="Segoe UI Light" w:hAnsi="Segoe UI Light" w:cstheme="minorHAnsi"/>
          <w:sz w:val="24"/>
        </w:rPr>
        <w:t>_</w:t>
      </w:r>
      <w:r w:rsidR="00140C46">
        <w:rPr>
          <w:rFonts w:ascii="Segoe UI Light" w:hAnsi="Segoe UI Light" w:cstheme="minorHAnsi"/>
          <w:sz w:val="24"/>
        </w:rPr>
        <w:t>24</w:t>
      </w:r>
    </w:p>
    <w:p w:rsidRPr="00CA318D" w:rsidR="00D542E0" w:rsidP="005234B3" w:rsidRDefault="00D542E0" w14:paraId="2F92CE30" w14:textId="77777777">
      <w:pPr>
        <w:ind w:left="720"/>
        <w:rPr>
          <w:rFonts w:ascii="Segoe UI Light" w:hAnsi="Segoe UI Light" w:cstheme="minorHAnsi"/>
          <w:sz w:val="24"/>
        </w:rPr>
      </w:pPr>
    </w:p>
    <w:p w:rsidRPr="00CA318D" w:rsidR="00342CD2" w:rsidP="005234B3" w:rsidRDefault="00D542E0" w14:paraId="2DFCC900" w14:textId="77777777">
      <w:pPr>
        <w:ind w:left="720"/>
        <w:rPr>
          <w:rFonts w:ascii="Segoe UI Light" w:hAnsi="Segoe UI Light" w:cstheme="minorHAnsi"/>
          <w:sz w:val="24"/>
        </w:rPr>
      </w:pPr>
      <w:r w:rsidRPr="00CA318D">
        <w:rPr>
          <w:rFonts w:ascii="Segoe UI Light" w:hAnsi="Segoe UI Light" w:cstheme="minorHAnsi"/>
          <w:sz w:val="24"/>
        </w:rPr>
        <w:t>This package was created on Microsoft Dynamics 365 for Finance and Operations:</w:t>
      </w:r>
    </w:p>
    <w:p w:rsidRPr="00CA318D" w:rsidR="00D542E0" w:rsidP="005234B3" w:rsidRDefault="00D542E0" w14:paraId="55B7DC5E" w14:textId="77777777">
      <w:pPr>
        <w:ind w:left="720"/>
        <w:rPr>
          <w:rFonts w:ascii="Segoe UI Light" w:hAnsi="Segoe UI Light" w:cstheme="minorHAnsi"/>
          <w:sz w:val="24"/>
        </w:rPr>
      </w:pPr>
    </w:p>
    <w:tbl>
      <w:tblPr>
        <w:tblStyle w:val="TableGrid"/>
        <w:tblW w:w="8931" w:type="dxa"/>
        <w:tblInd w:w="1129" w:type="dxa"/>
        <w:tblLook w:val="04A0" w:firstRow="1" w:lastRow="0" w:firstColumn="1" w:lastColumn="0" w:noHBand="0" w:noVBand="1"/>
      </w:tblPr>
      <w:tblGrid>
        <w:gridCol w:w="3544"/>
        <w:gridCol w:w="2410"/>
        <w:gridCol w:w="2977"/>
      </w:tblGrid>
      <w:tr w:rsidRPr="00CA318D" w:rsidR="00836431" w:rsidTr="00300C14" w14:paraId="782E8648" w14:textId="38DBD3AE">
        <w:tc>
          <w:tcPr>
            <w:tcW w:w="3544" w:type="dxa"/>
            <w:shd w:val="clear" w:color="auto" w:fill="8DB3E2" w:themeFill="text2" w:themeFillTint="66"/>
          </w:tcPr>
          <w:p w:rsidRPr="00CA318D" w:rsidR="00F92EDF" w:rsidP="00342CD2" w:rsidRDefault="00F92EDF" w14:paraId="098DD40C" w14:textId="77777777">
            <w:pPr>
              <w:rPr>
                <w:rFonts w:ascii="Segoe UI Light" w:hAnsi="Segoe UI Light" w:cstheme="minorHAnsi"/>
                <w:b/>
                <w:bCs/>
                <w:sz w:val="24"/>
              </w:rPr>
            </w:pPr>
            <w:r w:rsidRPr="00CA318D">
              <w:rPr>
                <w:rFonts w:ascii="Segoe UI Light" w:hAnsi="Segoe UI Light" w:cstheme="minorHAnsi"/>
                <w:b/>
                <w:bCs/>
                <w:sz w:val="24"/>
              </w:rPr>
              <w:t>Release</w:t>
            </w:r>
          </w:p>
        </w:tc>
        <w:tc>
          <w:tcPr>
            <w:tcW w:w="2410" w:type="dxa"/>
            <w:shd w:val="clear" w:color="auto" w:fill="8DB3E2" w:themeFill="text2" w:themeFillTint="66"/>
          </w:tcPr>
          <w:p w:rsidRPr="00CA318D" w:rsidR="00F92EDF" w:rsidP="00342CD2" w:rsidRDefault="00F92EDF" w14:paraId="210C984B" w14:textId="77777777">
            <w:pPr>
              <w:rPr>
                <w:rFonts w:ascii="Segoe UI Light" w:hAnsi="Segoe UI Light" w:cstheme="minorHAnsi"/>
                <w:b/>
                <w:bCs/>
                <w:sz w:val="24"/>
              </w:rPr>
            </w:pPr>
            <w:r w:rsidRPr="00CA318D">
              <w:rPr>
                <w:rFonts w:ascii="Segoe UI Light" w:hAnsi="Segoe UI Light" w:cstheme="minorHAnsi"/>
                <w:b/>
                <w:bCs/>
                <w:sz w:val="24"/>
              </w:rPr>
              <w:t>Version</w:t>
            </w:r>
          </w:p>
        </w:tc>
        <w:tc>
          <w:tcPr>
            <w:tcW w:w="2977" w:type="dxa"/>
            <w:shd w:val="clear" w:color="auto" w:fill="8DB3E2" w:themeFill="text2" w:themeFillTint="66"/>
          </w:tcPr>
          <w:p w:rsidRPr="00CA318D" w:rsidR="00F92EDF" w:rsidP="00342CD2" w:rsidRDefault="00F92EDF" w14:paraId="7B3B371B" w14:textId="77777777">
            <w:pPr>
              <w:rPr>
                <w:rFonts w:ascii="Segoe UI Light" w:hAnsi="Segoe UI Light" w:cstheme="minorHAnsi"/>
                <w:b/>
                <w:bCs/>
                <w:sz w:val="24"/>
              </w:rPr>
            </w:pPr>
            <w:r w:rsidRPr="00CA318D">
              <w:rPr>
                <w:rFonts w:ascii="Segoe UI Light" w:hAnsi="Segoe UI Light" w:cstheme="minorHAnsi"/>
                <w:b/>
                <w:bCs/>
                <w:sz w:val="24"/>
              </w:rPr>
              <w:t>Build number</w:t>
            </w:r>
          </w:p>
        </w:tc>
      </w:tr>
      <w:tr w:rsidRPr="00CA318D" w:rsidR="00836431" w:rsidTr="00300C14" w14:paraId="1802730A" w14:textId="1AFFF110">
        <w:tc>
          <w:tcPr>
            <w:tcW w:w="3544" w:type="dxa"/>
          </w:tcPr>
          <w:p w:rsidRPr="00CA318D" w:rsidR="00F92EDF" w:rsidP="00342CD2" w:rsidRDefault="00F92EDF" w14:paraId="2BE275E3" w14:textId="77777777">
            <w:pPr>
              <w:rPr>
                <w:rFonts w:ascii="Segoe UI Light" w:hAnsi="Segoe UI Light" w:cstheme="minorHAnsi"/>
                <w:sz w:val="24"/>
              </w:rPr>
            </w:pPr>
            <w:r w:rsidRPr="00CA318D">
              <w:rPr>
                <w:rFonts w:ascii="Segoe UI Light" w:hAnsi="Segoe UI Light" w:cstheme="minorHAnsi"/>
                <w:sz w:val="24"/>
              </w:rPr>
              <w:t>Application release</w:t>
            </w:r>
          </w:p>
        </w:tc>
        <w:tc>
          <w:tcPr>
            <w:tcW w:w="2410" w:type="dxa"/>
            <w:shd w:val="clear" w:color="auto" w:fill="auto"/>
          </w:tcPr>
          <w:p w:rsidRPr="0012758C" w:rsidR="00F92EDF" w:rsidP="00B33515" w:rsidRDefault="00646691" w14:paraId="29D15783" w14:textId="606CA79B">
            <w:pPr>
              <w:rPr>
                <w:rFonts w:ascii="Segoe UI Light" w:hAnsi="Segoe UI Light" w:cstheme="minorHAnsi"/>
                <w:sz w:val="24"/>
              </w:rPr>
            </w:pPr>
            <w:r w:rsidRPr="0012758C">
              <w:rPr>
                <w:rFonts w:ascii="Segoe UI Light" w:hAnsi="Segoe UI Light" w:cstheme="minorHAnsi"/>
                <w:sz w:val="24"/>
              </w:rPr>
              <w:t>10.0.</w:t>
            </w:r>
            <w:r w:rsidRPr="0012758C" w:rsidR="00975125">
              <w:rPr>
                <w:rFonts w:ascii="Segoe UI Light" w:hAnsi="Segoe UI Light" w:cstheme="minorHAnsi"/>
                <w:sz w:val="24"/>
              </w:rPr>
              <w:t>4</w:t>
            </w:r>
            <w:r w:rsidR="00C95EB2">
              <w:rPr>
                <w:rFonts w:ascii="Segoe UI Light" w:hAnsi="Segoe UI Light" w:cstheme="minorHAnsi"/>
                <w:sz w:val="24"/>
              </w:rPr>
              <w:t>4</w:t>
            </w:r>
          </w:p>
        </w:tc>
        <w:tc>
          <w:tcPr>
            <w:tcW w:w="2977" w:type="dxa"/>
          </w:tcPr>
          <w:p w:rsidRPr="0012758C" w:rsidR="00F92EDF" w:rsidP="00531525" w:rsidRDefault="00C72545" w14:paraId="5F171275" w14:textId="4305CEBC">
            <w:pPr>
              <w:rPr>
                <w:rFonts w:ascii="Segoe UI Light" w:hAnsi="Segoe UI Light" w:cstheme="minorHAnsi"/>
                <w:sz w:val="24"/>
              </w:rPr>
            </w:pPr>
            <w:r w:rsidRPr="00C72545">
              <w:rPr>
                <w:rFonts w:ascii="Segoe UI Light" w:hAnsi="Segoe UI Light" w:cstheme="minorHAnsi"/>
                <w:sz w:val="24"/>
              </w:rPr>
              <w:t>10.0.2263.26</w:t>
            </w:r>
          </w:p>
        </w:tc>
      </w:tr>
      <w:tr w:rsidRPr="00CA318D" w:rsidR="00836431" w:rsidTr="00300C14" w14:paraId="11823502" w14:textId="253C4A45">
        <w:tc>
          <w:tcPr>
            <w:tcW w:w="3544" w:type="dxa"/>
          </w:tcPr>
          <w:p w:rsidRPr="00CA318D" w:rsidR="00F92EDF" w:rsidP="00342CD2" w:rsidRDefault="00F92EDF" w14:paraId="31040101" w14:textId="77777777">
            <w:pPr>
              <w:rPr>
                <w:rFonts w:ascii="Segoe UI Light" w:hAnsi="Segoe UI Light" w:cstheme="minorHAnsi"/>
                <w:sz w:val="24"/>
              </w:rPr>
            </w:pPr>
            <w:r w:rsidRPr="00CA318D">
              <w:rPr>
                <w:rFonts w:ascii="Segoe UI Light" w:hAnsi="Segoe UI Light" w:cstheme="minorHAnsi"/>
                <w:sz w:val="24"/>
              </w:rPr>
              <w:t>Platform release</w:t>
            </w:r>
          </w:p>
        </w:tc>
        <w:tc>
          <w:tcPr>
            <w:tcW w:w="2410" w:type="dxa"/>
          </w:tcPr>
          <w:p w:rsidRPr="0012758C" w:rsidR="00F92EDF" w:rsidP="006B1360" w:rsidRDefault="00F92EDF" w14:paraId="01A749F3" w14:textId="5B29BF29">
            <w:pPr>
              <w:rPr>
                <w:rFonts w:ascii="Segoe UI Light" w:hAnsi="Segoe UI Light" w:cstheme="minorHAnsi"/>
                <w:sz w:val="24"/>
              </w:rPr>
            </w:pPr>
            <w:r w:rsidRPr="0012758C">
              <w:rPr>
                <w:rFonts w:ascii="Segoe UI Light" w:hAnsi="Segoe UI Light" w:cstheme="minorHAnsi"/>
                <w:sz w:val="24"/>
              </w:rPr>
              <w:t>Platform update</w:t>
            </w:r>
            <w:r w:rsidRPr="0012758C" w:rsidR="00646691">
              <w:rPr>
                <w:rFonts w:ascii="Segoe UI Light" w:hAnsi="Segoe UI Light" w:cstheme="minorHAnsi"/>
                <w:sz w:val="24"/>
              </w:rPr>
              <w:t xml:space="preserve"> </w:t>
            </w:r>
            <w:r w:rsidRPr="0012758C" w:rsidR="005C16F7">
              <w:rPr>
                <w:rFonts w:ascii="Segoe UI Light" w:hAnsi="Segoe UI Light" w:cstheme="minorHAnsi"/>
                <w:sz w:val="24"/>
              </w:rPr>
              <w:t>6</w:t>
            </w:r>
            <w:r w:rsidR="00C95EB2">
              <w:rPr>
                <w:rFonts w:ascii="Segoe UI Light" w:hAnsi="Segoe UI Light" w:cstheme="minorHAnsi"/>
                <w:sz w:val="24"/>
              </w:rPr>
              <w:t>8</w:t>
            </w:r>
          </w:p>
        </w:tc>
        <w:tc>
          <w:tcPr>
            <w:tcW w:w="2977" w:type="dxa"/>
          </w:tcPr>
          <w:p w:rsidRPr="0012758C" w:rsidR="00F92EDF" w:rsidP="00B33515" w:rsidRDefault="00C72545" w14:paraId="09CCA6CE" w14:textId="4C3711A3">
            <w:pPr>
              <w:rPr>
                <w:rFonts w:ascii="Segoe UI Light" w:hAnsi="Segoe UI Light" w:cstheme="minorHAnsi"/>
                <w:sz w:val="24"/>
              </w:rPr>
            </w:pPr>
            <w:r w:rsidRPr="00C72545">
              <w:rPr>
                <w:rFonts w:ascii="Segoe UI Light" w:hAnsi="Segoe UI Light" w:cs="Segoe UI Light"/>
                <w:sz w:val="24"/>
              </w:rPr>
              <w:t>7.0.7606.56</w:t>
            </w:r>
          </w:p>
        </w:tc>
      </w:tr>
      <w:tr w:rsidRPr="000967A2" w:rsidR="00300C14" w14:paraId="5AF8EF33" w14:textId="77777777">
        <w:tc>
          <w:tcPr>
            <w:tcW w:w="3544" w:type="dxa"/>
          </w:tcPr>
          <w:p w:rsidRPr="00CA318D" w:rsidR="00300C14" w:rsidP="00342CD2" w:rsidRDefault="00300C14" w14:paraId="41E793B3" w14:textId="171DE072">
            <w:pPr>
              <w:rPr>
                <w:rFonts w:ascii="Segoe UI Light" w:hAnsi="Segoe UI Light" w:cstheme="minorHAnsi"/>
                <w:sz w:val="24"/>
              </w:rPr>
            </w:pPr>
            <w:r w:rsidRPr="00CA318D">
              <w:rPr>
                <w:rFonts w:ascii="Segoe UI Light" w:hAnsi="Segoe UI Light" w:cstheme="minorHAnsi"/>
                <w:sz w:val="24"/>
              </w:rPr>
              <w:t>Treasury management system</w:t>
            </w:r>
          </w:p>
        </w:tc>
        <w:tc>
          <w:tcPr>
            <w:tcW w:w="5387" w:type="dxa"/>
            <w:gridSpan w:val="2"/>
          </w:tcPr>
          <w:p w:rsidRPr="0012758C" w:rsidR="00300C14" w:rsidP="00B33515" w:rsidRDefault="00C95EB2" w14:paraId="3DBB715E" w14:textId="0905A962">
            <w:pPr>
              <w:rPr>
                <w:rFonts w:ascii="Segoe UI Light" w:hAnsi="Segoe UI Light" w:cs="Segoe UI Light"/>
                <w:sz w:val="24"/>
              </w:rPr>
            </w:pPr>
            <w:r w:rsidRPr="00C95EB2">
              <w:rPr>
                <w:rFonts w:ascii="Segoe UI Light" w:hAnsi="Segoe UI Light" w:cstheme="minorHAnsi"/>
                <w:sz w:val="24"/>
              </w:rPr>
              <w:t>10.34.2105.1 (isv)</w:t>
            </w:r>
          </w:p>
        </w:tc>
      </w:tr>
    </w:tbl>
    <w:p w:rsidRPr="000967A2" w:rsidR="00946600" w:rsidP="00946600" w:rsidRDefault="00946600" w14:paraId="6DDA84B5" w14:textId="1B5A2142">
      <w:pPr>
        <w:pStyle w:val="Heading1"/>
        <w:tabs>
          <w:tab w:val="right" w:pos="10207"/>
        </w:tabs>
        <w:jc w:val="right"/>
        <w:rPr>
          <w:rFonts w:ascii="Segoe UI Light" w:hAnsi="Segoe UI Light"/>
          <w:color w:val="FF0000"/>
        </w:rPr>
      </w:pPr>
      <w:r w:rsidRPr="000967A2">
        <w:rPr>
          <w:rFonts w:ascii="Segoe UI Light" w:hAnsi="Segoe UI Light"/>
        </w:rPr>
        <w:t>Bug fixes: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50"/>
        <w:gridCol w:w="7920"/>
      </w:tblGrid>
      <w:tr w:rsidRPr="000967A2" w:rsidR="00AF4A67" w:rsidTr="1A8CAFEC" w14:paraId="6C04231D" w14:textId="77777777">
        <w:trPr>
          <w:cantSplit/>
          <w:trHeight w:val="300"/>
        </w:trPr>
        <w:tc>
          <w:tcPr>
            <w:tcW w:w="2250" w:type="dxa"/>
            <w:tcBorders>
              <w:top w:val="single" w:color="auto" w:sz="4" w:space="0"/>
              <w:left w:val="single" w:color="auto" w:sz="4" w:space="0"/>
              <w:bottom w:val="single" w:color="auto" w:sz="4" w:space="0"/>
              <w:right w:val="single" w:color="auto" w:sz="4" w:space="0"/>
            </w:tcBorders>
            <w:shd w:val="clear" w:color="auto" w:fill="8DB3E2" w:themeFill="text2" w:themeFillTint="66"/>
            <w:noWrap/>
            <w:tcMar/>
            <w:vAlign w:val="bottom"/>
            <w:hideMark/>
          </w:tcPr>
          <w:p w:rsidRPr="000967A2" w:rsidR="00AF4A67" w:rsidP="00AF4A67" w:rsidRDefault="00AF4A67" w14:paraId="732207AA" w14:textId="77777777">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Module</w:t>
            </w:r>
          </w:p>
        </w:tc>
        <w:tc>
          <w:tcPr>
            <w:tcW w:w="7920" w:type="dxa"/>
            <w:tcBorders>
              <w:top w:val="single" w:color="auto" w:sz="4" w:space="0"/>
              <w:left w:val="single" w:color="auto" w:sz="4" w:space="0"/>
              <w:bottom w:val="single" w:color="auto" w:sz="4" w:space="0"/>
              <w:right w:val="single" w:color="auto" w:sz="4" w:space="0"/>
            </w:tcBorders>
            <w:shd w:val="clear" w:color="auto" w:fill="8DB3E2" w:themeFill="text2" w:themeFillTint="66"/>
            <w:tcMar/>
            <w:hideMark/>
          </w:tcPr>
          <w:p w:rsidRPr="000967A2" w:rsidR="00AF4A67" w:rsidP="00AF4A67" w:rsidRDefault="00985704" w14:paraId="7B8D04F5" w14:textId="1629027A">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Description</w:t>
            </w:r>
          </w:p>
        </w:tc>
      </w:tr>
      <w:tr w:rsidRPr="000967A2" w:rsidR="00A26F7B" w:rsidTr="1A8CAFEC" w14:paraId="62867F36" w14:textId="77777777">
        <w:trPr>
          <w:trHeight w:val="58"/>
        </w:trPr>
        <w:tc>
          <w:tcPr>
            <w:tcW w:w="2250" w:type="dxa"/>
            <w:noWrap/>
            <w:tcMar/>
            <w:vAlign w:val="center"/>
          </w:tcPr>
          <w:p w:rsidR="00A26F7B" w:rsidP="00A26F7B" w:rsidRDefault="00EC5018" w14:paraId="1E2110CB" w14:textId="38FD5B56">
            <w:pPr>
              <w:rPr>
                <w:rFonts w:ascii="Segoe UI Light" w:hAnsi="Segoe UI Light" w:cstheme="minorHAnsi"/>
                <w:sz w:val="22"/>
                <w:szCs w:val="22"/>
                <w:lang w:eastAsia="en-ZA"/>
              </w:rPr>
            </w:pPr>
            <w:r>
              <w:rPr>
                <w:rFonts w:ascii="Segoe UI Light" w:hAnsi="Segoe UI Light" w:cstheme="minorHAnsi"/>
                <w:sz w:val="22"/>
                <w:szCs w:val="22"/>
                <w:lang w:eastAsia="en-ZA"/>
              </w:rPr>
              <w:t>General</w:t>
            </w:r>
          </w:p>
        </w:tc>
        <w:tc>
          <w:tcPr>
            <w:tcW w:w="7920" w:type="dxa"/>
            <w:tcBorders>
              <w:top w:val="single" w:color="auto" w:sz="4" w:space="0"/>
              <w:left w:val="single" w:color="auto" w:sz="4" w:space="0"/>
              <w:bottom w:val="single" w:color="auto" w:sz="4" w:space="0"/>
              <w:right w:val="single" w:color="auto" w:sz="4" w:space="0"/>
            </w:tcBorders>
            <w:tcMar/>
            <w:vAlign w:val="center"/>
          </w:tcPr>
          <w:p w:rsidRPr="008A13E6" w:rsidR="00B938E6" w:rsidP="008A13E6" w:rsidRDefault="008A13E6" w14:paraId="758DF896" w14:textId="530CA3BE">
            <w:pPr>
              <w:pStyle w:val="ListParagraph"/>
              <w:numPr>
                <w:ilvl w:val="0"/>
                <w:numId w:val="4"/>
              </w:numPr>
              <w:shd w:val="clear" w:color="auto" w:fill="FFFFFF"/>
              <w:ind w:left="341"/>
              <w:rPr>
                <w:rFonts w:ascii="Segoe UI Light" w:hAnsi="Segoe UI Light" w:cs="Segoe UI Light"/>
                <w:sz w:val="22"/>
                <w:szCs w:val="22"/>
                <w:lang w:val="en-ZA"/>
              </w:rPr>
            </w:pPr>
            <w:r w:rsidRPr="008A13E6">
              <w:rPr>
                <w:rFonts w:ascii="Segoe UI Light" w:hAnsi="Segoe UI Light" w:cs="Segoe UI Light"/>
                <w:sz w:val="22"/>
                <w:szCs w:val="22"/>
                <w:lang w:val="en-ZA"/>
              </w:rPr>
              <w:t xml:space="preserve">Previously, on the </w:t>
            </w:r>
            <w:r w:rsidRPr="008A13E6">
              <w:rPr>
                <w:rFonts w:ascii="Segoe UI Light" w:hAnsi="Segoe UI Light" w:cs="Segoe UI Light"/>
                <w:b/>
                <w:bCs/>
                <w:sz w:val="22"/>
                <w:szCs w:val="22"/>
                <w:lang w:val="en-ZA"/>
              </w:rPr>
              <w:t>Work items assigned to me</w:t>
            </w:r>
            <w:r w:rsidRPr="008A13E6">
              <w:rPr>
                <w:rFonts w:ascii="Segoe UI Light" w:hAnsi="Segoe UI Light" w:cs="Segoe UI Light"/>
                <w:sz w:val="22"/>
                <w:szCs w:val="22"/>
                <w:lang w:val="en-ZA"/>
              </w:rPr>
              <w:t xml:space="preserve"> page, all workflow options for a loan approval were </w:t>
            </w:r>
            <w:r w:rsidRPr="008A13E6">
              <w:rPr>
                <w:rFonts w:ascii="Segoe UI Light" w:hAnsi="Segoe UI Light" w:cs="Segoe UI Light"/>
                <w:b/>
                <w:bCs/>
                <w:sz w:val="22"/>
                <w:szCs w:val="22"/>
                <w:lang w:val="en-ZA"/>
              </w:rPr>
              <w:t>incorrectly prefixed</w:t>
            </w:r>
            <w:r w:rsidRPr="008A13E6">
              <w:rPr>
                <w:rFonts w:ascii="Segoe UI Light" w:hAnsi="Segoe UI Light" w:cs="Segoe UI Light"/>
                <w:sz w:val="22"/>
                <w:szCs w:val="22"/>
                <w:lang w:val="en-ZA"/>
              </w:rPr>
              <w:t xml:space="preserve"> with "@LIR:LoanWorkflow", and a duplicate "Deny" option was displayed. These issues have been </w:t>
            </w:r>
            <w:r w:rsidRPr="008A13E6">
              <w:rPr>
                <w:rFonts w:ascii="Segoe UI Light" w:hAnsi="Segoe UI Light" w:cs="Segoe UI Light"/>
                <w:b/>
                <w:bCs/>
                <w:sz w:val="22"/>
                <w:szCs w:val="22"/>
                <w:lang w:val="en-ZA"/>
              </w:rPr>
              <w:t>resolved</w:t>
            </w:r>
            <w:r w:rsidRPr="008A13E6">
              <w:rPr>
                <w:rFonts w:ascii="Segoe UI Light" w:hAnsi="Segoe UI Light" w:cs="Segoe UI Light"/>
                <w:b/>
                <w:bCs/>
                <w:sz w:val="22"/>
                <w:szCs w:val="22"/>
                <w:lang w:val="en-ZA"/>
              </w:rPr>
              <w:t>.</w:t>
            </w:r>
          </w:p>
        </w:tc>
      </w:tr>
      <w:tr w:rsidRPr="000967A2" w:rsidR="00A26F7B" w:rsidTr="1A8CAFEC" w14:paraId="428D7A82" w14:textId="77777777">
        <w:trPr>
          <w:trHeight w:val="58"/>
        </w:trPr>
        <w:tc>
          <w:tcPr>
            <w:tcW w:w="2250" w:type="dxa"/>
            <w:noWrap/>
            <w:tcMar/>
            <w:vAlign w:val="center"/>
          </w:tcPr>
          <w:p w:rsidR="00A26F7B" w:rsidP="00A26F7B" w:rsidRDefault="00EC5018" w14:paraId="40FAD488" w14:textId="7F9DDC4C">
            <w:pPr>
              <w:rPr>
                <w:rFonts w:ascii="Segoe UI Light" w:hAnsi="Segoe UI Light" w:cstheme="minorHAnsi"/>
                <w:sz w:val="22"/>
                <w:szCs w:val="22"/>
                <w:lang w:eastAsia="en-ZA"/>
              </w:rPr>
            </w:pPr>
            <w:r>
              <w:rPr>
                <w:rFonts w:ascii="Segoe UI Light" w:hAnsi="Segoe UI Light" w:cstheme="minorHAnsi"/>
                <w:sz w:val="22"/>
                <w:szCs w:val="22"/>
                <w:lang w:eastAsia="en-ZA"/>
              </w:rPr>
              <w:t>Hedging and Derivatives</w:t>
            </w:r>
          </w:p>
        </w:tc>
        <w:tc>
          <w:tcPr>
            <w:tcW w:w="7920" w:type="dxa"/>
            <w:tcBorders>
              <w:top w:val="single" w:color="auto" w:sz="4" w:space="0"/>
              <w:left w:val="single" w:color="auto" w:sz="4" w:space="0"/>
              <w:bottom w:val="single" w:color="auto" w:sz="4" w:space="0"/>
              <w:right w:val="single" w:color="auto" w:sz="4" w:space="0"/>
            </w:tcBorders>
            <w:tcMar/>
            <w:vAlign w:val="center"/>
          </w:tcPr>
          <w:p w:rsidRPr="00416828" w:rsidR="00EC27F7" w:rsidP="00416828" w:rsidRDefault="00381970" w14:paraId="55DDD901" w14:textId="4F6E0CA5">
            <w:pPr>
              <w:pStyle w:val="ListParagraph"/>
              <w:numPr>
                <w:ilvl w:val="0"/>
                <w:numId w:val="4"/>
              </w:numPr>
              <w:shd w:val="clear" w:color="auto" w:fill="FFFFFF"/>
              <w:ind w:left="341"/>
              <w:rPr>
                <w:rFonts w:ascii="Segoe UI Light" w:hAnsi="Segoe UI Light" w:cs="Segoe UI Light"/>
                <w:sz w:val="22"/>
                <w:szCs w:val="22"/>
                <w:lang w:val="en-ZA"/>
              </w:rPr>
            </w:pPr>
            <w:r>
              <w:rPr>
                <w:rFonts w:ascii="Segoe UI Light" w:hAnsi="Segoe UI Light" w:cs="Segoe UI Light"/>
                <w:sz w:val="22"/>
                <w:szCs w:val="22"/>
                <w:lang w:val="en-ZA"/>
              </w:rPr>
              <w:t>On the</w:t>
            </w:r>
            <w:r w:rsidR="00EC27F7">
              <w:rPr>
                <w:rFonts w:ascii="Segoe UI Light" w:hAnsi="Segoe UI Light" w:cs="Segoe UI Light"/>
                <w:sz w:val="22"/>
                <w:szCs w:val="22"/>
                <w:lang w:val="en-ZA"/>
              </w:rPr>
              <w:t xml:space="preserve"> </w:t>
            </w:r>
            <w:r w:rsidRPr="00381970" w:rsidR="00EC27F7">
              <w:rPr>
                <w:rFonts w:ascii="Segoe UI Light" w:hAnsi="Segoe UI Light" w:cs="Segoe UI Light"/>
                <w:b/>
                <w:bCs/>
                <w:sz w:val="22"/>
                <w:szCs w:val="22"/>
                <w:lang w:val="en-ZA"/>
              </w:rPr>
              <w:t>Initial recognition journal</w:t>
            </w:r>
            <w:r>
              <w:rPr>
                <w:rFonts w:ascii="Segoe UI Light" w:hAnsi="Segoe UI Light" w:cs="Segoe UI Light"/>
                <w:b/>
                <w:bCs/>
                <w:sz w:val="22"/>
                <w:szCs w:val="22"/>
                <w:lang w:val="en-ZA"/>
              </w:rPr>
              <w:t xml:space="preserve"> </w:t>
            </w:r>
            <w:r w:rsidRPr="00381970">
              <w:rPr>
                <w:rFonts w:ascii="Segoe UI Light" w:hAnsi="Segoe UI Light" w:cs="Segoe UI Light"/>
                <w:sz w:val="22"/>
                <w:szCs w:val="22"/>
                <w:lang w:val="en-ZA"/>
              </w:rPr>
              <w:t>for</w:t>
            </w:r>
            <w:r>
              <w:rPr>
                <w:rFonts w:ascii="Segoe UI Light" w:hAnsi="Segoe UI Light" w:cs="Segoe UI Light"/>
                <w:b/>
                <w:bCs/>
                <w:sz w:val="22"/>
                <w:szCs w:val="22"/>
                <w:lang w:val="en-ZA"/>
              </w:rPr>
              <w:t xml:space="preserve"> Derivatives, </w:t>
            </w:r>
            <w:r w:rsidR="00EC27F7">
              <w:rPr>
                <w:rFonts w:ascii="Segoe UI Light" w:hAnsi="Segoe UI Light" w:cs="Segoe UI Light"/>
                <w:sz w:val="22"/>
                <w:szCs w:val="22"/>
                <w:lang w:val="en-ZA"/>
              </w:rPr>
              <w:t xml:space="preserve"> </w:t>
            </w:r>
            <w:r w:rsidRPr="00EC27F7" w:rsidR="00EC27F7">
              <w:rPr>
                <w:rFonts w:ascii="Segoe UI Light" w:hAnsi="Segoe UI Light" w:cs="Segoe UI Light"/>
                <w:sz w:val="22"/>
                <w:szCs w:val="22"/>
                <w:lang w:val="en-ZA"/>
              </w:rPr>
              <w:t>when a profit situation existed (i.e., the sum of Liability Accrual and Asset Accrual resulted in a credit balance), the correct GL account was identified for Swap profit to accrue.</w:t>
            </w:r>
            <w:r w:rsidR="00EC27F7">
              <w:rPr>
                <w:rFonts w:ascii="Segoe UI Light" w:hAnsi="Segoe UI Light" w:cs="Segoe UI Light"/>
                <w:sz w:val="22"/>
                <w:szCs w:val="22"/>
                <w:lang w:val="en-ZA"/>
              </w:rPr>
              <w:t xml:space="preserve"> </w:t>
            </w:r>
            <w:r w:rsidR="00416828">
              <w:rPr>
                <w:rFonts w:ascii="Segoe UI Light" w:hAnsi="Segoe UI Light" w:cs="Segoe UI Light"/>
                <w:sz w:val="22"/>
                <w:szCs w:val="22"/>
                <w:lang w:val="en-ZA"/>
              </w:rPr>
              <w:t xml:space="preserve"> </w:t>
            </w:r>
            <w:r w:rsidRPr="00416828" w:rsidR="00EC27F7">
              <w:rPr>
                <w:rFonts w:ascii="Segoe UI Light" w:hAnsi="Segoe UI Light" w:cs="Segoe UI Light"/>
                <w:sz w:val="22"/>
                <w:szCs w:val="22"/>
                <w:lang w:val="en-ZA"/>
              </w:rPr>
              <w:t>However, the</w:t>
            </w:r>
            <w:r w:rsidRPr="00416828" w:rsidR="00F91F31">
              <w:rPr>
                <w:rFonts w:ascii="Segoe UI Light" w:hAnsi="Segoe UI Light" w:cs="Segoe UI Light"/>
                <w:sz w:val="22"/>
                <w:szCs w:val="22"/>
                <w:lang w:val="en-ZA"/>
              </w:rPr>
              <w:t xml:space="preserve"> line for the</w:t>
            </w:r>
            <w:r w:rsidRPr="00416828" w:rsidR="00EC27F7">
              <w:rPr>
                <w:rFonts w:ascii="Segoe UI Light" w:hAnsi="Segoe UI Light" w:cs="Segoe UI Light"/>
                <w:sz w:val="22"/>
                <w:szCs w:val="22"/>
                <w:lang w:val="en-ZA"/>
              </w:rPr>
              <w:t xml:space="preserve"> </w:t>
            </w:r>
            <w:r w:rsidRPr="00416828" w:rsidR="00EC27F7">
              <w:rPr>
                <w:rFonts w:ascii="Segoe UI Light" w:hAnsi="Segoe UI Light" w:cs="Segoe UI Light"/>
                <w:b/>
                <w:bCs/>
                <w:sz w:val="22"/>
                <w:szCs w:val="22"/>
                <w:lang w:val="en-ZA"/>
              </w:rPr>
              <w:t>Swap Asset Accrual</w:t>
            </w:r>
            <w:r w:rsidRPr="00416828" w:rsidR="00EC27F7">
              <w:rPr>
                <w:rFonts w:ascii="Segoe UI Light" w:hAnsi="Segoe UI Light" w:cs="Segoe UI Light"/>
                <w:sz w:val="22"/>
                <w:szCs w:val="22"/>
                <w:lang w:val="en-ZA"/>
              </w:rPr>
              <w:t xml:space="preserve"> was not balancing with a corresponding debit and credit.</w:t>
            </w:r>
          </w:p>
          <w:p w:rsidRPr="00EC27F7" w:rsidR="00EC27F7" w:rsidP="00EC27F7" w:rsidRDefault="00416828" w14:paraId="71B8331B" w14:textId="24A1C21A">
            <w:pPr>
              <w:pStyle w:val="ListParagraph"/>
              <w:numPr>
                <w:ilvl w:val="0"/>
                <w:numId w:val="13"/>
              </w:numPr>
              <w:shd w:val="clear" w:color="auto" w:fill="FFFFFF" w:themeFill="background1"/>
              <w:rPr>
                <w:rFonts w:ascii="Segoe UI Light" w:hAnsi="Segoe UI Light" w:cs="Segoe UI Light"/>
                <w:sz w:val="22"/>
                <w:szCs w:val="22"/>
                <w:lang w:val="en-ZA"/>
              </w:rPr>
            </w:pPr>
            <w:r w:rsidRPr="00416828">
              <w:rPr>
                <w:rFonts w:ascii="Segoe UI Light" w:hAnsi="Segoe UI Light" w:cs="Segoe UI Light"/>
                <w:sz w:val="22"/>
                <w:szCs w:val="22"/>
                <w:lang w:val="en-ZA"/>
              </w:rPr>
              <w:t xml:space="preserve">The issue was tested and </w:t>
            </w:r>
            <w:r w:rsidRPr="00416828">
              <w:rPr>
                <w:rFonts w:ascii="Segoe UI Light" w:hAnsi="Segoe UI Light" w:cs="Segoe UI Light"/>
                <w:b/>
                <w:bCs/>
                <w:sz w:val="22"/>
                <w:szCs w:val="22"/>
                <w:lang w:val="en-ZA"/>
              </w:rPr>
              <w:t>resolved</w:t>
            </w:r>
            <w:r w:rsidRPr="00416828">
              <w:rPr>
                <w:rFonts w:ascii="Segoe UI Light" w:hAnsi="Segoe UI Light" w:cs="Segoe UI Light"/>
                <w:sz w:val="22"/>
                <w:szCs w:val="22"/>
                <w:lang w:val="en-ZA"/>
              </w:rPr>
              <w:t>, including scenarios with previous negative amounts in the journal, all of which passed successfully.</w:t>
            </w:r>
          </w:p>
        </w:tc>
      </w:tr>
      <w:tr w:rsidRPr="000967A2" w:rsidR="00A26F7B" w:rsidTr="1A8CAFEC" w14:paraId="6C1259CC" w14:textId="77777777">
        <w:trPr>
          <w:trHeight w:val="58"/>
        </w:trPr>
        <w:tc>
          <w:tcPr>
            <w:tcW w:w="2250" w:type="dxa"/>
            <w:noWrap/>
            <w:tcMar/>
            <w:vAlign w:val="center"/>
          </w:tcPr>
          <w:p w:rsidR="00A26F7B" w:rsidP="00A26F7B" w:rsidRDefault="00EC5018" w14:paraId="5715A7E4" w14:textId="05DB077F">
            <w:pPr>
              <w:rPr>
                <w:rFonts w:ascii="Segoe UI Light" w:hAnsi="Segoe UI Light" w:cstheme="minorHAnsi"/>
                <w:sz w:val="22"/>
                <w:szCs w:val="22"/>
                <w:lang w:eastAsia="en-ZA"/>
              </w:rPr>
            </w:pPr>
            <w:r>
              <w:rPr>
                <w:rFonts w:ascii="Segoe UI Light" w:hAnsi="Segoe UI Light" w:cstheme="minorHAnsi"/>
                <w:sz w:val="22"/>
                <w:szCs w:val="22"/>
                <w:lang w:eastAsia="en-ZA"/>
              </w:rPr>
              <w:t>Common</w:t>
            </w:r>
          </w:p>
        </w:tc>
        <w:tc>
          <w:tcPr>
            <w:tcW w:w="7920" w:type="dxa"/>
            <w:tcBorders>
              <w:top w:val="single" w:color="auto" w:sz="4" w:space="0"/>
              <w:left w:val="single" w:color="auto" w:sz="4" w:space="0"/>
              <w:bottom w:val="single" w:color="auto" w:sz="4" w:space="0"/>
              <w:right w:val="single" w:color="auto" w:sz="4" w:space="0"/>
            </w:tcBorders>
            <w:tcMar/>
            <w:vAlign w:val="center"/>
          </w:tcPr>
          <w:p w:rsidRPr="009D0B28" w:rsidR="009D0B28" w:rsidP="00C42C97" w:rsidRDefault="009D0B28" w14:paraId="33F846DA" w14:textId="026E0A3F">
            <w:pPr>
              <w:pStyle w:val="ListParagraph"/>
              <w:numPr>
                <w:ilvl w:val="0"/>
                <w:numId w:val="4"/>
              </w:numPr>
              <w:shd w:val="clear" w:color="auto" w:fill="FFFFFF"/>
              <w:ind w:left="341"/>
              <w:rPr>
                <w:rFonts w:ascii="Segoe UI Light" w:hAnsi="Segoe UI Light" w:cs="Segoe UI Light"/>
                <w:sz w:val="22"/>
                <w:szCs w:val="22"/>
                <w:lang w:val="en-ZA"/>
              </w:rPr>
            </w:pPr>
            <w:r w:rsidRPr="009D0B28">
              <w:rPr>
                <w:rFonts w:ascii="Segoe UI Light" w:hAnsi="Segoe UI Light" w:cs="Segoe UI Light"/>
                <w:sz w:val="22"/>
                <w:szCs w:val="22"/>
                <w:lang w:val="en-ZA"/>
              </w:rPr>
              <w:t>On the </w:t>
            </w:r>
            <w:r w:rsidRPr="009D0B28">
              <w:rPr>
                <w:rFonts w:ascii="Segoe UI Light" w:hAnsi="Segoe UI Light" w:cs="Segoe UI Light"/>
                <w:b/>
                <w:bCs/>
                <w:sz w:val="22"/>
                <w:szCs w:val="22"/>
                <w:lang w:val="en-ZA"/>
              </w:rPr>
              <w:t>Daily Balances</w:t>
            </w:r>
            <w:r w:rsidRPr="009D0B28">
              <w:rPr>
                <w:rFonts w:ascii="Segoe UI Light" w:hAnsi="Segoe UI Light" w:cs="Segoe UI Light"/>
                <w:sz w:val="22"/>
                <w:szCs w:val="22"/>
                <w:lang w:val="en-ZA"/>
              </w:rPr>
              <w:t> page (</w:t>
            </w:r>
            <w:r w:rsidRPr="009D0B28">
              <w:rPr>
                <w:rFonts w:ascii="Segoe UI Light" w:hAnsi="Segoe UI Light" w:cs="Segoe UI Light"/>
                <w:i/>
                <w:iCs/>
                <w:sz w:val="22"/>
                <w:szCs w:val="22"/>
                <w:lang w:val="en-ZA"/>
              </w:rPr>
              <w:t>Treasury &gt; Common &gt; Inquiries and Reports &gt; Daily Balances</w:t>
            </w:r>
            <w:r w:rsidRPr="009D0B28">
              <w:rPr>
                <w:rFonts w:ascii="Segoe UI Light" w:hAnsi="Segoe UI Light" w:cs="Segoe UI Light"/>
                <w:sz w:val="22"/>
                <w:szCs w:val="22"/>
                <w:lang w:val="en-ZA"/>
              </w:rPr>
              <w:t xml:space="preserve">), there were previously two columns </w:t>
            </w:r>
            <w:r w:rsidRPr="009D0B28">
              <w:rPr>
                <w:rFonts w:ascii="Segoe UI Light" w:hAnsi="Segoe UI Light" w:cs="Segoe UI Light"/>
                <w:sz w:val="22"/>
                <w:szCs w:val="22"/>
                <w:lang w:val="en-ZA"/>
              </w:rPr>
              <w:t>labelled</w:t>
            </w:r>
            <w:r w:rsidRPr="009D0B28">
              <w:rPr>
                <w:rFonts w:ascii="Segoe UI Light" w:hAnsi="Segoe UI Light" w:cs="Segoe UI Light"/>
                <w:sz w:val="22"/>
                <w:szCs w:val="22"/>
                <w:lang w:val="en-ZA"/>
              </w:rPr>
              <w:t> </w:t>
            </w:r>
            <w:r w:rsidRPr="009D0B28">
              <w:rPr>
                <w:rFonts w:ascii="Segoe UI Light" w:hAnsi="Segoe UI Light" w:cs="Segoe UI Light"/>
                <w:b/>
                <w:bCs/>
                <w:sz w:val="22"/>
                <w:szCs w:val="22"/>
                <w:lang w:val="en-ZA"/>
              </w:rPr>
              <w:t>Current amount - accounting currency</w:t>
            </w:r>
            <w:r w:rsidRPr="009D0B28">
              <w:rPr>
                <w:rFonts w:ascii="Segoe UI Light" w:hAnsi="Segoe UI Light" w:cs="Segoe UI Light"/>
                <w:sz w:val="22"/>
                <w:szCs w:val="22"/>
                <w:lang w:val="en-ZA"/>
              </w:rPr>
              <w:t>, each displaying different Help text and totals.</w:t>
            </w:r>
          </w:p>
          <w:p w:rsidRPr="009D0B28" w:rsidR="009D0B28" w:rsidP="009D0B28" w:rsidRDefault="009D0B28" w14:paraId="74D6B608" w14:textId="382EE71C">
            <w:pPr>
              <w:pStyle w:val="ListParagraph"/>
              <w:numPr>
                <w:ilvl w:val="0"/>
                <w:numId w:val="13"/>
              </w:numPr>
              <w:shd w:val="clear" w:color="auto" w:fill="FFFFFF" w:themeFill="background1"/>
              <w:rPr>
                <w:rFonts w:ascii="Segoe UI Light" w:hAnsi="Segoe UI Light" w:cs="Segoe UI Light"/>
                <w:sz w:val="22"/>
                <w:szCs w:val="22"/>
                <w:lang w:val="en-ZA"/>
              </w:rPr>
            </w:pPr>
            <w:r w:rsidRPr="009D0B28">
              <w:rPr>
                <w:rFonts w:ascii="Segoe UI Light" w:hAnsi="Segoe UI Light" w:cs="Segoe UI Light"/>
                <w:sz w:val="22"/>
                <w:szCs w:val="22"/>
                <w:lang w:val="en-ZA"/>
              </w:rPr>
              <w:t>This issue has been resolved. The duplicate column has been renamed to </w:t>
            </w:r>
            <w:r w:rsidRPr="009D0B28">
              <w:rPr>
                <w:rFonts w:ascii="Segoe UI Light" w:hAnsi="Segoe UI Light" w:cs="Segoe UI Light"/>
                <w:b/>
                <w:bCs/>
                <w:sz w:val="22"/>
                <w:szCs w:val="22"/>
                <w:lang w:val="en-ZA"/>
              </w:rPr>
              <w:t>Current amount - reporting currency</w:t>
            </w:r>
            <w:r w:rsidRPr="009D0B28">
              <w:rPr>
                <w:rFonts w:ascii="Segoe UI Light" w:hAnsi="Segoe UI Light" w:cs="Segoe UI Light"/>
                <w:sz w:val="22"/>
                <w:szCs w:val="22"/>
                <w:lang w:val="en-ZA"/>
              </w:rPr>
              <w:t>, and the Help text now correctly reflects the column's purpose.</w:t>
            </w:r>
          </w:p>
        </w:tc>
      </w:tr>
      <w:tr w:rsidRPr="000967A2" w:rsidR="00EC5018" w:rsidTr="1A8CAFEC" w14:paraId="0321EDCE" w14:textId="77777777">
        <w:trPr>
          <w:trHeight w:val="58"/>
        </w:trPr>
        <w:tc>
          <w:tcPr>
            <w:tcW w:w="2250" w:type="dxa"/>
            <w:vMerge w:val="restart"/>
            <w:noWrap/>
            <w:tcMar/>
            <w:vAlign w:val="center"/>
          </w:tcPr>
          <w:p w:rsidR="00EC5018" w:rsidP="00A26F7B" w:rsidRDefault="00EC5018" w14:paraId="39E70F71" w14:textId="77777777">
            <w:pPr>
              <w:rPr>
                <w:rFonts w:ascii="Segoe UI Light" w:hAnsi="Segoe UI Light" w:cstheme="minorHAnsi"/>
                <w:sz w:val="22"/>
                <w:szCs w:val="22"/>
                <w:lang w:eastAsia="en-ZA"/>
              </w:rPr>
            </w:pPr>
            <w:r>
              <w:rPr>
                <w:rFonts w:ascii="Segoe UI Light" w:hAnsi="Segoe UI Light" w:cstheme="minorHAnsi"/>
                <w:sz w:val="22"/>
                <w:szCs w:val="22"/>
                <w:lang w:eastAsia="en-ZA"/>
              </w:rPr>
              <w:t>Loans</w:t>
            </w:r>
          </w:p>
          <w:p w:rsidR="00EC5018" w:rsidP="00EC5018" w:rsidRDefault="00EC5018" w14:paraId="7A29DE8E" w14:textId="3D658D8B">
            <w:pPr>
              <w:rPr>
                <w:rFonts w:ascii="Segoe UI Light" w:hAnsi="Segoe UI Light" w:cstheme="minorHAnsi"/>
                <w:sz w:val="22"/>
                <w:szCs w:val="22"/>
                <w:lang w:eastAsia="en-ZA"/>
              </w:rPr>
            </w:pPr>
          </w:p>
        </w:tc>
        <w:tc>
          <w:tcPr>
            <w:tcW w:w="7920" w:type="dxa"/>
            <w:tcBorders>
              <w:top w:val="single" w:color="auto" w:sz="4" w:space="0"/>
              <w:left w:val="single" w:color="auto" w:sz="4" w:space="0"/>
              <w:bottom w:val="single" w:color="auto" w:sz="4" w:space="0"/>
              <w:right w:val="single" w:color="auto" w:sz="4" w:space="0"/>
            </w:tcBorders>
            <w:tcMar/>
            <w:vAlign w:val="center"/>
          </w:tcPr>
          <w:p w:rsidRPr="00252E9A" w:rsidR="00EC5018" w:rsidP="00A26F7B" w:rsidRDefault="00EC5018" w14:paraId="334BEF23" w14:textId="5874726E">
            <w:pPr>
              <w:pStyle w:val="ListParagraph"/>
              <w:numPr>
                <w:ilvl w:val="0"/>
                <w:numId w:val="4"/>
              </w:numPr>
              <w:shd w:val="clear" w:color="auto" w:fill="FFFFFF"/>
              <w:ind w:left="341"/>
              <w:rPr>
                <w:rFonts w:ascii="Segoe UI Light" w:hAnsi="Segoe UI Light" w:cs="Segoe UI Light"/>
                <w:sz w:val="22"/>
                <w:szCs w:val="22"/>
                <w:lang w:val="en-ZA"/>
              </w:rPr>
            </w:pPr>
            <w:r w:rsidRPr="0083253F">
              <w:rPr>
                <w:rFonts w:ascii="Segoe UI Light" w:hAnsi="Segoe UI Light" w:cs="Segoe UI Light"/>
                <w:sz w:val="22"/>
                <w:szCs w:val="22"/>
              </w:rPr>
              <w:t xml:space="preserve">Fixed an issue where the </w:t>
            </w:r>
            <w:r w:rsidRPr="0083253F">
              <w:rPr>
                <w:rFonts w:ascii="Segoe UI Light" w:hAnsi="Segoe UI Light" w:cs="Segoe UI Light"/>
                <w:b/>
                <w:bCs/>
                <w:sz w:val="22"/>
                <w:szCs w:val="22"/>
              </w:rPr>
              <w:t>loan statement</w:t>
            </w:r>
            <w:r w:rsidRPr="0083253F">
              <w:rPr>
                <w:rFonts w:ascii="Segoe UI Light" w:hAnsi="Segoe UI Light" w:cs="Segoe UI Light"/>
                <w:sz w:val="22"/>
                <w:szCs w:val="22"/>
              </w:rPr>
              <w:t xml:space="preserve"> displayed incorrect information when the </w:t>
            </w:r>
            <w:r w:rsidRPr="0083253F">
              <w:rPr>
                <w:rFonts w:ascii="Segoe UI Light" w:hAnsi="Segoe UI Light" w:cs="Segoe UI Light"/>
                <w:b/>
                <w:bCs/>
                <w:sz w:val="22"/>
                <w:szCs w:val="22"/>
              </w:rPr>
              <w:t>loan start date differed</w:t>
            </w:r>
            <w:r w:rsidRPr="0083253F">
              <w:rPr>
                <w:rFonts w:ascii="Segoe UI Light" w:hAnsi="Segoe UI Light" w:cs="Segoe UI Light"/>
                <w:sz w:val="22"/>
                <w:szCs w:val="22"/>
              </w:rPr>
              <w:t xml:space="preserve"> from the c</w:t>
            </w:r>
            <w:r w:rsidRPr="0083253F">
              <w:rPr>
                <w:rFonts w:ascii="Segoe UI Light" w:hAnsi="Segoe UI Light" w:cs="Segoe UI Light"/>
                <w:b/>
                <w:bCs/>
                <w:sz w:val="22"/>
                <w:szCs w:val="22"/>
              </w:rPr>
              <w:t>alendar, capital payment, and interest payment dates</w:t>
            </w:r>
            <w:r w:rsidRPr="0083253F">
              <w:rPr>
                <w:rFonts w:ascii="Segoe UI Light" w:hAnsi="Segoe UI Light" w:cs="Segoe UI Light"/>
                <w:sz w:val="22"/>
                <w:szCs w:val="22"/>
              </w:rPr>
              <w:t xml:space="preserve">. The </w:t>
            </w:r>
            <w:r w:rsidRPr="0083253F">
              <w:rPr>
                <w:rFonts w:ascii="Segoe UI Light" w:hAnsi="Segoe UI Light" w:cs="Segoe UI Light"/>
                <w:b/>
                <w:bCs/>
                <w:sz w:val="22"/>
                <w:szCs w:val="22"/>
              </w:rPr>
              <w:t>period processing</w:t>
            </w:r>
            <w:r w:rsidRPr="0083253F">
              <w:rPr>
                <w:rFonts w:ascii="Segoe UI Light" w:hAnsi="Segoe UI Light" w:cs="Segoe UI Light"/>
                <w:sz w:val="22"/>
                <w:szCs w:val="22"/>
              </w:rPr>
              <w:t xml:space="preserve"> logic was updated to prevent partial periods and </w:t>
            </w:r>
            <w:r w:rsidRPr="0083253F">
              <w:rPr>
                <w:rFonts w:ascii="Segoe UI Light" w:hAnsi="Segoe UI Light" w:cs="Segoe UI Light"/>
                <w:b/>
                <w:bCs/>
                <w:sz w:val="22"/>
                <w:szCs w:val="22"/>
              </w:rPr>
              <w:t>ensure correct</w:t>
            </w:r>
            <w:r w:rsidRPr="0083253F">
              <w:rPr>
                <w:rFonts w:ascii="Segoe UI Light" w:hAnsi="Segoe UI Light" w:cs="Segoe UI Light"/>
                <w:sz w:val="22"/>
                <w:szCs w:val="22"/>
              </w:rPr>
              <w:t xml:space="preserve"> </w:t>
            </w:r>
            <w:r w:rsidRPr="0083253F">
              <w:rPr>
                <w:rFonts w:ascii="Segoe UI Light" w:hAnsi="Segoe UI Light" w:cs="Segoe UI Light"/>
                <w:b/>
                <w:bCs/>
                <w:sz w:val="22"/>
                <w:szCs w:val="22"/>
              </w:rPr>
              <w:t>end date handling</w:t>
            </w:r>
            <w:r w:rsidRPr="0083253F">
              <w:rPr>
                <w:rFonts w:ascii="Segoe UI Light" w:hAnsi="Segoe UI Light" w:cs="Segoe UI Light"/>
                <w:sz w:val="22"/>
                <w:szCs w:val="22"/>
              </w:rPr>
              <w:t>.</w:t>
            </w:r>
          </w:p>
        </w:tc>
      </w:tr>
      <w:tr w:rsidRPr="000967A2" w:rsidR="00EC5018" w:rsidTr="1A8CAFEC" w14:paraId="7FE5885E" w14:textId="77777777">
        <w:trPr>
          <w:trHeight w:val="58"/>
        </w:trPr>
        <w:tc>
          <w:tcPr>
            <w:tcW w:w="2250" w:type="dxa"/>
            <w:vMerge/>
            <w:noWrap/>
            <w:tcMar/>
            <w:vAlign w:val="center"/>
          </w:tcPr>
          <w:p w:rsidR="00EC5018" w:rsidP="00EC5018" w:rsidRDefault="00EC5018" w14:paraId="78185E20" w14:textId="75E3A969">
            <w:pPr>
              <w:rPr>
                <w:rFonts w:ascii="Segoe UI Light" w:hAnsi="Segoe UI Light" w:cstheme="minorHAnsi"/>
                <w:sz w:val="22"/>
                <w:szCs w:val="22"/>
                <w:lang w:eastAsia="en-ZA"/>
              </w:rPr>
            </w:pPr>
          </w:p>
        </w:tc>
        <w:tc>
          <w:tcPr>
            <w:tcW w:w="7920" w:type="dxa"/>
            <w:tcBorders>
              <w:top w:val="single" w:color="auto" w:sz="4" w:space="0"/>
              <w:left w:val="single" w:color="auto" w:sz="4" w:space="0"/>
              <w:bottom w:val="single" w:color="auto" w:sz="4" w:space="0"/>
              <w:right w:val="single" w:color="auto" w:sz="4" w:space="0"/>
            </w:tcBorders>
            <w:tcMar/>
            <w:vAlign w:val="center"/>
          </w:tcPr>
          <w:p w:rsidRPr="00252E9A" w:rsidR="00EC5018" w:rsidP="1A8CAFEC" w:rsidRDefault="00EC5018" w14:paraId="59DFF5CC" w14:textId="6617B564">
            <w:pPr>
              <w:pStyle w:val="ListParagraph"/>
              <w:numPr>
                <w:ilvl w:val="0"/>
                <w:numId w:val="4"/>
              </w:numPr>
              <w:shd w:val="clear" w:color="auto" w:fill="FFFFFF" w:themeFill="background1"/>
              <w:ind w:left="341"/>
              <w:rPr>
                <w:rFonts w:ascii="Segoe UI Light" w:hAnsi="Segoe UI Light" w:cs="Segoe UI Light"/>
                <w:sz w:val="22"/>
                <w:szCs w:val="22"/>
                <w:lang w:val="en-ZA"/>
              </w:rPr>
            </w:pPr>
            <w:r w:rsidRPr="1A8CAFEC" w:rsidR="00EC5018">
              <w:rPr>
                <w:rFonts w:ascii="Segoe UI Light" w:hAnsi="Segoe UI Light" w:cs="Segoe UI Light"/>
                <w:sz w:val="22"/>
                <w:szCs w:val="22"/>
              </w:rPr>
              <w:t xml:space="preserve">Fixed an issue where invoices could not be </w:t>
            </w:r>
            <w:r w:rsidRPr="1A8CAFEC" w:rsidR="00EC5018">
              <w:rPr>
                <w:rFonts w:ascii="Segoe UI Light" w:hAnsi="Segoe UI Light" w:cs="Segoe UI Light"/>
                <w:sz w:val="22"/>
                <w:szCs w:val="22"/>
              </w:rPr>
              <w:t>generated for</w:t>
            </w:r>
            <w:r w:rsidRPr="1A8CAFEC" w:rsidR="00EC5018">
              <w:rPr>
                <w:rFonts w:ascii="Segoe UI Light" w:hAnsi="Segoe UI Light" w:cs="Segoe UI Light"/>
                <w:sz w:val="22"/>
                <w:szCs w:val="22"/>
              </w:rPr>
              <w:t xml:space="preserve"> a specific month, </w:t>
            </w:r>
            <w:r w:rsidRPr="1A8CAFEC" w:rsidR="00EC5018">
              <w:rPr>
                <w:rFonts w:ascii="Segoe UI Light" w:hAnsi="Segoe UI Light" w:cs="Segoe UI Light"/>
                <w:sz w:val="22"/>
                <w:szCs w:val="22"/>
              </w:rPr>
              <w:t>due to previously created</w:t>
            </w:r>
            <w:r w:rsidRPr="1A8CAFEC" w:rsidR="61C9B4D7">
              <w:rPr>
                <w:rFonts w:ascii="Segoe UI Light" w:hAnsi="Segoe UI Light" w:cs="Segoe UI Light"/>
                <w:sz w:val="22"/>
                <w:szCs w:val="22"/>
              </w:rPr>
              <w:t xml:space="preserve"> </w:t>
            </w:r>
            <w:r w:rsidRPr="1A8CAFEC" w:rsidR="00EC5018">
              <w:rPr>
                <w:rFonts w:ascii="Segoe UI Light" w:hAnsi="Segoe UI Light" w:cs="Segoe UI Light"/>
                <w:sz w:val="22"/>
                <w:szCs w:val="22"/>
              </w:rPr>
              <w:t>invoices from customer payments. Invoice creation now works correctly as per the projected statement.</w:t>
            </w:r>
          </w:p>
        </w:tc>
      </w:tr>
      <w:tr w:rsidRPr="000967A2" w:rsidR="00EC5018" w:rsidTr="1A8CAFEC" w14:paraId="485DF006" w14:textId="77777777">
        <w:trPr>
          <w:trHeight w:val="58"/>
        </w:trPr>
        <w:tc>
          <w:tcPr>
            <w:tcW w:w="2250" w:type="dxa"/>
            <w:vMerge/>
            <w:noWrap/>
            <w:tcMar/>
            <w:vAlign w:val="center"/>
          </w:tcPr>
          <w:p w:rsidR="00EC5018" w:rsidP="00EC5018" w:rsidRDefault="00EC5018" w14:paraId="685CC00C" w14:textId="73BB24A5">
            <w:pPr>
              <w:rPr>
                <w:rFonts w:ascii="Segoe UI Light" w:hAnsi="Segoe UI Light" w:cstheme="minorHAnsi"/>
                <w:sz w:val="22"/>
                <w:szCs w:val="22"/>
                <w:lang w:eastAsia="en-ZA"/>
              </w:rPr>
            </w:pPr>
          </w:p>
        </w:tc>
        <w:tc>
          <w:tcPr>
            <w:tcW w:w="7920" w:type="dxa"/>
            <w:tcBorders>
              <w:top w:val="single" w:color="auto" w:sz="4" w:space="0"/>
              <w:left w:val="single" w:color="auto" w:sz="4" w:space="0"/>
              <w:bottom w:val="single" w:color="auto" w:sz="4" w:space="0"/>
              <w:right w:val="single" w:color="auto" w:sz="4" w:space="0"/>
            </w:tcBorders>
            <w:tcMar/>
            <w:vAlign w:val="center"/>
          </w:tcPr>
          <w:p w:rsidRPr="00EC5018" w:rsidR="00EC5018" w:rsidP="1A8CAFEC" w:rsidRDefault="00EC5018" w14:paraId="494071E3" w14:textId="04D32F55">
            <w:pPr>
              <w:pStyle w:val="ListParagraph"/>
              <w:numPr>
                <w:ilvl w:val="0"/>
                <w:numId w:val="4"/>
              </w:numPr>
              <w:shd w:val="clear" w:color="auto" w:fill="FFFFFF" w:themeFill="background1"/>
              <w:ind w:left="341"/>
              <w:rPr>
                <w:rFonts w:ascii="Segoe UI Light" w:hAnsi="Segoe UI Light" w:cs="Segoe UI Light"/>
                <w:sz w:val="22"/>
                <w:szCs w:val="22"/>
              </w:rPr>
            </w:pPr>
            <w:r w:rsidRPr="1A8CAFEC" w:rsidR="00EC5018">
              <w:rPr>
                <w:rFonts w:ascii="Segoe UI Light" w:hAnsi="Segoe UI Light" w:cs="Segoe UI Light"/>
                <w:sz w:val="22"/>
                <w:szCs w:val="22"/>
                <w:lang w:val="en-ZA"/>
              </w:rPr>
              <w:t xml:space="preserve">Fixed an issue where </w:t>
            </w:r>
            <w:r w:rsidRPr="1A8CAFEC" w:rsidR="00EC5018">
              <w:rPr>
                <w:rFonts w:ascii="Segoe UI Light" w:hAnsi="Segoe UI Light" w:cs="Segoe UI Light"/>
                <w:b w:val="1"/>
                <w:bCs w:val="1"/>
                <w:sz w:val="22"/>
                <w:szCs w:val="22"/>
                <w:lang w:val="en-ZA"/>
              </w:rPr>
              <w:t>no loan payment journal</w:t>
            </w:r>
            <w:r w:rsidRPr="1A8CAFEC" w:rsidR="00EC5018">
              <w:rPr>
                <w:rFonts w:ascii="Segoe UI Light" w:hAnsi="Segoe UI Light" w:cs="Segoe UI Light"/>
                <w:sz w:val="22"/>
                <w:szCs w:val="22"/>
                <w:lang w:val="en-ZA"/>
              </w:rPr>
              <w:t xml:space="preserve"> was created after posting a </w:t>
            </w:r>
            <w:r w:rsidRPr="1A8CAFEC" w:rsidR="00EC5018">
              <w:rPr>
                <w:rFonts w:ascii="Segoe UI Light" w:hAnsi="Segoe UI Light" w:cs="Segoe UI Light"/>
                <w:b w:val="1"/>
                <w:bCs w:val="1"/>
                <w:sz w:val="22"/>
                <w:szCs w:val="22"/>
                <w:lang w:val="en-ZA"/>
              </w:rPr>
              <w:t>debit customer payment</w:t>
            </w:r>
            <w:r w:rsidRPr="1A8CAFEC" w:rsidR="00EC5018">
              <w:rPr>
                <w:rFonts w:ascii="Segoe UI Light" w:hAnsi="Segoe UI Light" w:cs="Segoe UI Light"/>
                <w:sz w:val="22"/>
                <w:szCs w:val="22"/>
                <w:lang w:val="en-ZA"/>
              </w:rPr>
              <w:t xml:space="preserve"> with a loan reference</w:t>
            </w:r>
            <w:r w:rsidRPr="1A8CAFEC" w:rsidR="00EC5018">
              <w:rPr>
                <w:rFonts w:ascii="Segoe UI Light" w:hAnsi="Segoe UI Light" w:cs="Segoe UI Light"/>
                <w:sz w:val="22"/>
                <w:szCs w:val="22"/>
                <w:lang w:val="en-ZA"/>
              </w:rPr>
              <w:t xml:space="preserve"> - </w:t>
            </w:r>
            <w:r w:rsidRPr="1A8CAFEC" w:rsidR="00EC5018">
              <w:rPr>
                <w:rFonts w:ascii="Segoe UI Light" w:hAnsi="Segoe UI Light" w:cs="Segoe UI Light"/>
                <w:sz w:val="22"/>
                <w:szCs w:val="22"/>
                <w:lang w:val="en-ZA"/>
              </w:rPr>
              <w:t xml:space="preserve">despite the payment reflecting correctly on customer transactions. </w:t>
            </w:r>
            <w:r w:rsidRPr="1A8CAFEC" w:rsidR="0DB63398">
              <w:rPr>
                <w:rFonts w:ascii="Segoe UI Light" w:hAnsi="Segoe UI Light" w:cs="Segoe UI Light"/>
                <w:sz w:val="22"/>
                <w:szCs w:val="22"/>
                <w:lang w:val="en-ZA"/>
              </w:rPr>
              <w:t xml:space="preserve">This happened when the payment was partially settled already. </w:t>
            </w:r>
            <w:r w:rsidRPr="1A8CAFEC" w:rsidR="00EC5018">
              <w:rPr>
                <w:rFonts w:ascii="Segoe UI Light" w:hAnsi="Segoe UI Light" w:cs="Segoe UI Light"/>
                <w:sz w:val="22"/>
                <w:szCs w:val="22"/>
                <w:lang w:val="en-ZA"/>
              </w:rPr>
              <w:t xml:space="preserve">This has now been </w:t>
            </w:r>
            <w:r w:rsidRPr="1A8CAFEC" w:rsidR="00EC5018">
              <w:rPr>
                <w:rFonts w:ascii="Segoe UI Light" w:hAnsi="Segoe UI Light" w:cs="Segoe UI Light"/>
                <w:b w:val="1"/>
                <w:bCs w:val="1"/>
                <w:sz w:val="22"/>
                <w:szCs w:val="22"/>
                <w:lang w:val="en-ZA"/>
              </w:rPr>
              <w:t>resolved</w:t>
            </w:r>
            <w:r w:rsidRPr="1A8CAFEC" w:rsidR="00EC5018">
              <w:rPr>
                <w:rFonts w:ascii="Segoe UI Light" w:hAnsi="Segoe UI Light" w:cs="Segoe UI Light"/>
                <w:sz w:val="22"/>
                <w:szCs w:val="22"/>
                <w:lang w:val="en-ZA"/>
              </w:rPr>
              <w:t>.</w:t>
            </w:r>
          </w:p>
        </w:tc>
      </w:tr>
      <w:tr w:rsidRPr="000967A2" w:rsidR="00EC5018" w:rsidTr="1A8CAFEC" w14:paraId="42628784" w14:textId="77777777">
        <w:trPr>
          <w:trHeight w:val="58"/>
        </w:trPr>
        <w:tc>
          <w:tcPr>
            <w:tcW w:w="2250" w:type="dxa"/>
            <w:vMerge/>
            <w:noWrap/>
            <w:tcMar/>
            <w:vAlign w:val="center"/>
          </w:tcPr>
          <w:p w:rsidR="00EC5018" w:rsidP="00EC5018" w:rsidRDefault="00EC5018" w14:paraId="0FD2EBF3" w14:textId="6ED87C8A">
            <w:pPr>
              <w:rPr>
                <w:rFonts w:ascii="Segoe UI Light" w:hAnsi="Segoe UI Light" w:cstheme="minorHAnsi"/>
                <w:sz w:val="22"/>
                <w:szCs w:val="22"/>
                <w:lang w:eastAsia="en-ZA"/>
              </w:rPr>
            </w:pPr>
          </w:p>
        </w:tc>
        <w:tc>
          <w:tcPr>
            <w:tcW w:w="7920" w:type="dxa"/>
            <w:tcBorders>
              <w:top w:val="single" w:color="auto" w:sz="4" w:space="0"/>
              <w:left w:val="single" w:color="auto" w:sz="4" w:space="0"/>
              <w:bottom w:val="single" w:color="auto" w:sz="4" w:space="0"/>
              <w:right w:val="single" w:color="auto" w:sz="4" w:space="0"/>
            </w:tcBorders>
            <w:tcMar/>
            <w:vAlign w:val="center"/>
          </w:tcPr>
          <w:p w:rsidRPr="00EC5018" w:rsidR="00EC5018" w:rsidP="00EC5018" w:rsidRDefault="00EC5018" w14:paraId="29B2909C" w14:textId="5052A5F3">
            <w:pPr>
              <w:pStyle w:val="ListParagraph"/>
              <w:numPr>
                <w:ilvl w:val="0"/>
                <w:numId w:val="4"/>
              </w:numPr>
              <w:shd w:val="clear" w:color="auto" w:fill="FFFFFF"/>
              <w:ind w:left="341"/>
              <w:rPr>
                <w:rFonts w:ascii="Segoe UI Light" w:hAnsi="Segoe UI Light" w:cs="Segoe UI Light"/>
                <w:sz w:val="22"/>
                <w:szCs w:val="22"/>
              </w:rPr>
            </w:pPr>
            <w:r w:rsidRPr="008A13E6">
              <w:rPr>
                <w:rFonts w:ascii="Segoe UI Light" w:hAnsi="Segoe UI Light" w:cs="Segoe UI Light"/>
                <w:sz w:val="22"/>
                <w:szCs w:val="22"/>
              </w:rPr>
              <w:t xml:space="preserve">Previously, </w:t>
            </w:r>
            <w:r w:rsidRPr="008A13E6">
              <w:rPr>
                <w:rFonts w:ascii="Segoe UI Light" w:hAnsi="Segoe UI Light" w:cs="Segoe UI Light"/>
                <w:b/>
                <w:bCs/>
                <w:sz w:val="22"/>
                <w:szCs w:val="22"/>
              </w:rPr>
              <w:t>reversing a refund journal</w:t>
            </w:r>
            <w:r w:rsidRPr="008A13E6">
              <w:rPr>
                <w:rFonts w:ascii="Segoe UI Light" w:hAnsi="Segoe UI Light" w:cs="Segoe UI Light"/>
                <w:sz w:val="22"/>
                <w:szCs w:val="22"/>
              </w:rPr>
              <w:t xml:space="preserve"> on a loan caused </w:t>
            </w:r>
            <w:r w:rsidRPr="008A13E6">
              <w:rPr>
                <w:rFonts w:ascii="Segoe UI Light" w:hAnsi="Segoe UI Light" w:cs="Segoe UI Light"/>
                <w:b/>
                <w:bCs/>
                <w:sz w:val="22"/>
                <w:szCs w:val="22"/>
              </w:rPr>
              <w:t>incorrect amounts</w:t>
            </w:r>
            <w:r w:rsidRPr="008A13E6">
              <w:rPr>
                <w:rFonts w:ascii="Segoe UI Light" w:hAnsi="Segoe UI Light" w:cs="Segoe UI Light"/>
                <w:sz w:val="22"/>
                <w:szCs w:val="22"/>
              </w:rPr>
              <w:t xml:space="preserve"> to appear on the </w:t>
            </w:r>
            <w:r w:rsidRPr="008A13E6">
              <w:rPr>
                <w:rFonts w:ascii="Segoe UI Light" w:hAnsi="Segoe UI Light" w:cs="Segoe UI Light"/>
                <w:b/>
                <w:bCs/>
                <w:sz w:val="22"/>
                <w:szCs w:val="22"/>
              </w:rPr>
              <w:t>projected statement</w:t>
            </w:r>
            <w:r w:rsidRPr="008A13E6">
              <w:rPr>
                <w:rFonts w:ascii="Segoe UI Light" w:hAnsi="Segoe UI Light" w:cs="Segoe UI Light"/>
                <w:sz w:val="22"/>
                <w:szCs w:val="22"/>
              </w:rPr>
              <w:t xml:space="preserve">. This issue has now been </w:t>
            </w:r>
            <w:r w:rsidRPr="008A13E6">
              <w:rPr>
                <w:rFonts w:ascii="Segoe UI Light" w:hAnsi="Segoe UI Light" w:cs="Segoe UI Light"/>
                <w:b/>
                <w:bCs/>
                <w:sz w:val="22"/>
                <w:szCs w:val="22"/>
              </w:rPr>
              <w:t>resolved.</w:t>
            </w:r>
          </w:p>
        </w:tc>
      </w:tr>
    </w:tbl>
    <w:p w:rsidRPr="000967A2" w:rsidR="000B614E" w:rsidP="00893DC3" w:rsidRDefault="000B614E" w14:paraId="59593636" w14:textId="052DF73E">
      <w:pPr>
        <w:pStyle w:val="Heading1"/>
        <w:tabs>
          <w:tab w:val="right" w:pos="10207"/>
        </w:tabs>
        <w:rPr>
          <w:rFonts w:ascii="Segoe UI Light" w:hAnsi="Segoe UI Light"/>
          <w:color w:val="FF0000"/>
        </w:rPr>
      </w:pPr>
      <w:r w:rsidRPr="000967A2">
        <w:rPr>
          <w:rFonts w:ascii="Segoe UI Light" w:hAnsi="Segoe UI Light"/>
        </w:rPr>
        <w:br w:type="page"/>
      </w:r>
    </w:p>
    <w:p w:rsidRPr="000967A2" w:rsidR="00FC7690" w:rsidP="005D7875" w:rsidRDefault="00FC7690" w14:paraId="383C61C7" w14:textId="5A60CDAC">
      <w:pPr>
        <w:pStyle w:val="Heading1"/>
        <w:rPr>
          <w:rFonts w:ascii="Segoe UI Light" w:hAnsi="Segoe UI Light" w:cs="Segoe UI"/>
          <w:bCs w:val="0"/>
          <w:i w:val="0"/>
          <w:kern w:val="0"/>
          <w:sz w:val="14"/>
          <w:szCs w:val="14"/>
        </w:rPr>
      </w:pPr>
      <w:r w:rsidRPr="000967A2">
        <w:rPr>
          <w:rFonts w:ascii="Segoe UI Light" w:hAnsi="Segoe UI Light" w:cs="Segoe UI"/>
          <w:bCs w:val="0"/>
          <w:i w:val="0"/>
          <w:kern w:val="0"/>
          <w:sz w:val="14"/>
          <w:szCs w:val="14"/>
        </w:rPr>
        <w:lastRenderedPageBreak/>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rsidRPr="000967A2" w:rsidR="00FC7690" w:rsidP="00FC7690" w:rsidRDefault="00FC7690" w14:paraId="7F7FCEC1" w14:textId="77777777">
      <w:pPr>
        <w:pStyle w:val="Legalese"/>
        <w:rPr>
          <w:rFonts w:ascii="Segoe UI Light" w:hAnsi="Segoe UI Light" w:cs="Segoe UI"/>
        </w:rPr>
      </w:pPr>
      <w:r w:rsidRPr="000967A2">
        <w:rPr>
          <w:rFonts w:ascii="Segoe UI Light" w:hAnsi="Segoe UI Light" w:cs="Segoe UI"/>
        </w:rPr>
        <w:t>This test script is for informational purposes only. AXNOSIS AND MICROSOFT MAKE NO WARRANTIES, EXPRESS, IMPLIED, OR STATUTORY, AS TO THE INFORMATION IN THIS DOCUMENT.</w:t>
      </w:r>
    </w:p>
    <w:p w:rsidRPr="000967A2" w:rsidR="00FC7690" w:rsidP="00FC7690" w:rsidRDefault="00FC7690" w14:paraId="652BBC8B" w14:textId="77777777">
      <w:pPr>
        <w:pStyle w:val="Legalese"/>
        <w:rPr>
          <w:rFonts w:ascii="Segoe UI Light" w:hAnsi="Segoe UI Light" w:cs="Segoe UI"/>
        </w:rPr>
      </w:pPr>
      <w:r w:rsidRPr="000967A2">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rsidRPr="000967A2" w:rsidR="00FC7690" w:rsidP="00FC7690" w:rsidRDefault="00FC7690" w14:paraId="59ED1934" w14:textId="77777777">
      <w:pPr>
        <w:pStyle w:val="Legalese"/>
        <w:rPr>
          <w:rFonts w:ascii="Segoe UI Light" w:hAnsi="Segoe UI Light" w:cs="Segoe UI"/>
        </w:rPr>
      </w:pPr>
      <w:r w:rsidRPr="000967A2">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rsidRPr="000967A2" w:rsidR="00FC7690" w:rsidP="00FC7690" w:rsidRDefault="00FC7690" w14:paraId="77ECD1A1" w14:textId="77777777">
      <w:pPr>
        <w:pStyle w:val="Legalese"/>
        <w:rPr>
          <w:rFonts w:ascii="Segoe UI Light" w:hAnsi="Segoe UI Light" w:cs="Segoe UI"/>
        </w:rPr>
      </w:pPr>
    </w:p>
    <w:p w:rsidRPr="000967A2" w:rsidR="00FC7690" w:rsidP="00FC7690" w:rsidRDefault="00FC7690" w14:paraId="5333035A" w14:textId="0DC3360B">
      <w:pPr>
        <w:autoSpaceDE w:val="0"/>
        <w:autoSpaceDN w:val="0"/>
        <w:adjustRightInd w:val="0"/>
        <w:rPr>
          <w:rFonts w:ascii="Segoe UI Light" w:hAnsi="Segoe UI Light" w:cs="Segoe UI"/>
          <w:sz w:val="14"/>
          <w:szCs w:val="14"/>
        </w:rPr>
      </w:pPr>
      <w:r w:rsidRPr="000967A2">
        <w:rPr>
          <w:rFonts w:ascii="Segoe UI Light" w:hAnsi="Segoe UI Light" w:cs="Segoe UI"/>
          <w:sz w:val="14"/>
          <w:szCs w:val="14"/>
        </w:rPr>
        <w:t>© 202</w:t>
      </w:r>
      <w:r w:rsidR="00B828B1">
        <w:rPr>
          <w:rFonts w:ascii="Segoe UI Light" w:hAnsi="Segoe UI Light" w:cs="Segoe UI"/>
          <w:sz w:val="14"/>
          <w:szCs w:val="14"/>
        </w:rPr>
        <w:t>5</w:t>
      </w:r>
      <w:r w:rsidRPr="000967A2">
        <w:rPr>
          <w:rFonts w:ascii="Segoe UI Light" w:hAnsi="Segoe UI Light" w:cs="Segoe UI"/>
        </w:rPr>
        <w:t xml:space="preserve"> </w:t>
      </w:r>
      <w:r w:rsidRPr="000967A2">
        <w:rPr>
          <w:rFonts w:ascii="Segoe UI Light" w:hAnsi="Segoe UI Light" w:cs="Segoe UI"/>
          <w:sz w:val="14"/>
          <w:szCs w:val="14"/>
        </w:rPr>
        <w:t>Axnosis and Microsoft Corporation. All rights reserved.</w:t>
      </w:r>
    </w:p>
    <w:p w:rsidR="00311535" w:rsidP="001F3664" w:rsidRDefault="00FC7690" w14:paraId="0B7B9361" w14:textId="640A424A">
      <w:pPr>
        <w:autoSpaceDE w:val="0"/>
        <w:autoSpaceDN w:val="0"/>
        <w:adjustRightInd w:val="0"/>
        <w:rPr>
          <w:rFonts w:ascii="Segoe UI Light" w:hAnsi="Segoe UI Light" w:cstheme="minorHAnsi"/>
          <w:sz w:val="22"/>
          <w:szCs w:val="22"/>
        </w:rPr>
      </w:pPr>
      <w:r w:rsidRPr="000967A2">
        <w:rPr>
          <w:rFonts w:ascii="Segoe UI Light" w:hAnsi="Segoe UI Light" w:cs="Segoe UI"/>
          <w:sz w:val="14"/>
          <w:szCs w:val="14"/>
        </w:rPr>
        <w:t>Axnosis and</w:t>
      </w:r>
      <w:r w:rsidRPr="000967A2">
        <w:rPr>
          <w:rFonts w:ascii="Segoe UI Light" w:hAnsi="Segoe UI Light" w:cs="Segoe UI"/>
        </w:rPr>
        <w:t xml:space="preserve"> </w:t>
      </w:r>
      <w:r w:rsidRPr="000967A2">
        <w:rPr>
          <w:rFonts w:ascii="Segoe UI Light" w:hAnsi="Segoe UI Light" w:cs="Segoe UI"/>
          <w:sz w:val="14"/>
          <w:szCs w:val="14"/>
        </w:rPr>
        <w:t>Microsoft, The Axnosis and</w:t>
      </w:r>
      <w:r w:rsidRPr="000967A2">
        <w:rPr>
          <w:rFonts w:ascii="Segoe UI Light" w:hAnsi="Segoe UI Light" w:cs="Segoe UI"/>
        </w:rPr>
        <w:t xml:space="preserve"> </w:t>
      </w:r>
      <w:r w:rsidRPr="000967A2">
        <w:rPr>
          <w:rFonts w:ascii="Segoe UI Light" w:hAnsi="Segoe UI Light" w:cs="Segoe UI"/>
          <w:sz w:val="14"/>
          <w:szCs w:val="14"/>
        </w:rPr>
        <w:t>Microsoft Dynamics Logo, are either registered trademarks or trademarks of Axnosis and Microsoft Corporation or Axnosis and</w:t>
      </w:r>
      <w:r w:rsidRPr="000967A2">
        <w:rPr>
          <w:rFonts w:ascii="Segoe UI Light" w:hAnsi="Segoe UI Light" w:cs="Segoe UI"/>
        </w:rPr>
        <w:t xml:space="preserve"> </w:t>
      </w:r>
      <w:r w:rsidRPr="000967A2">
        <w:rPr>
          <w:rFonts w:ascii="Segoe UI Light" w:hAnsi="Segoe UI Light" w:cs="Segoe UI"/>
          <w:sz w:val="14"/>
          <w:szCs w:val="14"/>
        </w:rPr>
        <w:t>Microsoft Corporation in the United States and/or other countries. Axnosis and</w:t>
      </w:r>
      <w:r w:rsidRPr="000967A2">
        <w:rPr>
          <w:rFonts w:ascii="Segoe UI Light" w:hAnsi="Segoe UI Light" w:cs="Segoe UI"/>
        </w:rPr>
        <w:t xml:space="preserve"> </w:t>
      </w:r>
      <w:r w:rsidRPr="000967A2">
        <w:rPr>
          <w:rFonts w:ascii="Segoe UI Light" w:hAnsi="Segoe UI Light" w:cs="Segoe UI"/>
          <w:sz w:val="14"/>
          <w:szCs w:val="14"/>
        </w:rPr>
        <w:t>Microsoft Corporation is a subsidiary of Axnosis and</w:t>
      </w:r>
      <w:r w:rsidRPr="000967A2">
        <w:rPr>
          <w:rFonts w:ascii="Segoe UI Light" w:hAnsi="Segoe UI Light" w:cs="Segoe UI"/>
        </w:rPr>
        <w:t xml:space="preserve"> </w:t>
      </w:r>
      <w:r w:rsidRPr="000967A2">
        <w:rPr>
          <w:rFonts w:ascii="Segoe UI Light" w:hAnsi="Segoe UI Light" w:cs="Segoe UI"/>
          <w:sz w:val="14"/>
          <w:szCs w:val="14"/>
        </w:rPr>
        <w:t>Microsoft Corporation.</w:t>
      </w:r>
      <w:r w:rsidRPr="00836431">
        <w:rPr>
          <w:rFonts w:ascii="Segoe UI Light" w:hAnsi="Segoe UI Light" w:cs="Segoe UI"/>
          <w:sz w:val="14"/>
          <w:szCs w:val="14"/>
        </w:rPr>
        <w:t xml:space="preserve"> </w:t>
      </w:r>
      <w:r w:rsidRPr="00836431" w:rsidR="00E04E08">
        <w:rPr>
          <w:rFonts w:ascii="Segoe UI Light" w:hAnsi="Segoe UI Light" w:cstheme="minorHAnsi"/>
          <w:sz w:val="22"/>
          <w:szCs w:val="22"/>
        </w:rPr>
        <w:tab/>
      </w:r>
    </w:p>
    <w:p w:rsidRPr="00836431" w:rsidR="00031E3D" w:rsidP="001F3664" w:rsidRDefault="00031E3D" w14:paraId="4AF3F143" w14:textId="6AFC12BE">
      <w:pPr>
        <w:autoSpaceDE w:val="0"/>
        <w:autoSpaceDN w:val="0"/>
        <w:adjustRightInd w:val="0"/>
        <w:rPr>
          <w:rFonts w:ascii="Segoe UI Light" w:hAnsi="Segoe UI Light" w:cstheme="minorHAnsi"/>
          <w:sz w:val="22"/>
          <w:szCs w:val="22"/>
        </w:rPr>
      </w:pPr>
    </w:p>
    <w:sectPr w:rsidRPr="00836431" w:rsidR="00031E3D" w:rsidSect="00020E63">
      <w:headerReference w:type="default" r:id="rId16"/>
      <w:footerReference w:type="default" r:id="rId17"/>
      <w:headerReference w:type="first" r:id="rId18"/>
      <w:footerReference w:type="first" r:id="rId19"/>
      <w:pgSz w:w="11909" w:h="16834" w:orient="portrait"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72E5A" w:rsidRDefault="00772E5A" w14:paraId="5B85FEB0" w14:textId="77777777">
      <w:r>
        <w:separator/>
      </w:r>
    </w:p>
  </w:endnote>
  <w:endnote w:type="continuationSeparator" w:id="0">
    <w:p w:rsidR="00772E5A" w:rsidRDefault="00772E5A" w14:paraId="17A8CF4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sdt>
    <w:sdtPr>
      <w:rPr>
        <w:sz w:val="16"/>
        <w:szCs w:val="16"/>
      </w:rPr>
      <w:id w:val="-1705238520"/>
      <w:docPartObj>
        <w:docPartGallery w:val="Page Numbers (Top of Page)"/>
        <w:docPartUnique/>
      </w:docPartObj>
    </w:sdtPr>
    <w:sdtContent>
      <w:p w:rsidR="00E46478" w:rsidP="00D542E0" w:rsidRDefault="00E46478" w14:paraId="339B4E00" w14:textId="77777777">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rsidRPr="00D542E0" w:rsidR="00E46478" w:rsidP="00D542E0" w:rsidRDefault="00E46478" w14:paraId="680C1516" w14:textId="77777777">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6B1360">
          <w:rPr>
            <w:b/>
            <w:bCs/>
            <w:noProof/>
            <w:sz w:val="16"/>
            <w:szCs w:val="16"/>
          </w:rPr>
          <w:t>3</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6B1360">
          <w:rPr>
            <w:b/>
            <w:bCs/>
            <w:noProof/>
            <w:sz w:val="16"/>
            <w:szCs w:val="16"/>
          </w:rPr>
          <w:t>5</w:t>
        </w:r>
        <w:r w:rsidRPr="00D542E0">
          <w:rPr>
            <w:sz w:val="16"/>
            <w:szCs w:val="16"/>
          </w:rPr>
          <w:fldChar w:fldCharType="end"/>
        </w:r>
      </w:p>
    </w:sdtContent>
    <w:sdtEndPr>
      <w:rPr>
        <w:sz w:val="16"/>
        <w:szCs w:val="16"/>
      </w:rPr>
    </w:sdtEndPr>
  </w:sdt>
  <w:p w:rsidR="00E46478" w:rsidP="00AA0414" w:rsidRDefault="00E46478" w14:paraId="3291EAF3" w14:textId="77777777">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93D53" w:rsidR="00E46478" w:rsidP="00F93D53" w:rsidRDefault="00E46478" w14:paraId="53574D7E" w14:textId="77777777">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72E5A" w:rsidRDefault="00772E5A" w14:paraId="6FB92DD8" w14:textId="77777777">
      <w:r>
        <w:separator/>
      </w:r>
    </w:p>
  </w:footnote>
  <w:footnote w:type="continuationSeparator" w:id="0">
    <w:p w:rsidR="00772E5A" w:rsidRDefault="00772E5A" w14:paraId="385B516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E46478" w:rsidRDefault="00E46478" w14:paraId="48ED1E38" w14:textId="77777777"/>
  <w:p w:rsidR="00E46478" w:rsidRDefault="00E46478" w14:paraId="4BAD28D4" w14:textId="7777777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6478" w:rsidRDefault="00E46478" w14:paraId="4C934A69" w14:textId="77777777"/>
  <w:p w:rsidR="00E46478" w:rsidRDefault="00E46478" w14:paraId="499A877E" w14:textId="77777777"/>
  <w:p w:rsidR="00E46478" w:rsidRDefault="00E46478" w14:paraId="484CD573"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hint="default" w:ascii="Symbol" w:hAnsi="Symbol"/>
      </w:rPr>
    </w:lvl>
    <w:lvl w:ilvl="1" w:tplc="1C090003" w:tentative="1">
      <w:start w:val="1"/>
      <w:numFmt w:val="bullet"/>
      <w:lvlText w:val="o"/>
      <w:lvlJc w:val="left"/>
      <w:pPr>
        <w:ind w:left="1800" w:hanging="360"/>
      </w:pPr>
      <w:rPr>
        <w:rFonts w:hint="default" w:ascii="Courier New" w:hAnsi="Courier New" w:cs="Courier New"/>
      </w:rPr>
    </w:lvl>
    <w:lvl w:ilvl="2" w:tplc="1C090005" w:tentative="1">
      <w:start w:val="1"/>
      <w:numFmt w:val="bullet"/>
      <w:lvlText w:val=""/>
      <w:lvlJc w:val="left"/>
      <w:pPr>
        <w:ind w:left="2520" w:hanging="360"/>
      </w:pPr>
      <w:rPr>
        <w:rFonts w:hint="default" w:ascii="Wingdings" w:hAnsi="Wingdings"/>
      </w:rPr>
    </w:lvl>
    <w:lvl w:ilvl="3" w:tplc="1C090001" w:tentative="1">
      <w:start w:val="1"/>
      <w:numFmt w:val="bullet"/>
      <w:lvlText w:val=""/>
      <w:lvlJc w:val="left"/>
      <w:pPr>
        <w:ind w:left="3240" w:hanging="360"/>
      </w:pPr>
      <w:rPr>
        <w:rFonts w:hint="default" w:ascii="Symbol" w:hAnsi="Symbol"/>
      </w:rPr>
    </w:lvl>
    <w:lvl w:ilvl="4" w:tplc="1C090003" w:tentative="1">
      <w:start w:val="1"/>
      <w:numFmt w:val="bullet"/>
      <w:lvlText w:val="o"/>
      <w:lvlJc w:val="left"/>
      <w:pPr>
        <w:ind w:left="3960" w:hanging="360"/>
      </w:pPr>
      <w:rPr>
        <w:rFonts w:hint="default" w:ascii="Courier New" w:hAnsi="Courier New" w:cs="Courier New"/>
      </w:rPr>
    </w:lvl>
    <w:lvl w:ilvl="5" w:tplc="1C090005" w:tentative="1">
      <w:start w:val="1"/>
      <w:numFmt w:val="bullet"/>
      <w:lvlText w:val=""/>
      <w:lvlJc w:val="left"/>
      <w:pPr>
        <w:ind w:left="4680" w:hanging="360"/>
      </w:pPr>
      <w:rPr>
        <w:rFonts w:hint="default" w:ascii="Wingdings" w:hAnsi="Wingdings"/>
      </w:rPr>
    </w:lvl>
    <w:lvl w:ilvl="6" w:tplc="1C090001" w:tentative="1">
      <w:start w:val="1"/>
      <w:numFmt w:val="bullet"/>
      <w:lvlText w:val=""/>
      <w:lvlJc w:val="left"/>
      <w:pPr>
        <w:ind w:left="5400" w:hanging="360"/>
      </w:pPr>
      <w:rPr>
        <w:rFonts w:hint="default" w:ascii="Symbol" w:hAnsi="Symbol"/>
      </w:rPr>
    </w:lvl>
    <w:lvl w:ilvl="7" w:tplc="1C090003" w:tentative="1">
      <w:start w:val="1"/>
      <w:numFmt w:val="bullet"/>
      <w:lvlText w:val="o"/>
      <w:lvlJc w:val="left"/>
      <w:pPr>
        <w:ind w:left="6120" w:hanging="360"/>
      </w:pPr>
      <w:rPr>
        <w:rFonts w:hint="default" w:ascii="Courier New" w:hAnsi="Courier New" w:cs="Courier New"/>
      </w:rPr>
    </w:lvl>
    <w:lvl w:ilvl="8" w:tplc="1C090005" w:tentative="1">
      <w:start w:val="1"/>
      <w:numFmt w:val="bullet"/>
      <w:lvlText w:val=""/>
      <w:lvlJc w:val="left"/>
      <w:pPr>
        <w:ind w:left="6840" w:hanging="360"/>
      </w:pPr>
      <w:rPr>
        <w:rFonts w:hint="default" w:ascii="Wingdings" w:hAnsi="Wingdings"/>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hint="default" w:ascii="Wingdings" w:hAnsi="Wingdings"/>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hint="default" w:ascii="Wingdings" w:hAnsi="Wingdings"/>
        <w:color w:val="auto"/>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6" w15:restartNumberingAfterBreak="0">
    <w:nsid w:val="24447892"/>
    <w:multiLevelType w:val="hybridMultilevel"/>
    <w:tmpl w:val="D9B8247E"/>
    <w:lvl w:ilvl="0" w:tplc="04090003">
      <w:start w:val="1"/>
      <w:numFmt w:val="bullet"/>
      <w:lvlText w:val="o"/>
      <w:lvlJc w:val="left"/>
      <w:pPr>
        <w:ind w:left="720" w:hanging="360"/>
      </w:pPr>
      <w:rPr>
        <w:rFonts w:hint="default" w:ascii="Courier New" w:hAnsi="Courier New" w:cs="Courier New"/>
        <w:color w:val="auto"/>
      </w:rPr>
    </w:lvl>
    <w:lvl w:ilvl="1" w:tplc="1C090005">
      <w:start w:val="1"/>
      <w:numFmt w:val="bullet"/>
      <w:lvlText w:val=""/>
      <w:lvlJc w:val="left"/>
      <w:pPr>
        <w:ind w:left="1440" w:hanging="360"/>
      </w:pPr>
      <w:rPr>
        <w:rFonts w:hint="default" w:ascii="Wingdings" w:hAnsi="Wingdings"/>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hint="default" w:ascii="Courier New" w:hAnsi="Courier New" w:cs="Courier New"/>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hint="default" w:ascii="Courier New" w:hAnsi="Courier New" w:cs="Courier New"/>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C4465464"/>
    <w:lvl w:ilvl="0" w:tplc="7D5A5DF0">
      <w:start w:val="1"/>
      <w:numFmt w:val="bullet"/>
      <w:lvlText w:val=""/>
      <w:lvlJc w:val="left"/>
      <w:pPr>
        <w:ind w:left="720" w:hanging="360"/>
      </w:pPr>
      <w:rPr>
        <w:rFonts w:hint="default" w:ascii="Symbol" w:hAnsi="Symbol"/>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hint="default" w:ascii="Courier New" w:hAnsi="Courier New" w:cs="Courier New"/>
      </w:rPr>
    </w:lvl>
    <w:lvl w:ilvl="2" w:tplc="5D922FE2">
      <w:start w:val="1"/>
      <w:numFmt w:val="bullet"/>
      <w:lvlText w:val=""/>
      <w:lvlJc w:val="left"/>
      <w:pPr>
        <w:tabs>
          <w:tab w:val="num" w:pos="2160"/>
        </w:tabs>
        <w:ind w:left="2160" w:hanging="360"/>
      </w:pPr>
      <w:rPr>
        <w:rFonts w:hint="default" w:ascii="Wingdings" w:hAnsi="Wingdings"/>
      </w:rPr>
    </w:lvl>
    <w:lvl w:ilvl="3" w:tplc="70E0C1FC">
      <w:start w:val="1"/>
      <w:numFmt w:val="bullet"/>
      <w:lvlText w:val=""/>
      <w:lvlJc w:val="left"/>
      <w:pPr>
        <w:tabs>
          <w:tab w:val="num" w:pos="2880"/>
        </w:tabs>
        <w:ind w:left="2880" w:hanging="360"/>
      </w:pPr>
      <w:rPr>
        <w:rFonts w:hint="default" w:ascii="Symbol" w:hAnsi="Symbol"/>
      </w:rPr>
    </w:lvl>
    <w:lvl w:ilvl="4" w:tplc="97366E06">
      <w:start w:val="1"/>
      <w:numFmt w:val="bullet"/>
      <w:lvlText w:val="o"/>
      <w:lvlJc w:val="left"/>
      <w:pPr>
        <w:tabs>
          <w:tab w:val="num" w:pos="3600"/>
        </w:tabs>
        <w:ind w:left="3600" w:hanging="360"/>
      </w:pPr>
      <w:rPr>
        <w:rFonts w:hint="default" w:ascii="Courier New" w:hAnsi="Courier New" w:cs="Courier New"/>
      </w:rPr>
    </w:lvl>
    <w:lvl w:ilvl="5" w:tplc="47F86C74">
      <w:start w:val="1"/>
      <w:numFmt w:val="bullet"/>
      <w:lvlText w:val=""/>
      <w:lvlJc w:val="left"/>
      <w:pPr>
        <w:tabs>
          <w:tab w:val="num" w:pos="4320"/>
        </w:tabs>
        <w:ind w:left="4320" w:hanging="360"/>
      </w:pPr>
      <w:rPr>
        <w:rFonts w:hint="default" w:ascii="Wingdings" w:hAnsi="Wingdings"/>
      </w:rPr>
    </w:lvl>
    <w:lvl w:ilvl="6" w:tplc="F9106120">
      <w:start w:val="1"/>
      <w:numFmt w:val="bullet"/>
      <w:lvlText w:val=""/>
      <w:lvlJc w:val="left"/>
      <w:pPr>
        <w:tabs>
          <w:tab w:val="num" w:pos="5040"/>
        </w:tabs>
        <w:ind w:left="5040" w:hanging="360"/>
      </w:pPr>
      <w:rPr>
        <w:rFonts w:hint="default" w:ascii="Symbol" w:hAnsi="Symbol"/>
      </w:rPr>
    </w:lvl>
    <w:lvl w:ilvl="7" w:tplc="A3CC3C3E">
      <w:start w:val="1"/>
      <w:numFmt w:val="bullet"/>
      <w:lvlText w:val="o"/>
      <w:lvlJc w:val="left"/>
      <w:pPr>
        <w:tabs>
          <w:tab w:val="num" w:pos="5760"/>
        </w:tabs>
        <w:ind w:left="5760" w:hanging="360"/>
      </w:pPr>
      <w:rPr>
        <w:rFonts w:hint="default" w:ascii="Courier New" w:hAnsi="Courier New" w:cs="Courier New"/>
      </w:rPr>
    </w:lvl>
    <w:lvl w:ilvl="8" w:tplc="891C85A0">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hint="default" w:ascii="Wingdings" w:hAnsi="Wingdings"/>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862978414">
    <w:abstractNumId w:val="16"/>
  </w:num>
  <w:num w:numId="2" w16cid:durableId="641810867">
    <w:abstractNumId w:val="12"/>
  </w:num>
  <w:num w:numId="3" w16cid:durableId="719210227">
    <w:abstractNumId w:val="0"/>
    <w:lvlOverride w:ilvl="0">
      <w:lvl w:ilvl="0">
        <w:numFmt w:val="bullet"/>
        <w:pStyle w:val="ListBulletedItem2"/>
        <w:lvlText w:val=""/>
        <w:legacy w:legacy="1" w:legacySpace="0" w:legacyIndent="360"/>
        <w:lvlJc w:val="left"/>
        <w:pPr>
          <w:ind w:left="720" w:hanging="360"/>
        </w:pPr>
        <w:rPr>
          <w:rFonts w:hint="default" w:ascii="Symbol" w:hAnsi="Symbol"/>
        </w:rPr>
      </w:lvl>
    </w:lvlOverride>
  </w:num>
  <w:num w:numId="4" w16cid:durableId="1348486232">
    <w:abstractNumId w:val="13"/>
  </w:num>
  <w:num w:numId="5" w16cid:durableId="585653530">
    <w:abstractNumId w:val="11"/>
  </w:num>
  <w:num w:numId="6" w16cid:durableId="713232168">
    <w:abstractNumId w:val="14"/>
  </w:num>
  <w:num w:numId="7" w16cid:durableId="1087844356">
    <w:abstractNumId w:val="17"/>
  </w:num>
  <w:num w:numId="8" w16cid:durableId="851380268">
    <w:abstractNumId w:val="8"/>
  </w:num>
  <w:num w:numId="9" w16cid:durableId="1357005056">
    <w:abstractNumId w:val="7"/>
  </w:num>
  <w:num w:numId="10" w16cid:durableId="1198275577">
    <w:abstractNumId w:val="10"/>
  </w:num>
  <w:num w:numId="11" w16cid:durableId="222521646">
    <w:abstractNumId w:val="9"/>
  </w:num>
  <w:num w:numId="12" w16cid:durableId="53503870">
    <w:abstractNumId w:val="3"/>
  </w:num>
  <w:num w:numId="13" w16cid:durableId="2002732119">
    <w:abstractNumId w:val="6"/>
  </w:num>
  <w:num w:numId="14" w16cid:durableId="596134571">
    <w:abstractNumId w:val="2"/>
  </w:num>
  <w:num w:numId="15" w16cid:durableId="1634096227">
    <w:abstractNumId w:val="4"/>
  </w:num>
  <w:num w:numId="16" w16cid:durableId="1750539567">
    <w:abstractNumId w:val="5"/>
  </w:num>
  <w:num w:numId="17" w16cid:durableId="1921719594">
    <w:abstractNumId w:val="15"/>
  </w:num>
  <w:num w:numId="18" w16cid:durableId="186528024">
    <w:abstractNumId w:val="1"/>
  </w:num>
  <w:num w:numId="19" w16cid:durableId="179332790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0E28"/>
    <w:rsid w:val="000027ED"/>
    <w:rsid w:val="000027F2"/>
    <w:rsid w:val="00003137"/>
    <w:rsid w:val="000044F4"/>
    <w:rsid w:val="00004E04"/>
    <w:rsid w:val="00005824"/>
    <w:rsid w:val="000064A6"/>
    <w:rsid w:val="00006903"/>
    <w:rsid w:val="000069F9"/>
    <w:rsid w:val="00006FFF"/>
    <w:rsid w:val="000074DA"/>
    <w:rsid w:val="0001060E"/>
    <w:rsid w:val="00010B04"/>
    <w:rsid w:val="000113A6"/>
    <w:rsid w:val="00012BE7"/>
    <w:rsid w:val="000139DB"/>
    <w:rsid w:val="00013C58"/>
    <w:rsid w:val="00014CCB"/>
    <w:rsid w:val="00015B65"/>
    <w:rsid w:val="0001704F"/>
    <w:rsid w:val="00017443"/>
    <w:rsid w:val="0001780D"/>
    <w:rsid w:val="00020E63"/>
    <w:rsid w:val="0002108E"/>
    <w:rsid w:val="000230CB"/>
    <w:rsid w:val="000238BD"/>
    <w:rsid w:val="00023DB6"/>
    <w:rsid w:val="0002545E"/>
    <w:rsid w:val="00025ED5"/>
    <w:rsid w:val="00025FF5"/>
    <w:rsid w:val="00026E68"/>
    <w:rsid w:val="000271B5"/>
    <w:rsid w:val="0002735E"/>
    <w:rsid w:val="00027E89"/>
    <w:rsid w:val="00030055"/>
    <w:rsid w:val="000303DE"/>
    <w:rsid w:val="000308E1"/>
    <w:rsid w:val="00030B0D"/>
    <w:rsid w:val="0003160F"/>
    <w:rsid w:val="000317D7"/>
    <w:rsid w:val="00031965"/>
    <w:rsid w:val="00031E3D"/>
    <w:rsid w:val="00032217"/>
    <w:rsid w:val="00032E54"/>
    <w:rsid w:val="00033AA3"/>
    <w:rsid w:val="00033C87"/>
    <w:rsid w:val="00034404"/>
    <w:rsid w:val="00034AE7"/>
    <w:rsid w:val="0003542D"/>
    <w:rsid w:val="00035B91"/>
    <w:rsid w:val="00037049"/>
    <w:rsid w:val="00037652"/>
    <w:rsid w:val="000377E2"/>
    <w:rsid w:val="00037A02"/>
    <w:rsid w:val="000411E0"/>
    <w:rsid w:val="00041EB7"/>
    <w:rsid w:val="00042ADB"/>
    <w:rsid w:val="00043240"/>
    <w:rsid w:val="0004357C"/>
    <w:rsid w:val="00045703"/>
    <w:rsid w:val="0004650B"/>
    <w:rsid w:val="00046677"/>
    <w:rsid w:val="0004682D"/>
    <w:rsid w:val="0004721C"/>
    <w:rsid w:val="0005001A"/>
    <w:rsid w:val="000509B9"/>
    <w:rsid w:val="00051E0F"/>
    <w:rsid w:val="000545DE"/>
    <w:rsid w:val="00054B88"/>
    <w:rsid w:val="00054F88"/>
    <w:rsid w:val="000555DA"/>
    <w:rsid w:val="00055D70"/>
    <w:rsid w:val="00055DEE"/>
    <w:rsid w:val="00056B9C"/>
    <w:rsid w:val="000574F3"/>
    <w:rsid w:val="00057CEB"/>
    <w:rsid w:val="000601B3"/>
    <w:rsid w:val="000611DF"/>
    <w:rsid w:val="00061CD9"/>
    <w:rsid w:val="000621D7"/>
    <w:rsid w:val="00062382"/>
    <w:rsid w:val="0006261D"/>
    <w:rsid w:val="00063172"/>
    <w:rsid w:val="00063C08"/>
    <w:rsid w:val="00063F08"/>
    <w:rsid w:val="00064A8F"/>
    <w:rsid w:val="00064F04"/>
    <w:rsid w:val="00065398"/>
    <w:rsid w:val="0006671B"/>
    <w:rsid w:val="000667C5"/>
    <w:rsid w:val="00067494"/>
    <w:rsid w:val="00070897"/>
    <w:rsid w:val="00070D83"/>
    <w:rsid w:val="000711D4"/>
    <w:rsid w:val="00071D9C"/>
    <w:rsid w:val="000739AA"/>
    <w:rsid w:val="00073AF2"/>
    <w:rsid w:val="000745BC"/>
    <w:rsid w:val="00074CC0"/>
    <w:rsid w:val="000750F5"/>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970"/>
    <w:rsid w:val="00091C8F"/>
    <w:rsid w:val="00091EFB"/>
    <w:rsid w:val="00092E4C"/>
    <w:rsid w:val="000934AC"/>
    <w:rsid w:val="00094C64"/>
    <w:rsid w:val="0009571B"/>
    <w:rsid w:val="00095DB7"/>
    <w:rsid w:val="000963EB"/>
    <w:rsid w:val="000967A2"/>
    <w:rsid w:val="00096808"/>
    <w:rsid w:val="000A02CE"/>
    <w:rsid w:val="000A0868"/>
    <w:rsid w:val="000A0E08"/>
    <w:rsid w:val="000A0F42"/>
    <w:rsid w:val="000A27E2"/>
    <w:rsid w:val="000A3984"/>
    <w:rsid w:val="000A4696"/>
    <w:rsid w:val="000A4B64"/>
    <w:rsid w:val="000B0913"/>
    <w:rsid w:val="000B2373"/>
    <w:rsid w:val="000B3122"/>
    <w:rsid w:val="000B38B6"/>
    <w:rsid w:val="000B3A8B"/>
    <w:rsid w:val="000B46A2"/>
    <w:rsid w:val="000B521E"/>
    <w:rsid w:val="000B6008"/>
    <w:rsid w:val="000B614E"/>
    <w:rsid w:val="000B7251"/>
    <w:rsid w:val="000B73C6"/>
    <w:rsid w:val="000C0565"/>
    <w:rsid w:val="000C0F56"/>
    <w:rsid w:val="000C1C4E"/>
    <w:rsid w:val="000C2728"/>
    <w:rsid w:val="000C3425"/>
    <w:rsid w:val="000C3CDB"/>
    <w:rsid w:val="000C4149"/>
    <w:rsid w:val="000C51AD"/>
    <w:rsid w:val="000C5710"/>
    <w:rsid w:val="000C6746"/>
    <w:rsid w:val="000C7710"/>
    <w:rsid w:val="000C7F99"/>
    <w:rsid w:val="000D03D8"/>
    <w:rsid w:val="000D0871"/>
    <w:rsid w:val="000D1100"/>
    <w:rsid w:val="000D17F4"/>
    <w:rsid w:val="000D2409"/>
    <w:rsid w:val="000D2FBF"/>
    <w:rsid w:val="000D43C8"/>
    <w:rsid w:val="000D5690"/>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5D6"/>
    <w:rsid w:val="000F1C11"/>
    <w:rsid w:val="000F1E19"/>
    <w:rsid w:val="000F2446"/>
    <w:rsid w:val="000F2945"/>
    <w:rsid w:val="000F2A5E"/>
    <w:rsid w:val="000F52EE"/>
    <w:rsid w:val="000F70F8"/>
    <w:rsid w:val="000F748A"/>
    <w:rsid w:val="00100FD3"/>
    <w:rsid w:val="00101977"/>
    <w:rsid w:val="00101B1C"/>
    <w:rsid w:val="00101DE1"/>
    <w:rsid w:val="00102B67"/>
    <w:rsid w:val="001033C2"/>
    <w:rsid w:val="001037BB"/>
    <w:rsid w:val="00104719"/>
    <w:rsid w:val="0010566A"/>
    <w:rsid w:val="001072C0"/>
    <w:rsid w:val="00110754"/>
    <w:rsid w:val="00110900"/>
    <w:rsid w:val="00110C4A"/>
    <w:rsid w:val="00111650"/>
    <w:rsid w:val="00111ABB"/>
    <w:rsid w:val="00111B58"/>
    <w:rsid w:val="0011229C"/>
    <w:rsid w:val="001128D8"/>
    <w:rsid w:val="001130EF"/>
    <w:rsid w:val="00113234"/>
    <w:rsid w:val="00113816"/>
    <w:rsid w:val="0011510D"/>
    <w:rsid w:val="00115A33"/>
    <w:rsid w:val="00115B8E"/>
    <w:rsid w:val="00115F8A"/>
    <w:rsid w:val="00116AB7"/>
    <w:rsid w:val="00116DA3"/>
    <w:rsid w:val="001171A8"/>
    <w:rsid w:val="001173E9"/>
    <w:rsid w:val="00117BCB"/>
    <w:rsid w:val="0012002D"/>
    <w:rsid w:val="001202D6"/>
    <w:rsid w:val="00120F20"/>
    <w:rsid w:val="001211FF"/>
    <w:rsid w:val="00121B44"/>
    <w:rsid w:val="00122A2A"/>
    <w:rsid w:val="00122B06"/>
    <w:rsid w:val="00122C32"/>
    <w:rsid w:val="00123427"/>
    <w:rsid w:val="00123C76"/>
    <w:rsid w:val="00123E55"/>
    <w:rsid w:val="00124968"/>
    <w:rsid w:val="00125EAE"/>
    <w:rsid w:val="001261A4"/>
    <w:rsid w:val="0012758C"/>
    <w:rsid w:val="00127C6F"/>
    <w:rsid w:val="00130676"/>
    <w:rsid w:val="00130A0E"/>
    <w:rsid w:val="001315E1"/>
    <w:rsid w:val="001327D4"/>
    <w:rsid w:val="00132F84"/>
    <w:rsid w:val="00135646"/>
    <w:rsid w:val="00136598"/>
    <w:rsid w:val="00137AC1"/>
    <w:rsid w:val="00137D6F"/>
    <w:rsid w:val="00140850"/>
    <w:rsid w:val="001408F6"/>
    <w:rsid w:val="00140A01"/>
    <w:rsid w:val="00140AD2"/>
    <w:rsid w:val="00140C46"/>
    <w:rsid w:val="0014121F"/>
    <w:rsid w:val="00142D09"/>
    <w:rsid w:val="00143343"/>
    <w:rsid w:val="00144F12"/>
    <w:rsid w:val="001455BA"/>
    <w:rsid w:val="00145AD7"/>
    <w:rsid w:val="001505FD"/>
    <w:rsid w:val="00151097"/>
    <w:rsid w:val="0015186E"/>
    <w:rsid w:val="001519D3"/>
    <w:rsid w:val="00151E52"/>
    <w:rsid w:val="001530BB"/>
    <w:rsid w:val="00153272"/>
    <w:rsid w:val="001545AA"/>
    <w:rsid w:val="00154998"/>
    <w:rsid w:val="00155131"/>
    <w:rsid w:val="00155DDF"/>
    <w:rsid w:val="00155EE7"/>
    <w:rsid w:val="00156CFE"/>
    <w:rsid w:val="001571C2"/>
    <w:rsid w:val="001578D3"/>
    <w:rsid w:val="00157E13"/>
    <w:rsid w:val="0016002F"/>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04DE"/>
    <w:rsid w:val="001811B2"/>
    <w:rsid w:val="00181856"/>
    <w:rsid w:val="00181A51"/>
    <w:rsid w:val="0018214B"/>
    <w:rsid w:val="0018287C"/>
    <w:rsid w:val="00182C1A"/>
    <w:rsid w:val="0018391D"/>
    <w:rsid w:val="001840AA"/>
    <w:rsid w:val="00184C6B"/>
    <w:rsid w:val="00184CBA"/>
    <w:rsid w:val="00185191"/>
    <w:rsid w:val="00185A30"/>
    <w:rsid w:val="001868CE"/>
    <w:rsid w:val="00187347"/>
    <w:rsid w:val="00187720"/>
    <w:rsid w:val="00187813"/>
    <w:rsid w:val="00187864"/>
    <w:rsid w:val="0018795D"/>
    <w:rsid w:val="00187B2A"/>
    <w:rsid w:val="00190948"/>
    <w:rsid w:val="00190956"/>
    <w:rsid w:val="00190FBA"/>
    <w:rsid w:val="0019218C"/>
    <w:rsid w:val="00192A3A"/>
    <w:rsid w:val="00193C12"/>
    <w:rsid w:val="0019466E"/>
    <w:rsid w:val="00194DC8"/>
    <w:rsid w:val="00195ABD"/>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790"/>
    <w:rsid w:val="001B6D72"/>
    <w:rsid w:val="001B6FDA"/>
    <w:rsid w:val="001B6FE5"/>
    <w:rsid w:val="001B7BF0"/>
    <w:rsid w:val="001B7EA1"/>
    <w:rsid w:val="001C09BE"/>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3B11"/>
    <w:rsid w:val="001D4EA0"/>
    <w:rsid w:val="001D632D"/>
    <w:rsid w:val="001D7A02"/>
    <w:rsid w:val="001D7DD0"/>
    <w:rsid w:val="001E0BC0"/>
    <w:rsid w:val="001E1498"/>
    <w:rsid w:val="001E1D19"/>
    <w:rsid w:val="001E200D"/>
    <w:rsid w:val="001E2664"/>
    <w:rsid w:val="001E2ACD"/>
    <w:rsid w:val="001E300C"/>
    <w:rsid w:val="001E3766"/>
    <w:rsid w:val="001E391B"/>
    <w:rsid w:val="001E3CCA"/>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7A9"/>
    <w:rsid w:val="001F2E1B"/>
    <w:rsid w:val="001F2F1F"/>
    <w:rsid w:val="001F3626"/>
    <w:rsid w:val="001F3664"/>
    <w:rsid w:val="001F36E0"/>
    <w:rsid w:val="001F3E0A"/>
    <w:rsid w:val="001F3E82"/>
    <w:rsid w:val="001F40CF"/>
    <w:rsid w:val="001F51D8"/>
    <w:rsid w:val="001F52A3"/>
    <w:rsid w:val="001F5763"/>
    <w:rsid w:val="001F579F"/>
    <w:rsid w:val="001F57EA"/>
    <w:rsid w:val="001F5913"/>
    <w:rsid w:val="001F73AF"/>
    <w:rsid w:val="001F7AF7"/>
    <w:rsid w:val="001F7DA4"/>
    <w:rsid w:val="001F7DDB"/>
    <w:rsid w:val="0020026F"/>
    <w:rsid w:val="00200525"/>
    <w:rsid w:val="002006D9"/>
    <w:rsid w:val="00200FAE"/>
    <w:rsid w:val="002012F6"/>
    <w:rsid w:val="002021E4"/>
    <w:rsid w:val="0020229B"/>
    <w:rsid w:val="0020288C"/>
    <w:rsid w:val="00202C6A"/>
    <w:rsid w:val="00204F6A"/>
    <w:rsid w:val="002051D8"/>
    <w:rsid w:val="00206DF4"/>
    <w:rsid w:val="00206F4B"/>
    <w:rsid w:val="002072B8"/>
    <w:rsid w:val="002072DD"/>
    <w:rsid w:val="00212064"/>
    <w:rsid w:val="00213E79"/>
    <w:rsid w:val="00214C47"/>
    <w:rsid w:val="00214F68"/>
    <w:rsid w:val="002151BE"/>
    <w:rsid w:val="00215602"/>
    <w:rsid w:val="00217C98"/>
    <w:rsid w:val="00220D7C"/>
    <w:rsid w:val="00221444"/>
    <w:rsid w:val="00221EC4"/>
    <w:rsid w:val="00223D5F"/>
    <w:rsid w:val="00224494"/>
    <w:rsid w:val="002264FA"/>
    <w:rsid w:val="0022745E"/>
    <w:rsid w:val="002301ED"/>
    <w:rsid w:val="00230306"/>
    <w:rsid w:val="00230377"/>
    <w:rsid w:val="00230C22"/>
    <w:rsid w:val="00232C37"/>
    <w:rsid w:val="00233B2E"/>
    <w:rsid w:val="002341C7"/>
    <w:rsid w:val="00234BEC"/>
    <w:rsid w:val="00234DBB"/>
    <w:rsid w:val="0023525F"/>
    <w:rsid w:val="00236B72"/>
    <w:rsid w:val="002409C2"/>
    <w:rsid w:val="00240F76"/>
    <w:rsid w:val="00241536"/>
    <w:rsid w:val="002419DE"/>
    <w:rsid w:val="002421EC"/>
    <w:rsid w:val="00242B47"/>
    <w:rsid w:val="00242C15"/>
    <w:rsid w:val="00243CC5"/>
    <w:rsid w:val="0024510D"/>
    <w:rsid w:val="002452E8"/>
    <w:rsid w:val="00245823"/>
    <w:rsid w:val="002458A4"/>
    <w:rsid w:val="002466C8"/>
    <w:rsid w:val="00246772"/>
    <w:rsid w:val="00250261"/>
    <w:rsid w:val="00251717"/>
    <w:rsid w:val="002519E5"/>
    <w:rsid w:val="00251C05"/>
    <w:rsid w:val="00252E9A"/>
    <w:rsid w:val="0025387E"/>
    <w:rsid w:val="00254080"/>
    <w:rsid w:val="00255161"/>
    <w:rsid w:val="002558FD"/>
    <w:rsid w:val="00256253"/>
    <w:rsid w:val="00256532"/>
    <w:rsid w:val="00256B3B"/>
    <w:rsid w:val="00260790"/>
    <w:rsid w:val="002608F6"/>
    <w:rsid w:val="002618F3"/>
    <w:rsid w:val="00262D7A"/>
    <w:rsid w:val="00262E1F"/>
    <w:rsid w:val="002631D2"/>
    <w:rsid w:val="002645F7"/>
    <w:rsid w:val="00264F05"/>
    <w:rsid w:val="00265413"/>
    <w:rsid w:val="00265974"/>
    <w:rsid w:val="002659E4"/>
    <w:rsid w:val="00266A32"/>
    <w:rsid w:val="00266CB3"/>
    <w:rsid w:val="00267468"/>
    <w:rsid w:val="00267998"/>
    <w:rsid w:val="00270150"/>
    <w:rsid w:val="00270411"/>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77163"/>
    <w:rsid w:val="00282180"/>
    <w:rsid w:val="00282751"/>
    <w:rsid w:val="0028307A"/>
    <w:rsid w:val="00283B41"/>
    <w:rsid w:val="0028522F"/>
    <w:rsid w:val="00286C75"/>
    <w:rsid w:val="002901D0"/>
    <w:rsid w:val="00293E4C"/>
    <w:rsid w:val="002950C0"/>
    <w:rsid w:val="002950FA"/>
    <w:rsid w:val="00295871"/>
    <w:rsid w:val="0029691E"/>
    <w:rsid w:val="00297F73"/>
    <w:rsid w:val="002A02EF"/>
    <w:rsid w:val="002A069D"/>
    <w:rsid w:val="002A072A"/>
    <w:rsid w:val="002A0957"/>
    <w:rsid w:val="002A1C84"/>
    <w:rsid w:val="002A302B"/>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2CB6"/>
    <w:rsid w:val="002B317A"/>
    <w:rsid w:val="002B6189"/>
    <w:rsid w:val="002B628F"/>
    <w:rsid w:val="002B6ADE"/>
    <w:rsid w:val="002C1A5F"/>
    <w:rsid w:val="002C225C"/>
    <w:rsid w:val="002C3419"/>
    <w:rsid w:val="002C3F04"/>
    <w:rsid w:val="002C4167"/>
    <w:rsid w:val="002C6602"/>
    <w:rsid w:val="002C67CD"/>
    <w:rsid w:val="002C68B5"/>
    <w:rsid w:val="002D0323"/>
    <w:rsid w:val="002D06FA"/>
    <w:rsid w:val="002D07EA"/>
    <w:rsid w:val="002D228C"/>
    <w:rsid w:val="002D3010"/>
    <w:rsid w:val="002D43AA"/>
    <w:rsid w:val="002D4640"/>
    <w:rsid w:val="002D4C89"/>
    <w:rsid w:val="002D54A0"/>
    <w:rsid w:val="002D557F"/>
    <w:rsid w:val="002D5818"/>
    <w:rsid w:val="002D667D"/>
    <w:rsid w:val="002D6F55"/>
    <w:rsid w:val="002D7445"/>
    <w:rsid w:val="002D7BD4"/>
    <w:rsid w:val="002E10B1"/>
    <w:rsid w:val="002E27B5"/>
    <w:rsid w:val="002E2826"/>
    <w:rsid w:val="002E2D0D"/>
    <w:rsid w:val="002E4524"/>
    <w:rsid w:val="002E5149"/>
    <w:rsid w:val="002E51F8"/>
    <w:rsid w:val="002E5261"/>
    <w:rsid w:val="002E5EE7"/>
    <w:rsid w:val="002E6303"/>
    <w:rsid w:val="002E7084"/>
    <w:rsid w:val="002E7A32"/>
    <w:rsid w:val="002E7A4A"/>
    <w:rsid w:val="002E7BC9"/>
    <w:rsid w:val="002E7D42"/>
    <w:rsid w:val="002E7D87"/>
    <w:rsid w:val="002F00BE"/>
    <w:rsid w:val="002F0FF1"/>
    <w:rsid w:val="002F129D"/>
    <w:rsid w:val="002F29F9"/>
    <w:rsid w:val="002F2A4A"/>
    <w:rsid w:val="002F2A5D"/>
    <w:rsid w:val="002F3A28"/>
    <w:rsid w:val="002F424B"/>
    <w:rsid w:val="002F5A7D"/>
    <w:rsid w:val="002F5FCE"/>
    <w:rsid w:val="002F6EE1"/>
    <w:rsid w:val="002F7259"/>
    <w:rsid w:val="002F7406"/>
    <w:rsid w:val="002F7855"/>
    <w:rsid w:val="0030098B"/>
    <w:rsid w:val="00300C14"/>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9D1"/>
    <w:rsid w:val="00307D9B"/>
    <w:rsid w:val="003100A6"/>
    <w:rsid w:val="00311535"/>
    <w:rsid w:val="003122B8"/>
    <w:rsid w:val="00312536"/>
    <w:rsid w:val="00312B34"/>
    <w:rsid w:val="00313FC7"/>
    <w:rsid w:val="003150FE"/>
    <w:rsid w:val="00315343"/>
    <w:rsid w:val="00316278"/>
    <w:rsid w:val="003164B7"/>
    <w:rsid w:val="0031673C"/>
    <w:rsid w:val="003167C0"/>
    <w:rsid w:val="003167E4"/>
    <w:rsid w:val="00316A81"/>
    <w:rsid w:val="00316DCC"/>
    <w:rsid w:val="003174BE"/>
    <w:rsid w:val="00317D2F"/>
    <w:rsid w:val="003207B6"/>
    <w:rsid w:val="0032164F"/>
    <w:rsid w:val="00321834"/>
    <w:rsid w:val="003229AD"/>
    <w:rsid w:val="00324095"/>
    <w:rsid w:val="00324B85"/>
    <w:rsid w:val="00324CB1"/>
    <w:rsid w:val="0032540C"/>
    <w:rsid w:val="00325DB4"/>
    <w:rsid w:val="00325DD7"/>
    <w:rsid w:val="003261F1"/>
    <w:rsid w:val="003263E8"/>
    <w:rsid w:val="0033047A"/>
    <w:rsid w:val="00330793"/>
    <w:rsid w:val="003311B8"/>
    <w:rsid w:val="0033123A"/>
    <w:rsid w:val="003313AB"/>
    <w:rsid w:val="00331494"/>
    <w:rsid w:val="0033164A"/>
    <w:rsid w:val="00332889"/>
    <w:rsid w:val="00334D97"/>
    <w:rsid w:val="0033529E"/>
    <w:rsid w:val="00335760"/>
    <w:rsid w:val="00335A0D"/>
    <w:rsid w:val="003378BB"/>
    <w:rsid w:val="00337E15"/>
    <w:rsid w:val="00340E28"/>
    <w:rsid w:val="00341574"/>
    <w:rsid w:val="003421FD"/>
    <w:rsid w:val="003423A6"/>
    <w:rsid w:val="00342862"/>
    <w:rsid w:val="00342BC6"/>
    <w:rsid w:val="00342CD2"/>
    <w:rsid w:val="00344F2B"/>
    <w:rsid w:val="00345B4B"/>
    <w:rsid w:val="00346049"/>
    <w:rsid w:val="00346249"/>
    <w:rsid w:val="003471CD"/>
    <w:rsid w:val="00347A71"/>
    <w:rsid w:val="00347D25"/>
    <w:rsid w:val="00350EA0"/>
    <w:rsid w:val="00350EFA"/>
    <w:rsid w:val="00351105"/>
    <w:rsid w:val="00351DAA"/>
    <w:rsid w:val="00353170"/>
    <w:rsid w:val="00353F6A"/>
    <w:rsid w:val="00354C3A"/>
    <w:rsid w:val="00355380"/>
    <w:rsid w:val="00355CA7"/>
    <w:rsid w:val="00355D3D"/>
    <w:rsid w:val="003563EF"/>
    <w:rsid w:val="00357F4A"/>
    <w:rsid w:val="00360087"/>
    <w:rsid w:val="003609EF"/>
    <w:rsid w:val="00360DC6"/>
    <w:rsid w:val="00361614"/>
    <w:rsid w:val="003618BB"/>
    <w:rsid w:val="00361FA6"/>
    <w:rsid w:val="00362035"/>
    <w:rsid w:val="00362BD1"/>
    <w:rsid w:val="00365216"/>
    <w:rsid w:val="00365546"/>
    <w:rsid w:val="0036684A"/>
    <w:rsid w:val="00370951"/>
    <w:rsid w:val="003714AD"/>
    <w:rsid w:val="00371678"/>
    <w:rsid w:val="003718B2"/>
    <w:rsid w:val="00371B2F"/>
    <w:rsid w:val="0037213A"/>
    <w:rsid w:val="0037247D"/>
    <w:rsid w:val="0037284B"/>
    <w:rsid w:val="00372CAF"/>
    <w:rsid w:val="00374178"/>
    <w:rsid w:val="0037438E"/>
    <w:rsid w:val="0037468B"/>
    <w:rsid w:val="003765DE"/>
    <w:rsid w:val="00381970"/>
    <w:rsid w:val="00381BEC"/>
    <w:rsid w:val="00382538"/>
    <w:rsid w:val="003833F9"/>
    <w:rsid w:val="00383AFB"/>
    <w:rsid w:val="00384F43"/>
    <w:rsid w:val="003852A7"/>
    <w:rsid w:val="00385DE3"/>
    <w:rsid w:val="0038685E"/>
    <w:rsid w:val="00386B50"/>
    <w:rsid w:val="00386B62"/>
    <w:rsid w:val="00386DE6"/>
    <w:rsid w:val="0038706E"/>
    <w:rsid w:val="00387093"/>
    <w:rsid w:val="00387314"/>
    <w:rsid w:val="0038766A"/>
    <w:rsid w:val="003876D6"/>
    <w:rsid w:val="00387BF0"/>
    <w:rsid w:val="00390BE8"/>
    <w:rsid w:val="00390C30"/>
    <w:rsid w:val="003919CC"/>
    <w:rsid w:val="00391EF6"/>
    <w:rsid w:val="00392876"/>
    <w:rsid w:val="00393480"/>
    <w:rsid w:val="00393883"/>
    <w:rsid w:val="00393DDC"/>
    <w:rsid w:val="00393E5C"/>
    <w:rsid w:val="00393FBB"/>
    <w:rsid w:val="0039405B"/>
    <w:rsid w:val="003940F7"/>
    <w:rsid w:val="00395F19"/>
    <w:rsid w:val="00395FAC"/>
    <w:rsid w:val="00396476"/>
    <w:rsid w:val="003967DE"/>
    <w:rsid w:val="00397D2A"/>
    <w:rsid w:val="003A0057"/>
    <w:rsid w:val="003A0768"/>
    <w:rsid w:val="003A191E"/>
    <w:rsid w:val="003A2418"/>
    <w:rsid w:val="003A2E27"/>
    <w:rsid w:val="003A2FA2"/>
    <w:rsid w:val="003A35C5"/>
    <w:rsid w:val="003A3B81"/>
    <w:rsid w:val="003A45E7"/>
    <w:rsid w:val="003A48A2"/>
    <w:rsid w:val="003A4CDE"/>
    <w:rsid w:val="003A55B9"/>
    <w:rsid w:val="003A5957"/>
    <w:rsid w:val="003A6B2C"/>
    <w:rsid w:val="003A76AB"/>
    <w:rsid w:val="003A7D5C"/>
    <w:rsid w:val="003B0324"/>
    <w:rsid w:val="003B0428"/>
    <w:rsid w:val="003B1C2D"/>
    <w:rsid w:val="003B25F3"/>
    <w:rsid w:val="003B2D26"/>
    <w:rsid w:val="003B2F0B"/>
    <w:rsid w:val="003B4ED7"/>
    <w:rsid w:val="003B5253"/>
    <w:rsid w:val="003B59CB"/>
    <w:rsid w:val="003B5CEC"/>
    <w:rsid w:val="003B602F"/>
    <w:rsid w:val="003B62A0"/>
    <w:rsid w:val="003B6702"/>
    <w:rsid w:val="003B7060"/>
    <w:rsid w:val="003B71A6"/>
    <w:rsid w:val="003B7C9C"/>
    <w:rsid w:val="003C0156"/>
    <w:rsid w:val="003C11B0"/>
    <w:rsid w:val="003C1B42"/>
    <w:rsid w:val="003C3B1F"/>
    <w:rsid w:val="003C5D20"/>
    <w:rsid w:val="003C6621"/>
    <w:rsid w:val="003C7DDD"/>
    <w:rsid w:val="003C7F31"/>
    <w:rsid w:val="003D05C5"/>
    <w:rsid w:val="003D1CF7"/>
    <w:rsid w:val="003D1F94"/>
    <w:rsid w:val="003D1F9E"/>
    <w:rsid w:val="003D2026"/>
    <w:rsid w:val="003D2588"/>
    <w:rsid w:val="003D2DBA"/>
    <w:rsid w:val="003D30D2"/>
    <w:rsid w:val="003D3A62"/>
    <w:rsid w:val="003D454B"/>
    <w:rsid w:val="003D4CD5"/>
    <w:rsid w:val="003D5295"/>
    <w:rsid w:val="003D58D1"/>
    <w:rsid w:val="003D6973"/>
    <w:rsid w:val="003D74B8"/>
    <w:rsid w:val="003D79B8"/>
    <w:rsid w:val="003D7AFA"/>
    <w:rsid w:val="003E0170"/>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6C93"/>
    <w:rsid w:val="003F76C3"/>
    <w:rsid w:val="004001E4"/>
    <w:rsid w:val="0040039C"/>
    <w:rsid w:val="0040126C"/>
    <w:rsid w:val="004017FE"/>
    <w:rsid w:val="00402996"/>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828"/>
    <w:rsid w:val="00416D49"/>
    <w:rsid w:val="00416FB4"/>
    <w:rsid w:val="00417009"/>
    <w:rsid w:val="004172CA"/>
    <w:rsid w:val="004178ED"/>
    <w:rsid w:val="00417E17"/>
    <w:rsid w:val="00421F00"/>
    <w:rsid w:val="0042376F"/>
    <w:rsid w:val="004239E6"/>
    <w:rsid w:val="00423BCC"/>
    <w:rsid w:val="00424359"/>
    <w:rsid w:val="00424E18"/>
    <w:rsid w:val="00425565"/>
    <w:rsid w:val="004255E1"/>
    <w:rsid w:val="0042572A"/>
    <w:rsid w:val="004257FA"/>
    <w:rsid w:val="00426608"/>
    <w:rsid w:val="00427247"/>
    <w:rsid w:val="004273A6"/>
    <w:rsid w:val="00430872"/>
    <w:rsid w:val="004314BD"/>
    <w:rsid w:val="004320BA"/>
    <w:rsid w:val="00432875"/>
    <w:rsid w:val="00432EC6"/>
    <w:rsid w:val="004333D8"/>
    <w:rsid w:val="004334B9"/>
    <w:rsid w:val="00433CB9"/>
    <w:rsid w:val="004346B4"/>
    <w:rsid w:val="0043510C"/>
    <w:rsid w:val="00435207"/>
    <w:rsid w:val="00435229"/>
    <w:rsid w:val="00435D65"/>
    <w:rsid w:val="00436E52"/>
    <w:rsid w:val="00437762"/>
    <w:rsid w:val="00440163"/>
    <w:rsid w:val="004416CB"/>
    <w:rsid w:val="00443210"/>
    <w:rsid w:val="00444238"/>
    <w:rsid w:val="00444F0C"/>
    <w:rsid w:val="00445EDB"/>
    <w:rsid w:val="0044605E"/>
    <w:rsid w:val="0044660F"/>
    <w:rsid w:val="00453026"/>
    <w:rsid w:val="004532B1"/>
    <w:rsid w:val="004559BE"/>
    <w:rsid w:val="00456027"/>
    <w:rsid w:val="004563B4"/>
    <w:rsid w:val="00457AF9"/>
    <w:rsid w:val="004619FF"/>
    <w:rsid w:val="00461A57"/>
    <w:rsid w:val="00461D48"/>
    <w:rsid w:val="00461F93"/>
    <w:rsid w:val="00461FA8"/>
    <w:rsid w:val="00462647"/>
    <w:rsid w:val="00463C49"/>
    <w:rsid w:val="00464739"/>
    <w:rsid w:val="00464E37"/>
    <w:rsid w:val="00465FE7"/>
    <w:rsid w:val="004674AD"/>
    <w:rsid w:val="004707F9"/>
    <w:rsid w:val="004713B1"/>
    <w:rsid w:val="00472305"/>
    <w:rsid w:val="00472878"/>
    <w:rsid w:val="00472B18"/>
    <w:rsid w:val="00473F3F"/>
    <w:rsid w:val="004740DA"/>
    <w:rsid w:val="004778DB"/>
    <w:rsid w:val="00480A36"/>
    <w:rsid w:val="00482325"/>
    <w:rsid w:val="00482891"/>
    <w:rsid w:val="004841A9"/>
    <w:rsid w:val="0048508E"/>
    <w:rsid w:val="00485E0B"/>
    <w:rsid w:val="004868FF"/>
    <w:rsid w:val="004870B0"/>
    <w:rsid w:val="00487AFC"/>
    <w:rsid w:val="004902D1"/>
    <w:rsid w:val="004906CE"/>
    <w:rsid w:val="004914E6"/>
    <w:rsid w:val="00492CFA"/>
    <w:rsid w:val="00493650"/>
    <w:rsid w:val="004941FD"/>
    <w:rsid w:val="00494577"/>
    <w:rsid w:val="004955E1"/>
    <w:rsid w:val="0049565F"/>
    <w:rsid w:val="004A02BF"/>
    <w:rsid w:val="004A05D4"/>
    <w:rsid w:val="004A0F19"/>
    <w:rsid w:val="004A1D60"/>
    <w:rsid w:val="004A231B"/>
    <w:rsid w:val="004A2F3A"/>
    <w:rsid w:val="004A311F"/>
    <w:rsid w:val="004A3B34"/>
    <w:rsid w:val="004A4110"/>
    <w:rsid w:val="004A5FFA"/>
    <w:rsid w:val="004A723E"/>
    <w:rsid w:val="004A72E5"/>
    <w:rsid w:val="004A73A0"/>
    <w:rsid w:val="004A7622"/>
    <w:rsid w:val="004A7CC1"/>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44CE"/>
    <w:rsid w:val="004C6F86"/>
    <w:rsid w:val="004C72ED"/>
    <w:rsid w:val="004C7C9D"/>
    <w:rsid w:val="004D2B73"/>
    <w:rsid w:val="004D2CBD"/>
    <w:rsid w:val="004D34E1"/>
    <w:rsid w:val="004D525F"/>
    <w:rsid w:val="004D6E9F"/>
    <w:rsid w:val="004D75C5"/>
    <w:rsid w:val="004E08A7"/>
    <w:rsid w:val="004E1297"/>
    <w:rsid w:val="004E1CAC"/>
    <w:rsid w:val="004E246A"/>
    <w:rsid w:val="004E280D"/>
    <w:rsid w:val="004E2866"/>
    <w:rsid w:val="004E2D1A"/>
    <w:rsid w:val="004E2D8A"/>
    <w:rsid w:val="004E56E1"/>
    <w:rsid w:val="004E597B"/>
    <w:rsid w:val="004E5A8E"/>
    <w:rsid w:val="004E6890"/>
    <w:rsid w:val="004E7AFF"/>
    <w:rsid w:val="004F0FB3"/>
    <w:rsid w:val="004F1224"/>
    <w:rsid w:val="004F1448"/>
    <w:rsid w:val="004F16A5"/>
    <w:rsid w:val="004F1C22"/>
    <w:rsid w:val="004F1F29"/>
    <w:rsid w:val="004F24B3"/>
    <w:rsid w:val="004F264E"/>
    <w:rsid w:val="004F3694"/>
    <w:rsid w:val="004F3887"/>
    <w:rsid w:val="004F3AFA"/>
    <w:rsid w:val="004F3C6F"/>
    <w:rsid w:val="004F6464"/>
    <w:rsid w:val="004F6478"/>
    <w:rsid w:val="004F6CAD"/>
    <w:rsid w:val="004F6CD6"/>
    <w:rsid w:val="004F727E"/>
    <w:rsid w:val="00500571"/>
    <w:rsid w:val="005017E3"/>
    <w:rsid w:val="005018D9"/>
    <w:rsid w:val="00501E52"/>
    <w:rsid w:val="00505001"/>
    <w:rsid w:val="005059D4"/>
    <w:rsid w:val="005078DC"/>
    <w:rsid w:val="00507E2A"/>
    <w:rsid w:val="005104E2"/>
    <w:rsid w:val="005106C4"/>
    <w:rsid w:val="00510D72"/>
    <w:rsid w:val="00513C9C"/>
    <w:rsid w:val="00513D77"/>
    <w:rsid w:val="005150C5"/>
    <w:rsid w:val="00515362"/>
    <w:rsid w:val="0051680D"/>
    <w:rsid w:val="00516F83"/>
    <w:rsid w:val="00521B76"/>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195"/>
    <w:rsid w:val="00527F05"/>
    <w:rsid w:val="00531234"/>
    <w:rsid w:val="00531252"/>
    <w:rsid w:val="00531525"/>
    <w:rsid w:val="00531BAE"/>
    <w:rsid w:val="00531E4C"/>
    <w:rsid w:val="005321AF"/>
    <w:rsid w:val="005322D5"/>
    <w:rsid w:val="005324A2"/>
    <w:rsid w:val="00532991"/>
    <w:rsid w:val="00533284"/>
    <w:rsid w:val="00534F2A"/>
    <w:rsid w:val="00535304"/>
    <w:rsid w:val="0053588F"/>
    <w:rsid w:val="00541456"/>
    <w:rsid w:val="005414F8"/>
    <w:rsid w:val="005428EB"/>
    <w:rsid w:val="0054467B"/>
    <w:rsid w:val="00544FF9"/>
    <w:rsid w:val="005452BF"/>
    <w:rsid w:val="00545368"/>
    <w:rsid w:val="0054555D"/>
    <w:rsid w:val="00545679"/>
    <w:rsid w:val="00546138"/>
    <w:rsid w:val="0054634C"/>
    <w:rsid w:val="00546621"/>
    <w:rsid w:val="005467EB"/>
    <w:rsid w:val="00550322"/>
    <w:rsid w:val="00550F79"/>
    <w:rsid w:val="0055100F"/>
    <w:rsid w:val="005514E1"/>
    <w:rsid w:val="00551FF5"/>
    <w:rsid w:val="00553921"/>
    <w:rsid w:val="00555750"/>
    <w:rsid w:val="00555DCB"/>
    <w:rsid w:val="0055709A"/>
    <w:rsid w:val="00557AE8"/>
    <w:rsid w:val="005610C3"/>
    <w:rsid w:val="005610D4"/>
    <w:rsid w:val="005611D1"/>
    <w:rsid w:val="00561EF4"/>
    <w:rsid w:val="00561F84"/>
    <w:rsid w:val="00562874"/>
    <w:rsid w:val="00562FB8"/>
    <w:rsid w:val="0056310E"/>
    <w:rsid w:val="005631BB"/>
    <w:rsid w:val="005632D6"/>
    <w:rsid w:val="0056340F"/>
    <w:rsid w:val="00564C53"/>
    <w:rsid w:val="00566042"/>
    <w:rsid w:val="0056659E"/>
    <w:rsid w:val="00566F22"/>
    <w:rsid w:val="00567A3D"/>
    <w:rsid w:val="00570134"/>
    <w:rsid w:val="00570723"/>
    <w:rsid w:val="00572608"/>
    <w:rsid w:val="00572EFC"/>
    <w:rsid w:val="005737A8"/>
    <w:rsid w:val="00573D5C"/>
    <w:rsid w:val="0057408F"/>
    <w:rsid w:val="005742CB"/>
    <w:rsid w:val="005745FF"/>
    <w:rsid w:val="005750E9"/>
    <w:rsid w:val="00575530"/>
    <w:rsid w:val="00575C95"/>
    <w:rsid w:val="00576671"/>
    <w:rsid w:val="005766B6"/>
    <w:rsid w:val="00577CC1"/>
    <w:rsid w:val="0058031E"/>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194E"/>
    <w:rsid w:val="005A1C3A"/>
    <w:rsid w:val="005A29B1"/>
    <w:rsid w:val="005A3950"/>
    <w:rsid w:val="005A3CEB"/>
    <w:rsid w:val="005A415D"/>
    <w:rsid w:val="005A46B6"/>
    <w:rsid w:val="005A46F5"/>
    <w:rsid w:val="005A4A58"/>
    <w:rsid w:val="005A61C0"/>
    <w:rsid w:val="005A6585"/>
    <w:rsid w:val="005A6CED"/>
    <w:rsid w:val="005B07E4"/>
    <w:rsid w:val="005B0C14"/>
    <w:rsid w:val="005B0FCD"/>
    <w:rsid w:val="005B1169"/>
    <w:rsid w:val="005B1452"/>
    <w:rsid w:val="005B1DBC"/>
    <w:rsid w:val="005B2997"/>
    <w:rsid w:val="005B2F04"/>
    <w:rsid w:val="005B3504"/>
    <w:rsid w:val="005B5DD2"/>
    <w:rsid w:val="005B6726"/>
    <w:rsid w:val="005B79D3"/>
    <w:rsid w:val="005C0156"/>
    <w:rsid w:val="005C0889"/>
    <w:rsid w:val="005C08F5"/>
    <w:rsid w:val="005C09F3"/>
    <w:rsid w:val="005C0C22"/>
    <w:rsid w:val="005C12AE"/>
    <w:rsid w:val="005C16F7"/>
    <w:rsid w:val="005C1FA1"/>
    <w:rsid w:val="005C26DA"/>
    <w:rsid w:val="005C283E"/>
    <w:rsid w:val="005C2A1B"/>
    <w:rsid w:val="005C320A"/>
    <w:rsid w:val="005C421B"/>
    <w:rsid w:val="005C49C5"/>
    <w:rsid w:val="005C5D14"/>
    <w:rsid w:val="005C6D08"/>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2A8"/>
    <w:rsid w:val="005E0EE2"/>
    <w:rsid w:val="005E13C5"/>
    <w:rsid w:val="005E160F"/>
    <w:rsid w:val="005E1729"/>
    <w:rsid w:val="005E2758"/>
    <w:rsid w:val="005E2C7C"/>
    <w:rsid w:val="005E3A9B"/>
    <w:rsid w:val="005E601C"/>
    <w:rsid w:val="005E6634"/>
    <w:rsid w:val="005E6D25"/>
    <w:rsid w:val="005E6FAA"/>
    <w:rsid w:val="005E7218"/>
    <w:rsid w:val="005E7B3D"/>
    <w:rsid w:val="005F0828"/>
    <w:rsid w:val="005F1F70"/>
    <w:rsid w:val="005F2D39"/>
    <w:rsid w:val="005F3269"/>
    <w:rsid w:val="005F3473"/>
    <w:rsid w:val="005F47D1"/>
    <w:rsid w:val="005F53A1"/>
    <w:rsid w:val="005F5808"/>
    <w:rsid w:val="005F584D"/>
    <w:rsid w:val="005F6369"/>
    <w:rsid w:val="005F6DA9"/>
    <w:rsid w:val="005F6DBB"/>
    <w:rsid w:val="005F71FD"/>
    <w:rsid w:val="0060022B"/>
    <w:rsid w:val="00601315"/>
    <w:rsid w:val="006014AE"/>
    <w:rsid w:val="00601919"/>
    <w:rsid w:val="006020CB"/>
    <w:rsid w:val="0060222C"/>
    <w:rsid w:val="00603A9D"/>
    <w:rsid w:val="0060493F"/>
    <w:rsid w:val="006049EC"/>
    <w:rsid w:val="00604ADD"/>
    <w:rsid w:val="00604D5A"/>
    <w:rsid w:val="0060751D"/>
    <w:rsid w:val="00610144"/>
    <w:rsid w:val="00610E7F"/>
    <w:rsid w:val="0061173B"/>
    <w:rsid w:val="0061177B"/>
    <w:rsid w:val="00611C0B"/>
    <w:rsid w:val="00612D0C"/>
    <w:rsid w:val="00614C97"/>
    <w:rsid w:val="00615E50"/>
    <w:rsid w:val="00617016"/>
    <w:rsid w:val="0061735B"/>
    <w:rsid w:val="00617E24"/>
    <w:rsid w:val="00620031"/>
    <w:rsid w:val="00620299"/>
    <w:rsid w:val="00621A2B"/>
    <w:rsid w:val="00622242"/>
    <w:rsid w:val="00622AE9"/>
    <w:rsid w:val="00622B9C"/>
    <w:rsid w:val="0062310F"/>
    <w:rsid w:val="006234C4"/>
    <w:rsid w:val="00625042"/>
    <w:rsid w:val="00626F33"/>
    <w:rsid w:val="00626FF5"/>
    <w:rsid w:val="00627739"/>
    <w:rsid w:val="0063040D"/>
    <w:rsid w:val="00631762"/>
    <w:rsid w:val="00631C15"/>
    <w:rsid w:val="006329D1"/>
    <w:rsid w:val="00633170"/>
    <w:rsid w:val="006332E7"/>
    <w:rsid w:val="00633B25"/>
    <w:rsid w:val="006342EE"/>
    <w:rsid w:val="006352EB"/>
    <w:rsid w:val="00636605"/>
    <w:rsid w:val="00640C3D"/>
    <w:rsid w:val="0064102F"/>
    <w:rsid w:val="006410DF"/>
    <w:rsid w:val="0064190A"/>
    <w:rsid w:val="006419C9"/>
    <w:rsid w:val="00641E71"/>
    <w:rsid w:val="006431B6"/>
    <w:rsid w:val="00643638"/>
    <w:rsid w:val="00643703"/>
    <w:rsid w:val="00645814"/>
    <w:rsid w:val="00645886"/>
    <w:rsid w:val="006460CA"/>
    <w:rsid w:val="006465CF"/>
    <w:rsid w:val="00646691"/>
    <w:rsid w:val="0064717B"/>
    <w:rsid w:val="00647227"/>
    <w:rsid w:val="006501A0"/>
    <w:rsid w:val="006516CE"/>
    <w:rsid w:val="00651C3E"/>
    <w:rsid w:val="00652156"/>
    <w:rsid w:val="0065234D"/>
    <w:rsid w:val="0065363E"/>
    <w:rsid w:val="00653B27"/>
    <w:rsid w:val="006560C5"/>
    <w:rsid w:val="00657359"/>
    <w:rsid w:val="00657ED9"/>
    <w:rsid w:val="006612F6"/>
    <w:rsid w:val="00661D9E"/>
    <w:rsid w:val="00662E9F"/>
    <w:rsid w:val="006636C4"/>
    <w:rsid w:val="00663870"/>
    <w:rsid w:val="00663AF0"/>
    <w:rsid w:val="00663C9D"/>
    <w:rsid w:val="00665601"/>
    <w:rsid w:val="00665BDC"/>
    <w:rsid w:val="00667130"/>
    <w:rsid w:val="00667BE1"/>
    <w:rsid w:val="00667C73"/>
    <w:rsid w:val="006704D6"/>
    <w:rsid w:val="0067087F"/>
    <w:rsid w:val="00670A9B"/>
    <w:rsid w:val="0067187A"/>
    <w:rsid w:val="006718BD"/>
    <w:rsid w:val="00671C16"/>
    <w:rsid w:val="00671C6F"/>
    <w:rsid w:val="0067320F"/>
    <w:rsid w:val="006741B4"/>
    <w:rsid w:val="00674E74"/>
    <w:rsid w:val="00674EE6"/>
    <w:rsid w:val="00675D4F"/>
    <w:rsid w:val="006761AC"/>
    <w:rsid w:val="00676387"/>
    <w:rsid w:val="006764ED"/>
    <w:rsid w:val="00676790"/>
    <w:rsid w:val="006769C6"/>
    <w:rsid w:val="00677078"/>
    <w:rsid w:val="0067715A"/>
    <w:rsid w:val="00681963"/>
    <w:rsid w:val="00681C6C"/>
    <w:rsid w:val="00681F7B"/>
    <w:rsid w:val="00681F99"/>
    <w:rsid w:val="006826F2"/>
    <w:rsid w:val="00682F05"/>
    <w:rsid w:val="006830A7"/>
    <w:rsid w:val="006834D9"/>
    <w:rsid w:val="0068365C"/>
    <w:rsid w:val="0068453E"/>
    <w:rsid w:val="006845FD"/>
    <w:rsid w:val="006851CF"/>
    <w:rsid w:val="0068549E"/>
    <w:rsid w:val="006856F4"/>
    <w:rsid w:val="0068595C"/>
    <w:rsid w:val="006868E0"/>
    <w:rsid w:val="00690648"/>
    <w:rsid w:val="006908AF"/>
    <w:rsid w:val="00691206"/>
    <w:rsid w:val="00691A9E"/>
    <w:rsid w:val="006920B7"/>
    <w:rsid w:val="006927A9"/>
    <w:rsid w:val="00692CD8"/>
    <w:rsid w:val="00693533"/>
    <w:rsid w:val="00694090"/>
    <w:rsid w:val="00694689"/>
    <w:rsid w:val="00694F37"/>
    <w:rsid w:val="00695358"/>
    <w:rsid w:val="00696282"/>
    <w:rsid w:val="006965A9"/>
    <w:rsid w:val="006A154E"/>
    <w:rsid w:val="006A1E70"/>
    <w:rsid w:val="006A476E"/>
    <w:rsid w:val="006A6017"/>
    <w:rsid w:val="006A7420"/>
    <w:rsid w:val="006A7C45"/>
    <w:rsid w:val="006B07FA"/>
    <w:rsid w:val="006B1360"/>
    <w:rsid w:val="006B1C9F"/>
    <w:rsid w:val="006B1FD9"/>
    <w:rsid w:val="006B264E"/>
    <w:rsid w:val="006B2F1C"/>
    <w:rsid w:val="006B2F8B"/>
    <w:rsid w:val="006B2F8D"/>
    <w:rsid w:val="006B37B4"/>
    <w:rsid w:val="006B3EDE"/>
    <w:rsid w:val="006B42FC"/>
    <w:rsid w:val="006B7B97"/>
    <w:rsid w:val="006B7EDE"/>
    <w:rsid w:val="006C198A"/>
    <w:rsid w:val="006C1E77"/>
    <w:rsid w:val="006C31A9"/>
    <w:rsid w:val="006C54AF"/>
    <w:rsid w:val="006C76DD"/>
    <w:rsid w:val="006D0D2A"/>
    <w:rsid w:val="006D239F"/>
    <w:rsid w:val="006D259E"/>
    <w:rsid w:val="006D37C5"/>
    <w:rsid w:val="006D3B92"/>
    <w:rsid w:val="006D3CFA"/>
    <w:rsid w:val="006D3D0D"/>
    <w:rsid w:val="006D425E"/>
    <w:rsid w:val="006D513A"/>
    <w:rsid w:val="006D53EE"/>
    <w:rsid w:val="006D74A9"/>
    <w:rsid w:val="006D7AE1"/>
    <w:rsid w:val="006E0364"/>
    <w:rsid w:val="006E1A40"/>
    <w:rsid w:val="006E1C5D"/>
    <w:rsid w:val="006E2034"/>
    <w:rsid w:val="006E3038"/>
    <w:rsid w:val="006E30EA"/>
    <w:rsid w:val="006E318B"/>
    <w:rsid w:val="006E31A2"/>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5B74"/>
    <w:rsid w:val="006F6833"/>
    <w:rsid w:val="006F729B"/>
    <w:rsid w:val="006F7D4E"/>
    <w:rsid w:val="007001C7"/>
    <w:rsid w:val="0070055E"/>
    <w:rsid w:val="00700CAF"/>
    <w:rsid w:val="007014B9"/>
    <w:rsid w:val="00701F68"/>
    <w:rsid w:val="00702A09"/>
    <w:rsid w:val="00703006"/>
    <w:rsid w:val="0070388D"/>
    <w:rsid w:val="007039AB"/>
    <w:rsid w:val="00704DF5"/>
    <w:rsid w:val="0070748E"/>
    <w:rsid w:val="00707743"/>
    <w:rsid w:val="0071019B"/>
    <w:rsid w:val="0071076A"/>
    <w:rsid w:val="00710F17"/>
    <w:rsid w:val="00711193"/>
    <w:rsid w:val="00711513"/>
    <w:rsid w:val="007134C4"/>
    <w:rsid w:val="00713AD3"/>
    <w:rsid w:val="00714E7B"/>
    <w:rsid w:val="007166E4"/>
    <w:rsid w:val="007176BF"/>
    <w:rsid w:val="007207F5"/>
    <w:rsid w:val="00720D9A"/>
    <w:rsid w:val="00720E77"/>
    <w:rsid w:val="007213B3"/>
    <w:rsid w:val="0072256B"/>
    <w:rsid w:val="007235D1"/>
    <w:rsid w:val="007242BA"/>
    <w:rsid w:val="00724ECE"/>
    <w:rsid w:val="00726B05"/>
    <w:rsid w:val="00726BA8"/>
    <w:rsid w:val="00726C28"/>
    <w:rsid w:val="007274E3"/>
    <w:rsid w:val="00727E4C"/>
    <w:rsid w:val="00730CBA"/>
    <w:rsid w:val="00731C3E"/>
    <w:rsid w:val="00732492"/>
    <w:rsid w:val="007324C4"/>
    <w:rsid w:val="00732592"/>
    <w:rsid w:val="00732A4E"/>
    <w:rsid w:val="00733503"/>
    <w:rsid w:val="007340E9"/>
    <w:rsid w:val="007342B3"/>
    <w:rsid w:val="0073514C"/>
    <w:rsid w:val="007365C1"/>
    <w:rsid w:val="00736660"/>
    <w:rsid w:val="007375B8"/>
    <w:rsid w:val="00740E1B"/>
    <w:rsid w:val="007413E4"/>
    <w:rsid w:val="00742D0D"/>
    <w:rsid w:val="0074301C"/>
    <w:rsid w:val="0074320C"/>
    <w:rsid w:val="00743339"/>
    <w:rsid w:val="00743E55"/>
    <w:rsid w:val="00744456"/>
    <w:rsid w:val="00744B1B"/>
    <w:rsid w:val="00745DB6"/>
    <w:rsid w:val="00746AC1"/>
    <w:rsid w:val="00747391"/>
    <w:rsid w:val="007502A1"/>
    <w:rsid w:val="0075065F"/>
    <w:rsid w:val="00750918"/>
    <w:rsid w:val="00751498"/>
    <w:rsid w:val="00752462"/>
    <w:rsid w:val="007524A4"/>
    <w:rsid w:val="00753028"/>
    <w:rsid w:val="00753B8F"/>
    <w:rsid w:val="0075412A"/>
    <w:rsid w:val="00754180"/>
    <w:rsid w:val="0075438D"/>
    <w:rsid w:val="00754C02"/>
    <w:rsid w:val="00755475"/>
    <w:rsid w:val="007602D3"/>
    <w:rsid w:val="00761268"/>
    <w:rsid w:val="00761400"/>
    <w:rsid w:val="007621B2"/>
    <w:rsid w:val="00762769"/>
    <w:rsid w:val="00762A30"/>
    <w:rsid w:val="00762AFB"/>
    <w:rsid w:val="00762AFF"/>
    <w:rsid w:val="00763194"/>
    <w:rsid w:val="007635D5"/>
    <w:rsid w:val="007642BD"/>
    <w:rsid w:val="00765BC8"/>
    <w:rsid w:val="00765E0B"/>
    <w:rsid w:val="00766BEF"/>
    <w:rsid w:val="00767278"/>
    <w:rsid w:val="0076732A"/>
    <w:rsid w:val="00770595"/>
    <w:rsid w:val="00772E5A"/>
    <w:rsid w:val="007731E9"/>
    <w:rsid w:val="007745B0"/>
    <w:rsid w:val="0077461C"/>
    <w:rsid w:val="0077498B"/>
    <w:rsid w:val="007749DA"/>
    <w:rsid w:val="00774E33"/>
    <w:rsid w:val="00775260"/>
    <w:rsid w:val="00776945"/>
    <w:rsid w:val="00776EC5"/>
    <w:rsid w:val="00776F33"/>
    <w:rsid w:val="007777DB"/>
    <w:rsid w:val="00780266"/>
    <w:rsid w:val="00782343"/>
    <w:rsid w:val="0078290C"/>
    <w:rsid w:val="00782A30"/>
    <w:rsid w:val="00783004"/>
    <w:rsid w:val="007835EC"/>
    <w:rsid w:val="00783B2A"/>
    <w:rsid w:val="00784CE6"/>
    <w:rsid w:val="007852E6"/>
    <w:rsid w:val="00787FBA"/>
    <w:rsid w:val="0079038D"/>
    <w:rsid w:val="007907E7"/>
    <w:rsid w:val="00791146"/>
    <w:rsid w:val="00791D08"/>
    <w:rsid w:val="00792CBE"/>
    <w:rsid w:val="0079353C"/>
    <w:rsid w:val="00794611"/>
    <w:rsid w:val="00794DFC"/>
    <w:rsid w:val="00795548"/>
    <w:rsid w:val="007956CD"/>
    <w:rsid w:val="007960EC"/>
    <w:rsid w:val="007962C5"/>
    <w:rsid w:val="007963A0"/>
    <w:rsid w:val="00796845"/>
    <w:rsid w:val="00796A08"/>
    <w:rsid w:val="00796DAC"/>
    <w:rsid w:val="00796ED9"/>
    <w:rsid w:val="007A0882"/>
    <w:rsid w:val="007A0EB6"/>
    <w:rsid w:val="007A1078"/>
    <w:rsid w:val="007A1363"/>
    <w:rsid w:val="007A36E3"/>
    <w:rsid w:val="007A3B86"/>
    <w:rsid w:val="007A56CE"/>
    <w:rsid w:val="007A5A57"/>
    <w:rsid w:val="007A6275"/>
    <w:rsid w:val="007A6340"/>
    <w:rsid w:val="007A66CC"/>
    <w:rsid w:val="007A6726"/>
    <w:rsid w:val="007A729D"/>
    <w:rsid w:val="007A7471"/>
    <w:rsid w:val="007B00AF"/>
    <w:rsid w:val="007B017D"/>
    <w:rsid w:val="007B035C"/>
    <w:rsid w:val="007B0777"/>
    <w:rsid w:val="007B13D3"/>
    <w:rsid w:val="007B1C2C"/>
    <w:rsid w:val="007B2EE2"/>
    <w:rsid w:val="007B5147"/>
    <w:rsid w:val="007B588E"/>
    <w:rsid w:val="007B7CA8"/>
    <w:rsid w:val="007B7F89"/>
    <w:rsid w:val="007C0733"/>
    <w:rsid w:val="007C09AE"/>
    <w:rsid w:val="007C16D7"/>
    <w:rsid w:val="007C1A3F"/>
    <w:rsid w:val="007C21B0"/>
    <w:rsid w:val="007C223C"/>
    <w:rsid w:val="007C3254"/>
    <w:rsid w:val="007C46E7"/>
    <w:rsid w:val="007C4776"/>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2ADA"/>
    <w:rsid w:val="007E3148"/>
    <w:rsid w:val="007E3CA8"/>
    <w:rsid w:val="007E4507"/>
    <w:rsid w:val="007E4B5E"/>
    <w:rsid w:val="007E57A8"/>
    <w:rsid w:val="007E588C"/>
    <w:rsid w:val="007E5BB2"/>
    <w:rsid w:val="007E612A"/>
    <w:rsid w:val="007E6486"/>
    <w:rsid w:val="007E74A8"/>
    <w:rsid w:val="007E799E"/>
    <w:rsid w:val="007E7A17"/>
    <w:rsid w:val="007F06D2"/>
    <w:rsid w:val="007F0AA2"/>
    <w:rsid w:val="007F186E"/>
    <w:rsid w:val="007F1E60"/>
    <w:rsid w:val="007F285D"/>
    <w:rsid w:val="007F3417"/>
    <w:rsid w:val="007F3B5E"/>
    <w:rsid w:val="007F4E30"/>
    <w:rsid w:val="007F561F"/>
    <w:rsid w:val="007F61AE"/>
    <w:rsid w:val="007F6373"/>
    <w:rsid w:val="007F7F1D"/>
    <w:rsid w:val="008001D0"/>
    <w:rsid w:val="00800A83"/>
    <w:rsid w:val="008019C1"/>
    <w:rsid w:val="00801BB4"/>
    <w:rsid w:val="0080256E"/>
    <w:rsid w:val="0080295D"/>
    <w:rsid w:val="00802AC1"/>
    <w:rsid w:val="00803470"/>
    <w:rsid w:val="00803F08"/>
    <w:rsid w:val="0080413B"/>
    <w:rsid w:val="008041F9"/>
    <w:rsid w:val="00806047"/>
    <w:rsid w:val="0080610F"/>
    <w:rsid w:val="00806B36"/>
    <w:rsid w:val="00807C1C"/>
    <w:rsid w:val="0081107A"/>
    <w:rsid w:val="0081127D"/>
    <w:rsid w:val="008116B9"/>
    <w:rsid w:val="00811A68"/>
    <w:rsid w:val="00811CCD"/>
    <w:rsid w:val="00813A88"/>
    <w:rsid w:val="00813EC8"/>
    <w:rsid w:val="00816C8F"/>
    <w:rsid w:val="00816E97"/>
    <w:rsid w:val="008174A4"/>
    <w:rsid w:val="0082053D"/>
    <w:rsid w:val="00820AF5"/>
    <w:rsid w:val="00820F97"/>
    <w:rsid w:val="00821101"/>
    <w:rsid w:val="0082140E"/>
    <w:rsid w:val="00821684"/>
    <w:rsid w:val="008225D1"/>
    <w:rsid w:val="0082328F"/>
    <w:rsid w:val="00823764"/>
    <w:rsid w:val="00824002"/>
    <w:rsid w:val="00824BCF"/>
    <w:rsid w:val="00824FC8"/>
    <w:rsid w:val="0082510C"/>
    <w:rsid w:val="00826EB8"/>
    <w:rsid w:val="008276E5"/>
    <w:rsid w:val="008277CE"/>
    <w:rsid w:val="00830AC3"/>
    <w:rsid w:val="00831017"/>
    <w:rsid w:val="0083253F"/>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0A42"/>
    <w:rsid w:val="00850BB6"/>
    <w:rsid w:val="008519DA"/>
    <w:rsid w:val="00851B8C"/>
    <w:rsid w:val="0085383E"/>
    <w:rsid w:val="00853A01"/>
    <w:rsid w:val="00853B96"/>
    <w:rsid w:val="00853C96"/>
    <w:rsid w:val="00853CC3"/>
    <w:rsid w:val="0085460F"/>
    <w:rsid w:val="00854642"/>
    <w:rsid w:val="00855325"/>
    <w:rsid w:val="0085551E"/>
    <w:rsid w:val="008562FF"/>
    <w:rsid w:val="0085632E"/>
    <w:rsid w:val="00856570"/>
    <w:rsid w:val="008569DD"/>
    <w:rsid w:val="00857539"/>
    <w:rsid w:val="0085763D"/>
    <w:rsid w:val="00857AAA"/>
    <w:rsid w:val="00860174"/>
    <w:rsid w:val="00860D2B"/>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1E54"/>
    <w:rsid w:val="0087249C"/>
    <w:rsid w:val="00872F1C"/>
    <w:rsid w:val="008738F9"/>
    <w:rsid w:val="00873EF9"/>
    <w:rsid w:val="00874C16"/>
    <w:rsid w:val="00875168"/>
    <w:rsid w:val="00875278"/>
    <w:rsid w:val="00875CE0"/>
    <w:rsid w:val="008761A8"/>
    <w:rsid w:val="008764B9"/>
    <w:rsid w:val="00877526"/>
    <w:rsid w:val="00877C3E"/>
    <w:rsid w:val="00880611"/>
    <w:rsid w:val="00880764"/>
    <w:rsid w:val="008825FA"/>
    <w:rsid w:val="00882608"/>
    <w:rsid w:val="008826E1"/>
    <w:rsid w:val="00883733"/>
    <w:rsid w:val="0088556D"/>
    <w:rsid w:val="008863C2"/>
    <w:rsid w:val="00887132"/>
    <w:rsid w:val="008900B5"/>
    <w:rsid w:val="008906A6"/>
    <w:rsid w:val="00890F43"/>
    <w:rsid w:val="008912FA"/>
    <w:rsid w:val="008914DD"/>
    <w:rsid w:val="008919F6"/>
    <w:rsid w:val="00893120"/>
    <w:rsid w:val="00893DC3"/>
    <w:rsid w:val="00894983"/>
    <w:rsid w:val="008949E6"/>
    <w:rsid w:val="00895FB9"/>
    <w:rsid w:val="008966DD"/>
    <w:rsid w:val="008967A0"/>
    <w:rsid w:val="008974A9"/>
    <w:rsid w:val="00897801"/>
    <w:rsid w:val="00897C84"/>
    <w:rsid w:val="008A0C09"/>
    <w:rsid w:val="008A13E6"/>
    <w:rsid w:val="008A14B0"/>
    <w:rsid w:val="008A19D8"/>
    <w:rsid w:val="008A2BA7"/>
    <w:rsid w:val="008A2CBB"/>
    <w:rsid w:val="008A33A7"/>
    <w:rsid w:val="008A4551"/>
    <w:rsid w:val="008A6032"/>
    <w:rsid w:val="008A614D"/>
    <w:rsid w:val="008A71A6"/>
    <w:rsid w:val="008A7622"/>
    <w:rsid w:val="008A7C63"/>
    <w:rsid w:val="008B0662"/>
    <w:rsid w:val="008B099A"/>
    <w:rsid w:val="008B0B9C"/>
    <w:rsid w:val="008B0FC4"/>
    <w:rsid w:val="008B1E6F"/>
    <w:rsid w:val="008B1F5F"/>
    <w:rsid w:val="008B24D5"/>
    <w:rsid w:val="008B26C0"/>
    <w:rsid w:val="008B2E71"/>
    <w:rsid w:val="008B33C5"/>
    <w:rsid w:val="008B363A"/>
    <w:rsid w:val="008B36B1"/>
    <w:rsid w:val="008B42A9"/>
    <w:rsid w:val="008B49F3"/>
    <w:rsid w:val="008B58F3"/>
    <w:rsid w:val="008B6DD7"/>
    <w:rsid w:val="008B6F57"/>
    <w:rsid w:val="008B7A22"/>
    <w:rsid w:val="008C03C6"/>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3EC6"/>
    <w:rsid w:val="008D408A"/>
    <w:rsid w:val="008D43A5"/>
    <w:rsid w:val="008D556C"/>
    <w:rsid w:val="008D5996"/>
    <w:rsid w:val="008D6586"/>
    <w:rsid w:val="008D6AAC"/>
    <w:rsid w:val="008D7390"/>
    <w:rsid w:val="008D7726"/>
    <w:rsid w:val="008E04A9"/>
    <w:rsid w:val="008E0625"/>
    <w:rsid w:val="008E07A6"/>
    <w:rsid w:val="008E10D5"/>
    <w:rsid w:val="008E1329"/>
    <w:rsid w:val="008E14A0"/>
    <w:rsid w:val="008E2B7A"/>
    <w:rsid w:val="008E41A1"/>
    <w:rsid w:val="008E4C70"/>
    <w:rsid w:val="008E5076"/>
    <w:rsid w:val="008E5C2B"/>
    <w:rsid w:val="008E5D98"/>
    <w:rsid w:val="008E6F66"/>
    <w:rsid w:val="008E728B"/>
    <w:rsid w:val="008E77B4"/>
    <w:rsid w:val="008E7B6B"/>
    <w:rsid w:val="008E7CEC"/>
    <w:rsid w:val="008F0E6F"/>
    <w:rsid w:val="008F1A5D"/>
    <w:rsid w:val="008F3C90"/>
    <w:rsid w:val="008F3FE9"/>
    <w:rsid w:val="008F4547"/>
    <w:rsid w:val="008F47C9"/>
    <w:rsid w:val="008F5C59"/>
    <w:rsid w:val="008F6D83"/>
    <w:rsid w:val="008F6EE9"/>
    <w:rsid w:val="008F7443"/>
    <w:rsid w:val="00900530"/>
    <w:rsid w:val="00900598"/>
    <w:rsid w:val="00901367"/>
    <w:rsid w:val="00901B6A"/>
    <w:rsid w:val="00905018"/>
    <w:rsid w:val="009052A5"/>
    <w:rsid w:val="00907403"/>
    <w:rsid w:val="009077EB"/>
    <w:rsid w:val="00907FEC"/>
    <w:rsid w:val="00910056"/>
    <w:rsid w:val="009100D0"/>
    <w:rsid w:val="009101AD"/>
    <w:rsid w:val="0091194C"/>
    <w:rsid w:val="00911E47"/>
    <w:rsid w:val="00912501"/>
    <w:rsid w:val="009130FB"/>
    <w:rsid w:val="009137E7"/>
    <w:rsid w:val="00913FB6"/>
    <w:rsid w:val="00914634"/>
    <w:rsid w:val="00914732"/>
    <w:rsid w:val="009149BA"/>
    <w:rsid w:val="00915CA8"/>
    <w:rsid w:val="009160B1"/>
    <w:rsid w:val="00917A91"/>
    <w:rsid w:val="00917AAE"/>
    <w:rsid w:val="00920F7F"/>
    <w:rsid w:val="00921049"/>
    <w:rsid w:val="0092133F"/>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5DA0"/>
    <w:rsid w:val="00936BDF"/>
    <w:rsid w:val="00936E86"/>
    <w:rsid w:val="00940F42"/>
    <w:rsid w:val="0094173C"/>
    <w:rsid w:val="00941E56"/>
    <w:rsid w:val="0094313F"/>
    <w:rsid w:val="009434E7"/>
    <w:rsid w:val="0094361C"/>
    <w:rsid w:val="0094434A"/>
    <w:rsid w:val="00944367"/>
    <w:rsid w:val="009447D9"/>
    <w:rsid w:val="009454EF"/>
    <w:rsid w:val="0094568C"/>
    <w:rsid w:val="00946600"/>
    <w:rsid w:val="00947DE3"/>
    <w:rsid w:val="009507FE"/>
    <w:rsid w:val="00950848"/>
    <w:rsid w:val="009513EC"/>
    <w:rsid w:val="00952902"/>
    <w:rsid w:val="00952963"/>
    <w:rsid w:val="0095342C"/>
    <w:rsid w:val="00954542"/>
    <w:rsid w:val="00954D9B"/>
    <w:rsid w:val="00956341"/>
    <w:rsid w:val="009563D5"/>
    <w:rsid w:val="009570F7"/>
    <w:rsid w:val="0095725B"/>
    <w:rsid w:val="00957D6D"/>
    <w:rsid w:val="009608D8"/>
    <w:rsid w:val="00960AA8"/>
    <w:rsid w:val="00961F30"/>
    <w:rsid w:val="0096259D"/>
    <w:rsid w:val="009625A7"/>
    <w:rsid w:val="00962EA4"/>
    <w:rsid w:val="009636DE"/>
    <w:rsid w:val="00963DAC"/>
    <w:rsid w:val="00965025"/>
    <w:rsid w:val="0096509B"/>
    <w:rsid w:val="009651DC"/>
    <w:rsid w:val="00965BBB"/>
    <w:rsid w:val="00966513"/>
    <w:rsid w:val="00970384"/>
    <w:rsid w:val="00970693"/>
    <w:rsid w:val="00973EB8"/>
    <w:rsid w:val="00973FEC"/>
    <w:rsid w:val="00975125"/>
    <w:rsid w:val="00975925"/>
    <w:rsid w:val="00976250"/>
    <w:rsid w:val="00976DC4"/>
    <w:rsid w:val="00977156"/>
    <w:rsid w:val="0097724F"/>
    <w:rsid w:val="009777CB"/>
    <w:rsid w:val="009814C5"/>
    <w:rsid w:val="009817D8"/>
    <w:rsid w:val="00981C27"/>
    <w:rsid w:val="009822AD"/>
    <w:rsid w:val="009825D5"/>
    <w:rsid w:val="0098344D"/>
    <w:rsid w:val="00984E52"/>
    <w:rsid w:val="00985704"/>
    <w:rsid w:val="00985A91"/>
    <w:rsid w:val="00985D0F"/>
    <w:rsid w:val="00986DA7"/>
    <w:rsid w:val="00986EAB"/>
    <w:rsid w:val="00987068"/>
    <w:rsid w:val="00987A46"/>
    <w:rsid w:val="00990711"/>
    <w:rsid w:val="009913C8"/>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173"/>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0B28"/>
    <w:rsid w:val="009D1E63"/>
    <w:rsid w:val="009D2000"/>
    <w:rsid w:val="009D2B5B"/>
    <w:rsid w:val="009D2CC0"/>
    <w:rsid w:val="009D363B"/>
    <w:rsid w:val="009D42E4"/>
    <w:rsid w:val="009D6011"/>
    <w:rsid w:val="009D75D8"/>
    <w:rsid w:val="009E0200"/>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9F446F"/>
    <w:rsid w:val="009F4AA3"/>
    <w:rsid w:val="009F59F6"/>
    <w:rsid w:val="00A00659"/>
    <w:rsid w:val="00A01C87"/>
    <w:rsid w:val="00A0265F"/>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0EB0"/>
    <w:rsid w:val="00A211EF"/>
    <w:rsid w:val="00A22809"/>
    <w:rsid w:val="00A22D37"/>
    <w:rsid w:val="00A23F77"/>
    <w:rsid w:val="00A25444"/>
    <w:rsid w:val="00A25788"/>
    <w:rsid w:val="00A257C0"/>
    <w:rsid w:val="00A2654F"/>
    <w:rsid w:val="00A26F7B"/>
    <w:rsid w:val="00A30163"/>
    <w:rsid w:val="00A31526"/>
    <w:rsid w:val="00A31EAF"/>
    <w:rsid w:val="00A31F02"/>
    <w:rsid w:val="00A32C16"/>
    <w:rsid w:val="00A333D7"/>
    <w:rsid w:val="00A343CF"/>
    <w:rsid w:val="00A3468E"/>
    <w:rsid w:val="00A35D96"/>
    <w:rsid w:val="00A3601D"/>
    <w:rsid w:val="00A3623F"/>
    <w:rsid w:val="00A36584"/>
    <w:rsid w:val="00A36F00"/>
    <w:rsid w:val="00A37029"/>
    <w:rsid w:val="00A37EA9"/>
    <w:rsid w:val="00A40C37"/>
    <w:rsid w:val="00A41567"/>
    <w:rsid w:val="00A41E9A"/>
    <w:rsid w:val="00A41EB2"/>
    <w:rsid w:val="00A420AB"/>
    <w:rsid w:val="00A429FB"/>
    <w:rsid w:val="00A433C9"/>
    <w:rsid w:val="00A438E0"/>
    <w:rsid w:val="00A43C47"/>
    <w:rsid w:val="00A44C5C"/>
    <w:rsid w:val="00A46057"/>
    <w:rsid w:val="00A4686E"/>
    <w:rsid w:val="00A46A01"/>
    <w:rsid w:val="00A46D83"/>
    <w:rsid w:val="00A47139"/>
    <w:rsid w:val="00A478F1"/>
    <w:rsid w:val="00A47FE8"/>
    <w:rsid w:val="00A504F8"/>
    <w:rsid w:val="00A52343"/>
    <w:rsid w:val="00A5261D"/>
    <w:rsid w:val="00A52E53"/>
    <w:rsid w:val="00A56374"/>
    <w:rsid w:val="00A5671C"/>
    <w:rsid w:val="00A567C0"/>
    <w:rsid w:val="00A56BF9"/>
    <w:rsid w:val="00A57333"/>
    <w:rsid w:val="00A578DA"/>
    <w:rsid w:val="00A57CFC"/>
    <w:rsid w:val="00A60B6F"/>
    <w:rsid w:val="00A616A2"/>
    <w:rsid w:val="00A6175D"/>
    <w:rsid w:val="00A6195A"/>
    <w:rsid w:val="00A61AD8"/>
    <w:rsid w:val="00A63733"/>
    <w:rsid w:val="00A65BDB"/>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6F9D"/>
    <w:rsid w:val="00A775CE"/>
    <w:rsid w:val="00A77CF4"/>
    <w:rsid w:val="00A80BA5"/>
    <w:rsid w:val="00A80DD5"/>
    <w:rsid w:val="00A81EB9"/>
    <w:rsid w:val="00A81FD6"/>
    <w:rsid w:val="00A822A6"/>
    <w:rsid w:val="00A8259E"/>
    <w:rsid w:val="00A82948"/>
    <w:rsid w:val="00A83DCA"/>
    <w:rsid w:val="00A83EA4"/>
    <w:rsid w:val="00A849BA"/>
    <w:rsid w:val="00A84B47"/>
    <w:rsid w:val="00A856D9"/>
    <w:rsid w:val="00A85E47"/>
    <w:rsid w:val="00A869EF"/>
    <w:rsid w:val="00A86A2B"/>
    <w:rsid w:val="00A86E09"/>
    <w:rsid w:val="00A8743B"/>
    <w:rsid w:val="00A918A6"/>
    <w:rsid w:val="00A91B89"/>
    <w:rsid w:val="00A91BE3"/>
    <w:rsid w:val="00A92356"/>
    <w:rsid w:val="00A92B17"/>
    <w:rsid w:val="00A93134"/>
    <w:rsid w:val="00A93AAE"/>
    <w:rsid w:val="00A93C4B"/>
    <w:rsid w:val="00A93DAF"/>
    <w:rsid w:val="00A94074"/>
    <w:rsid w:val="00A944CD"/>
    <w:rsid w:val="00A945A2"/>
    <w:rsid w:val="00A94D2E"/>
    <w:rsid w:val="00A97719"/>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C7853"/>
    <w:rsid w:val="00AD0351"/>
    <w:rsid w:val="00AD0808"/>
    <w:rsid w:val="00AD08DB"/>
    <w:rsid w:val="00AD0DAF"/>
    <w:rsid w:val="00AD1670"/>
    <w:rsid w:val="00AD44CE"/>
    <w:rsid w:val="00AD54CC"/>
    <w:rsid w:val="00AD56C1"/>
    <w:rsid w:val="00AD585B"/>
    <w:rsid w:val="00AD595C"/>
    <w:rsid w:val="00AD6F36"/>
    <w:rsid w:val="00AD7BA0"/>
    <w:rsid w:val="00AD7ECF"/>
    <w:rsid w:val="00AE0535"/>
    <w:rsid w:val="00AE0D4A"/>
    <w:rsid w:val="00AE221E"/>
    <w:rsid w:val="00AE2998"/>
    <w:rsid w:val="00AE2AAC"/>
    <w:rsid w:val="00AE342E"/>
    <w:rsid w:val="00AE3F38"/>
    <w:rsid w:val="00AE3F39"/>
    <w:rsid w:val="00AE472D"/>
    <w:rsid w:val="00AE4978"/>
    <w:rsid w:val="00AE4CB3"/>
    <w:rsid w:val="00AE73A7"/>
    <w:rsid w:val="00AE79CB"/>
    <w:rsid w:val="00AE7D51"/>
    <w:rsid w:val="00AF0418"/>
    <w:rsid w:val="00AF0983"/>
    <w:rsid w:val="00AF0CD5"/>
    <w:rsid w:val="00AF152D"/>
    <w:rsid w:val="00AF1563"/>
    <w:rsid w:val="00AF23B8"/>
    <w:rsid w:val="00AF2417"/>
    <w:rsid w:val="00AF2509"/>
    <w:rsid w:val="00AF2C36"/>
    <w:rsid w:val="00AF2E85"/>
    <w:rsid w:val="00AF370C"/>
    <w:rsid w:val="00AF40B6"/>
    <w:rsid w:val="00AF429E"/>
    <w:rsid w:val="00AF4A67"/>
    <w:rsid w:val="00AF4AB5"/>
    <w:rsid w:val="00AF4EF0"/>
    <w:rsid w:val="00AF6096"/>
    <w:rsid w:val="00AF73F6"/>
    <w:rsid w:val="00B00C00"/>
    <w:rsid w:val="00B01B34"/>
    <w:rsid w:val="00B021DB"/>
    <w:rsid w:val="00B02C98"/>
    <w:rsid w:val="00B04DBA"/>
    <w:rsid w:val="00B065F3"/>
    <w:rsid w:val="00B0711C"/>
    <w:rsid w:val="00B0739E"/>
    <w:rsid w:val="00B07B0B"/>
    <w:rsid w:val="00B10501"/>
    <w:rsid w:val="00B10A37"/>
    <w:rsid w:val="00B10D61"/>
    <w:rsid w:val="00B124B1"/>
    <w:rsid w:val="00B12677"/>
    <w:rsid w:val="00B12EAE"/>
    <w:rsid w:val="00B143EE"/>
    <w:rsid w:val="00B14E54"/>
    <w:rsid w:val="00B164C2"/>
    <w:rsid w:val="00B179BC"/>
    <w:rsid w:val="00B20DEA"/>
    <w:rsid w:val="00B214F2"/>
    <w:rsid w:val="00B218DA"/>
    <w:rsid w:val="00B2273E"/>
    <w:rsid w:val="00B24220"/>
    <w:rsid w:val="00B247E7"/>
    <w:rsid w:val="00B24A9E"/>
    <w:rsid w:val="00B25110"/>
    <w:rsid w:val="00B257E8"/>
    <w:rsid w:val="00B272F5"/>
    <w:rsid w:val="00B275D7"/>
    <w:rsid w:val="00B27845"/>
    <w:rsid w:val="00B27EEB"/>
    <w:rsid w:val="00B31E20"/>
    <w:rsid w:val="00B3240B"/>
    <w:rsid w:val="00B3263C"/>
    <w:rsid w:val="00B32C24"/>
    <w:rsid w:val="00B32D60"/>
    <w:rsid w:val="00B33515"/>
    <w:rsid w:val="00B33D71"/>
    <w:rsid w:val="00B36B43"/>
    <w:rsid w:val="00B36D54"/>
    <w:rsid w:val="00B375FC"/>
    <w:rsid w:val="00B37943"/>
    <w:rsid w:val="00B37CD7"/>
    <w:rsid w:val="00B42EA7"/>
    <w:rsid w:val="00B43134"/>
    <w:rsid w:val="00B4334F"/>
    <w:rsid w:val="00B451E7"/>
    <w:rsid w:val="00B45251"/>
    <w:rsid w:val="00B47FB0"/>
    <w:rsid w:val="00B5073C"/>
    <w:rsid w:val="00B50C7C"/>
    <w:rsid w:val="00B517A3"/>
    <w:rsid w:val="00B51B54"/>
    <w:rsid w:val="00B51D43"/>
    <w:rsid w:val="00B52561"/>
    <w:rsid w:val="00B52965"/>
    <w:rsid w:val="00B54483"/>
    <w:rsid w:val="00B54CB5"/>
    <w:rsid w:val="00B563ED"/>
    <w:rsid w:val="00B570A5"/>
    <w:rsid w:val="00B62AAF"/>
    <w:rsid w:val="00B6313F"/>
    <w:rsid w:val="00B63155"/>
    <w:rsid w:val="00B63C8F"/>
    <w:rsid w:val="00B64E31"/>
    <w:rsid w:val="00B65D0C"/>
    <w:rsid w:val="00B667EB"/>
    <w:rsid w:val="00B66CD2"/>
    <w:rsid w:val="00B66D31"/>
    <w:rsid w:val="00B670F9"/>
    <w:rsid w:val="00B6772C"/>
    <w:rsid w:val="00B677A6"/>
    <w:rsid w:val="00B71431"/>
    <w:rsid w:val="00B7159A"/>
    <w:rsid w:val="00B7178E"/>
    <w:rsid w:val="00B71F52"/>
    <w:rsid w:val="00B724B4"/>
    <w:rsid w:val="00B74A10"/>
    <w:rsid w:val="00B74F3E"/>
    <w:rsid w:val="00B75CF0"/>
    <w:rsid w:val="00B75D37"/>
    <w:rsid w:val="00B7643A"/>
    <w:rsid w:val="00B76570"/>
    <w:rsid w:val="00B767BE"/>
    <w:rsid w:val="00B77776"/>
    <w:rsid w:val="00B8014B"/>
    <w:rsid w:val="00B81A41"/>
    <w:rsid w:val="00B81C09"/>
    <w:rsid w:val="00B81CAE"/>
    <w:rsid w:val="00B828B1"/>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8E6"/>
    <w:rsid w:val="00B93AFD"/>
    <w:rsid w:val="00B93B0C"/>
    <w:rsid w:val="00B9516B"/>
    <w:rsid w:val="00B95B8E"/>
    <w:rsid w:val="00B97148"/>
    <w:rsid w:val="00B97497"/>
    <w:rsid w:val="00B975CE"/>
    <w:rsid w:val="00BA03CC"/>
    <w:rsid w:val="00BA0A53"/>
    <w:rsid w:val="00BA1809"/>
    <w:rsid w:val="00BA549B"/>
    <w:rsid w:val="00BA574B"/>
    <w:rsid w:val="00BA5D38"/>
    <w:rsid w:val="00BA627F"/>
    <w:rsid w:val="00BB101B"/>
    <w:rsid w:val="00BB146B"/>
    <w:rsid w:val="00BB248A"/>
    <w:rsid w:val="00BB2AE3"/>
    <w:rsid w:val="00BB3B4C"/>
    <w:rsid w:val="00BB44AA"/>
    <w:rsid w:val="00BB53C4"/>
    <w:rsid w:val="00BB5786"/>
    <w:rsid w:val="00BB627E"/>
    <w:rsid w:val="00BC1002"/>
    <w:rsid w:val="00BC12D7"/>
    <w:rsid w:val="00BC148F"/>
    <w:rsid w:val="00BC1D71"/>
    <w:rsid w:val="00BC2894"/>
    <w:rsid w:val="00BC3777"/>
    <w:rsid w:val="00BC39A0"/>
    <w:rsid w:val="00BC3BBB"/>
    <w:rsid w:val="00BC447E"/>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6A6B"/>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AC0"/>
    <w:rsid w:val="00C00CA5"/>
    <w:rsid w:val="00C011FF"/>
    <w:rsid w:val="00C0244D"/>
    <w:rsid w:val="00C02C38"/>
    <w:rsid w:val="00C038A7"/>
    <w:rsid w:val="00C03C9C"/>
    <w:rsid w:val="00C04308"/>
    <w:rsid w:val="00C04381"/>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3C55"/>
    <w:rsid w:val="00C14EB4"/>
    <w:rsid w:val="00C15CAB"/>
    <w:rsid w:val="00C15E67"/>
    <w:rsid w:val="00C15E9E"/>
    <w:rsid w:val="00C168A6"/>
    <w:rsid w:val="00C17531"/>
    <w:rsid w:val="00C17F8F"/>
    <w:rsid w:val="00C2114C"/>
    <w:rsid w:val="00C21767"/>
    <w:rsid w:val="00C217F3"/>
    <w:rsid w:val="00C2205B"/>
    <w:rsid w:val="00C2211B"/>
    <w:rsid w:val="00C22BBA"/>
    <w:rsid w:val="00C23B9E"/>
    <w:rsid w:val="00C23E9E"/>
    <w:rsid w:val="00C244FE"/>
    <w:rsid w:val="00C24F43"/>
    <w:rsid w:val="00C25529"/>
    <w:rsid w:val="00C257DC"/>
    <w:rsid w:val="00C2585D"/>
    <w:rsid w:val="00C26231"/>
    <w:rsid w:val="00C26DE5"/>
    <w:rsid w:val="00C27483"/>
    <w:rsid w:val="00C2781C"/>
    <w:rsid w:val="00C27B26"/>
    <w:rsid w:val="00C27D45"/>
    <w:rsid w:val="00C30451"/>
    <w:rsid w:val="00C326B2"/>
    <w:rsid w:val="00C32DF7"/>
    <w:rsid w:val="00C335F3"/>
    <w:rsid w:val="00C33C91"/>
    <w:rsid w:val="00C35162"/>
    <w:rsid w:val="00C35247"/>
    <w:rsid w:val="00C36BF0"/>
    <w:rsid w:val="00C36E45"/>
    <w:rsid w:val="00C423BA"/>
    <w:rsid w:val="00C4263D"/>
    <w:rsid w:val="00C4267D"/>
    <w:rsid w:val="00C42C97"/>
    <w:rsid w:val="00C42EAD"/>
    <w:rsid w:val="00C4394D"/>
    <w:rsid w:val="00C44643"/>
    <w:rsid w:val="00C44C5B"/>
    <w:rsid w:val="00C46801"/>
    <w:rsid w:val="00C4727E"/>
    <w:rsid w:val="00C504E7"/>
    <w:rsid w:val="00C50AA3"/>
    <w:rsid w:val="00C50C8B"/>
    <w:rsid w:val="00C51E99"/>
    <w:rsid w:val="00C52530"/>
    <w:rsid w:val="00C53686"/>
    <w:rsid w:val="00C539D4"/>
    <w:rsid w:val="00C552FD"/>
    <w:rsid w:val="00C556C1"/>
    <w:rsid w:val="00C55718"/>
    <w:rsid w:val="00C557EA"/>
    <w:rsid w:val="00C56C23"/>
    <w:rsid w:val="00C56D6C"/>
    <w:rsid w:val="00C56FCA"/>
    <w:rsid w:val="00C60875"/>
    <w:rsid w:val="00C614E1"/>
    <w:rsid w:val="00C6156D"/>
    <w:rsid w:val="00C61D68"/>
    <w:rsid w:val="00C6248A"/>
    <w:rsid w:val="00C6329D"/>
    <w:rsid w:val="00C63762"/>
    <w:rsid w:val="00C64780"/>
    <w:rsid w:val="00C657BC"/>
    <w:rsid w:val="00C67193"/>
    <w:rsid w:val="00C6736E"/>
    <w:rsid w:val="00C673ED"/>
    <w:rsid w:val="00C676C1"/>
    <w:rsid w:val="00C707BC"/>
    <w:rsid w:val="00C70B89"/>
    <w:rsid w:val="00C70F75"/>
    <w:rsid w:val="00C71502"/>
    <w:rsid w:val="00C71F1C"/>
    <w:rsid w:val="00C723E2"/>
    <w:rsid w:val="00C72545"/>
    <w:rsid w:val="00C738F8"/>
    <w:rsid w:val="00C73DA0"/>
    <w:rsid w:val="00C740F5"/>
    <w:rsid w:val="00C76210"/>
    <w:rsid w:val="00C766BC"/>
    <w:rsid w:val="00C76AFE"/>
    <w:rsid w:val="00C80313"/>
    <w:rsid w:val="00C80E12"/>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1200"/>
    <w:rsid w:val="00C91D8E"/>
    <w:rsid w:val="00C9414F"/>
    <w:rsid w:val="00C945FC"/>
    <w:rsid w:val="00C95942"/>
    <w:rsid w:val="00C95EB2"/>
    <w:rsid w:val="00C95FD1"/>
    <w:rsid w:val="00C9619B"/>
    <w:rsid w:val="00C9694C"/>
    <w:rsid w:val="00C972E4"/>
    <w:rsid w:val="00C9764E"/>
    <w:rsid w:val="00CA21D5"/>
    <w:rsid w:val="00CA2A71"/>
    <w:rsid w:val="00CA2B83"/>
    <w:rsid w:val="00CA318D"/>
    <w:rsid w:val="00CA340F"/>
    <w:rsid w:val="00CA3C59"/>
    <w:rsid w:val="00CA3C97"/>
    <w:rsid w:val="00CA3FD7"/>
    <w:rsid w:val="00CA5C80"/>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17FD"/>
    <w:rsid w:val="00CC2E27"/>
    <w:rsid w:val="00CC2FB1"/>
    <w:rsid w:val="00CC35E8"/>
    <w:rsid w:val="00CC3787"/>
    <w:rsid w:val="00CC4200"/>
    <w:rsid w:val="00CC4C37"/>
    <w:rsid w:val="00CC4D74"/>
    <w:rsid w:val="00CC5349"/>
    <w:rsid w:val="00CC56D9"/>
    <w:rsid w:val="00CC5D76"/>
    <w:rsid w:val="00CC6220"/>
    <w:rsid w:val="00CC63E6"/>
    <w:rsid w:val="00CC76F1"/>
    <w:rsid w:val="00CD506D"/>
    <w:rsid w:val="00CD6DF3"/>
    <w:rsid w:val="00CD7CCF"/>
    <w:rsid w:val="00CE04D1"/>
    <w:rsid w:val="00CE06AF"/>
    <w:rsid w:val="00CE07FB"/>
    <w:rsid w:val="00CE1678"/>
    <w:rsid w:val="00CE59BE"/>
    <w:rsid w:val="00CED602"/>
    <w:rsid w:val="00CF000F"/>
    <w:rsid w:val="00CF0C5D"/>
    <w:rsid w:val="00CF0CF1"/>
    <w:rsid w:val="00CF2560"/>
    <w:rsid w:val="00CF3335"/>
    <w:rsid w:val="00CF347A"/>
    <w:rsid w:val="00CF4CED"/>
    <w:rsid w:val="00CF54DC"/>
    <w:rsid w:val="00CF5AF4"/>
    <w:rsid w:val="00CF5C42"/>
    <w:rsid w:val="00CF7043"/>
    <w:rsid w:val="00D003CC"/>
    <w:rsid w:val="00D004C9"/>
    <w:rsid w:val="00D00538"/>
    <w:rsid w:val="00D01ACC"/>
    <w:rsid w:val="00D0229C"/>
    <w:rsid w:val="00D02ECA"/>
    <w:rsid w:val="00D02F65"/>
    <w:rsid w:val="00D032CC"/>
    <w:rsid w:val="00D03D90"/>
    <w:rsid w:val="00D0460F"/>
    <w:rsid w:val="00D04790"/>
    <w:rsid w:val="00D06CC8"/>
    <w:rsid w:val="00D0759B"/>
    <w:rsid w:val="00D07943"/>
    <w:rsid w:val="00D07BE8"/>
    <w:rsid w:val="00D100C7"/>
    <w:rsid w:val="00D10346"/>
    <w:rsid w:val="00D1035B"/>
    <w:rsid w:val="00D10C07"/>
    <w:rsid w:val="00D10CFE"/>
    <w:rsid w:val="00D117A5"/>
    <w:rsid w:val="00D122CE"/>
    <w:rsid w:val="00D12528"/>
    <w:rsid w:val="00D128EE"/>
    <w:rsid w:val="00D12AD1"/>
    <w:rsid w:val="00D13189"/>
    <w:rsid w:val="00D13279"/>
    <w:rsid w:val="00D14C4B"/>
    <w:rsid w:val="00D158BA"/>
    <w:rsid w:val="00D1649F"/>
    <w:rsid w:val="00D16CD2"/>
    <w:rsid w:val="00D16FA8"/>
    <w:rsid w:val="00D17A69"/>
    <w:rsid w:val="00D2092D"/>
    <w:rsid w:val="00D2191D"/>
    <w:rsid w:val="00D22299"/>
    <w:rsid w:val="00D241F9"/>
    <w:rsid w:val="00D24657"/>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061"/>
    <w:rsid w:val="00D36F43"/>
    <w:rsid w:val="00D37192"/>
    <w:rsid w:val="00D37592"/>
    <w:rsid w:val="00D37F9F"/>
    <w:rsid w:val="00D4158D"/>
    <w:rsid w:val="00D41859"/>
    <w:rsid w:val="00D41997"/>
    <w:rsid w:val="00D41CFD"/>
    <w:rsid w:val="00D4358B"/>
    <w:rsid w:val="00D43A74"/>
    <w:rsid w:val="00D43E8C"/>
    <w:rsid w:val="00D44B77"/>
    <w:rsid w:val="00D44F14"/>
    <w:rsid w:val="00D453C1"/>
    <w:rsid w:val="00D465F2"/>
    <w:rsid w:val="00D46952"/>
    <w:rsid w:val="00D470FB"/>
    <w:rsid w:val="00D47647"/>
    <w:rsid w:val="00D50748"/>
    <w:rsid w:val="00D51E3E"/>
    <w:rsid w:val="00D51FD3"/>
    <w:rsid w:val="00D520BE"/>
    <w:rsid w:val="00D53349"/>
    <w:rsid w:val="00D5399A"/>
    <w:rsid w:val="00D541BB"/>
    <w:rsid w:val="00D542E0"/>
    <w:rsid w:val="00D542F7"/>
    <w:rsid w:val="00D54A91"/>
    <w:rsid w:val="00D54AAA"/>
    <w:rsid w:val="00D567C6"/>
    <w:rsid w:val="00D5730E"/>
    <w:rsid w:val="00D5733E"/>
    <w:rsid w:val="00D5787B"/>
    <w:rsid w:val="00D6046E"/>
    <w:rsid w:val="00D60776"/>
    <w:rsid w:val="00D60EFD"/>
    <w:rsid w:val="00D61652"/>
    <w:rsid w:val="00D61D58"/>
    <w:rsid w:val="00D6359C"/>
    <w:rsid w:val="00D64174"/>
    <w:rsid w:val="00D64EDF"/>
    <w:rsid w:val="00D6517C"/>
    <w:rsid w:val="00D65DF7"/>
    <w:rsid w:val="00D6690B"/>
    <w:rsid w:val="00D67F49"/>
    <w:rsid w:val="00D703C3"/>
    <w:rsid w:val="00D708DD"/>
    <w:rsid w:val="00D70B95"/>
    <w:rsid w:val="00D710B3"/>
    <w:rsid w:val="00D712C0"/>
    <w:rsid w:val="00D7150E"/>
    <w:rsid w:val="00D725B9"/>
    <w:rsid w:val="00D7340E"/>
    <w:rsid w:val="00D743AD"/>
    <w:rsid w:val="00D744B7"/>
    <w:rsid w:val="00D7499F"/>
    <w:rsid w:val="00D74A59"/>
    <w:rsid w:val="00D76298"/>
    <w:rsid w:val="00D81EB3"/>
    <w:rsid w:val="00D81F52"/>
    <w:rsid w:val="00D849FC"/>
    <w:rsid w:val="00D84F12"/>
    <w:rsid w:val="00D85CB9"/>
    <w:rsid w:val="00D85D14"/>
    <w:rsid w:val="00D86D54"/>
    <w:rsid w:val="00D8721D"/>
    <w:rsid w:val="00D87BAB"/>
    <w:rsid w:val="00D901F5"/>
    <w:rsid w:val="00D91098"/>
    <w:rsid w:val="00D91462"/>
    <w:rsid w:val="00D92EB9"/>
    <w:rsid w:val="00D93DDA"/>
    <w:rsid w:val="00D94F5A"/>
    <w:rsid w:val="00D958F1"/>
    <w:rsid w:val="00D95C7F"/>
    <w:rsid w:val="00D96230"/>
    <w:rsid w:val="00D96310"/>
    <w:rsid w:val="00D969F4"/>
    <w:rsid w:val="00D97493"/>
    <w:rsid w:val="00D974F5"/>
    <w:rsid w:val="00DA0816"/>
    <w:rsid w:val="00DA08EC"/>
    <w:rsid w:val="00DA1ABD"/>
    <w:rsid w:val="00DA2317"/>
    <w:rsid w:val="00DA29E5"/>
    <w:rsid w:val="00DA3DD6"/>
    <w:rsid w:val="00DA471F"/>
    <w:rsid w:val="00DA487A"/>
    <w:rsid w:val="00DA4B63"/>
    <w:rsid w:val="00DA5D0E"/>
    <w:rsid w:val="00DA65EA"/>
    <w:rsid w:val="00DA6B51"/>
    <w:rsid w:val="00DA6D25"/>
    <w:rsid w:val="00DA7A27"/>
    <w:rsid w:val="00DB0292"/>
    <w:rsid w:val="00DB0350"/>
    <w:rsid w:val="00DB0663"/>
    <w:rsid w:val="00DB1997"/>
    <w:rsid w:val="00DB1E1C"/>
    <w:rsid w:val="00DB275A"/>
    <w:rsid w:val="00DB2820"/>
    <w:rsid w:val="00DB3916"/>
    <w:rsid w:val="00DB48B8"/>
    <w:rsid w:val="00DB5500"/>
    <w:rsid w:val="00DB64B3"/>
    <w:rsid w:val="00DB7484"/>
    <w:rsid w:val="00DC0143"/>
    <w:rsid w:val="00DC1339"/>
    <w:rsid w:val="00DC1E77"/>
    <w:rsid w:val="00DC22D4"/>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08F6"/>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676D"/>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5F81"/>
    <w:rsid w:val="00E06B49"/>
    <w:rsid w:val="00E106A7"/>
    <w:rsid w:val="00E1079F"/>
    <w:rsid w:val="00E10AA4"/>
    <w:rsid w:val="00E113F4"/>
    <w:rsid w:val="00E12165"/>
    <w:rsid w:val="00E12951"/>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1666"/>
    <w:rsid w:val="00E3216B"/>
    <w:rsid w:val="00E32CAB"/>
    <w:rsid w:val="00E33080"/>
    <w:rsid w:val="00E33604"/>
    <w:rsid w:val="00E33BD2"/>
    <w:rsid w:val="00E34928"/>
    <w:rsid w:val="00E369C7"/>
    <w:rsid w:val="00E369DF"/>
    <w:rsid w:val="00E4009E"/>
    <w:rsid w:val="00E4109A"/>
    <w:rsid w:val="00E411D8"/>
    <w:rsid w:val="00E41B76"/>
    <w:rsid w:val="00E4270A"/>
    <w:rsid w:val="00E44307"/>
    <w:rsid w:val="00E445A9"/>
    <w:rsid w:val="00E44CCE"/>
    <w:rsid w:val="00E457D2"/>
    <w:rsid w:val="00E46478"/>
    <w:rsid w:val="00E46B0F"/>
    <w:rsid w:val="00E47754"/>
    <w:rsid w:val="00E478DF"/>
    <w:rsid w:val="00E50360"/>
    <w:rsid w:val="00E50661"/>
    <w:rsid w:val="00E50D23"/>
    <w:rsid w:val="00E51182"/>
    <w:rsid w:val="00E51C4D"/>
    <w:rsid w:val="00E51F65"/>
    <w:rsid w:val="00E527DE"/>
    <w:rsid w:val="00E52D3A"/>
    <w:rsid w:val="00E537D4"/>
    <w:rsid w:val="00E541AC"/>
    <w:rsid w:val="00E54379"/>
    <w:rsid w:val="00E54B57"/>
    <w:rsid w:val="00E55202"/>
    <w:rsid w:val="00E553CA"/>
    <w:rsid w:val="00E557B3"/>
    <w:rsid w:val="00E5653B"/>
    <w:rsid w:val="00E56FF5"/>
    <w:rsid w:val="00E570AA"/>
    <w:rsid w:val="00E57347"/>
    <w:rsid w:val="00E57772"/>
    <w:rsid w:val="00E60981"/>
    <w:rsid w:val="00E6125F"/>
    <w:rsid w:val="00E617F9"/>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75F68"/>
    <w:rsid w:val="00E7736F"/>
    <w:rsid w:val="00E8003A"/>
    <w:rsid w:val="00E802F9"/>
    <w:rsid w:val="00E80370"/>
    <w:rsid w:val="00E80D33"/>
    <w:rsid w:val="00E80D48"/>
    <w:rsid w:val="00E81DB1"/>
    <w:rsid w:val="00E8214D"/>
    <w:rsid w:val="00E833A6"/>
    <w:rsid w:val="00E838DC"/>
    <w:rsid w:val="00E852D6"/>
    <w:rsid w:val="00E859B5"/>
    <w:rsid w:val="00E9000E"/>
    <w:rsid w:val="00E901AC"/>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3A6"/>
    <w:rsid w:val="00EB28B0"/>
    <w:rsid w:val="00EB2D11"/>
    <w:rsid w:val="00EB3016"/>
    <w:rsid w:val="00EB364F"/>
    <w:rsid w:val="00EB37BC"/>
    <w:rsid w:val="00EB3F0F"/>
    <w:rsid w:val="00EB3F78"/>
    <w:rsid w:val="00EB42B5"/>
    <w:rsid w:val="00EB483D"/>
    <w:rsid w:val="00EB5115"/>
    <w:rsid w:val="00EB6427"/>
    <w:rsid w:val="00EB79F4"/>
    <w:rsid w:val="00EC19C6"/>
    <w:rsid w:val="00EC2400"/>
    <w:rsid w:val="00EC247D"/>
    <w:rsid w:val="00EC27F7"/>
    <w:rsid w:val="00EC2D49"/>
    <w:rsid w:val="00EC3EE2"/>
    <w:rsid w:val="00EC4EED"/>
    <w:rsid w:val="00EC5018"/>
    <w:rsid w:val="00EC590F"/>
    <w:rsid w:val="00EC68AC"/>
    <w:rsid w:val="00EC6BD6"/>
    <w:rsid w:val="00EC73AC"/>
    <w:rsid w:val="00EC7962"/>
    <w:rsid w:val="00EC7E34"/>
    <w:rsid w:val="00EC7EDD"/>
    <w:rsid w:val="00ED0B3C"/>
    <w:rsid w:val="00ED0F94"/>
    <w:rsid w:val="00ED1BBC"/>
    <w:rsid w:val="00ED1E4D"/>
    <w:rsid w:val="00ED212C"/>
    <w:rsid w:val="00ED23A4"/>
    <w:rsid w:val="00ED2D9F"/>
    <w:rsid w:val="00ED2FE6"/>
    <w:rsid w:val="00ED314D"/>
    <w:rsid w:val="00ED36D7"/>
    <w:rsid w:val="00ED399C"/>
    <w:rsid w:val="00ED3BAB"/>
    <w:rsid w:val="00ED3EDE"/>
    <w:rsid w:val="00ED4F8D"/>
    <w:rsid w:val="00ED52E2"/>
    <w:rsid w:val="00ED5305"/>
    <w:rsid w:val="00ED5ADE"/>
    <w:rsid w:val="00ED6616"/>
    <w:rsid w:val="00ED687B"/>
    <w:rsid w:val="00ED6DBA"/>
    <w:rsid w:val="00ED6F6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132"/>
    <w:rsid w:val="00EF227A"/>
    <w:rsid w:val="00EF2CDD"/>
    <w:rsid w:val="00EF2FB1"/>
    <w:rsid w:val="00EF4207"/>
    <w:rsid w:val="00EF445A"/>
    <w:rsid w:val="00EF4642"/>
    <w:rsid w:val="00EF481C"/>
    <w:rsid w:val="00EF7893"/>
    <w:rsid w:val="00F00520"/>
    <w:rsid w:val="00F00F0E"/>
    <w:rsid w:val="00F01259"/>
    <w:rsid w:val="00F01E84"/>
    <w:rsid w:val="00F01F52"/>
    <w:rsid w:val="00F026A7"/>
    <w:rsid w:val="00F02EF7"/>
    <w:rsid w:val="00F03523"/>
    <w:rsid w:val="00F03F5C"/>
    <w:rsid w:val="00F04FFC"/>
    <w:rsid w:val="00F0631D"/>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4B62"/>
    <w:rsid w:val="00F25254"/>
    <w:rsid w:val="00F2574A"/>
    <w:rsid w:val="00F25BC0"/>
    <w:rsid w:val="00F261AB"/>
    <w:rsid w:val="00F26820"/>
    <w:rsid w:val="00F26AF1"/>
    <w:rsid w:val="00F26EF8"/>
    <w:rsid w:val="00F27037"/>
    <w:rsid w:val="00F27BC7"/>
    <w:rsid w:val="00F30BA8"/>
    <w:rsid w:val="00F31D2F"/>
    <w:rsid w:val="00F32975"/>
    <w:rsid w:val="00F32CE1"/>
    <w:rsid w:val="00F3547C"/>
    <w:rsid w:val="00F37048"/>
    <w:rsid w:val="00F40B23"/>
    <w:rsid w:val="00F40B61"/>
    <w:rsid w:val="00F42251"/>
    <w:rsid w:val="00F42A6A"/>
    <w:rsid w:val="00F4413B"/>
    <w:rsid w:val="00F44680"/>
    <w:rsid w:val="00F44E67"/>
    <w:rsid w:val="00F45423"/>
    <w:rsid w:val="00F45D8F"/>
    <w:rsid w:val="00F46421"/>
    <w:rsid w:val="00F47FA4"/>
    <w:rsid w:val="00F5025C"/>
    <w:rsid w:val="00F503AD"/>
    <w:rsid w:val="00F50451"/>
    <w:rsid w:val="00F51228"/>
    <w:rsid w:val="00F515CD"/>
    <w:rsid w:val="00F520CE"/>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A57"/>
    <w:rsid w:val="00F77C2C"/>
    <w:rsid w:val="00F806C1"/>
    <w:rsid w:val="00F81404"/>
    <w:rsid w:val="00F81B40"/>
    <w:rsid w:val="00F82206"/>
    <w:rsid w:val="00F82C3F"/>
    <w:rsid w:val="00F83384"/>
    <w:rsid w:val="00F83C15"/>
    <w:rsid w:val="00F841EB"/>
    <w:rsid w:val="00F84949"/>
    <w:rsid w:val="00F8495B"/>
    <w:rsid w:val="00F84E79"/>
    <w:rsid w:val="00F86125"/>
    <w:rsid w:val="00F8676B"/>
    <w:rsid w:val="00F86A27"/>
    <w:rsid w:val="00F872FB"/>
    <w:rsid w:val="00F901F2"/>
    <w:rsid w:val="00F9058D"/>
    <w:rsid w:val="00F9061B"/>
    <w:rsid w:val="00F914AF"/>
    <w:rsid w:val="00F91B42"/>
    <w:rsid w:val="00F91F31"/>
    <w:rsid w:val="00F928F4"/>
    <w:rsid w:val="00F92EDF"/>
    <w:rsid w:val="00F9377E"/>
    <w:rsid w:val="00F93D53"/>
    <w:rsid w:val="00F93FF0"/>
    <w:rsid w:val="00F946F1"/>
    <w:rsid w:val="00F955F8"/>
    <w:rsid w:val="00F956EA"/>
    <w:rsid w:val="00F95990"/>
    <w:rsid w:val="00F95A6A"/>
    <w:rsid w:val="00F95C7A"/>
    <w:rsid w:val="00F9646F"/>
    <w:rsid w:val="00F96982"/>
    <w:rsid w:val="00F9741F"/>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1A0B"/>
    <w:rsid w:val="00FB2125"/>
    <w:rsid w:val="00FB2F00"/>
    <w:rsid w:val="00FB3FE3"/>
    <w:rsid w:val="00FB4542"/>
    <w:rsid w:val="00FB5592"/>
    <w:rsid w:val="00FB5624"/>
    <w:rsid w:val="00FB6756"/>
    <w:rsid w:val="00FC032B"/>
    <w:rsid w:val="00FC03DE"/>
    <w:rsid w:val="00FC10CF"/>
    <w:rsid w:val="00FC13A0"/>
    <w:rsid w:val="00FC16E8"/>
    <w:rsid w:val="00FC1ED2"/>
    <w:rsid w:val="00FC4FCD"/>
    <w:rsid w:val="00FC6AED"/>
    <w:rsid w:val="00FC7690"/>
    <w:rsid w:val="00FC78BD"/>
    <w:rsid w:val="00FC7CD4"/>
    <w:rsid w:val="00FD135B"/>
    <w:rsid w:val="00FD1A0E"/>
    <w:rsid w:val="00FD24AD"/>
    <w:rsid w:val="00FD2C84"/>
    <w:rsid w:val="00FD3A79"/>
    <w:rsid w:val="00FD57A3"/>
    <w:rsid w:val="00FD70D1"/>
    <w:rsid w:val="00FD747D"/>
    <w:rsid w:val="00FE0857"/>
    <w:rsid w:val="00FE16CE"/>
    <w:rsid w:val="00FE1E0B"/>
    <w:rsid w:val="00FE221A"/>
    <w:rsid w:val="00FE330A"/>
    <w:rsid w:val="00FE37B7"/>
    <w:rsid w:val="00FE3D19"/>
    <w:rsid w:val="00FE44C6"/>
    <w:rsid w:val="00FE4BF8"/>
    <w:rsid w:val="00FE4D91"/>
    <w:rsid w:val="00FE514A"/>
    <w:rsid w:val="00FE6548"/>
    <w:rsid w:val="00FE695A"/>
    <w:rsid w:val="00FF0717"/>
    <w:rsid w:val="00FF09B8"/>
    <w:rsid w:val="00FF15AB"/>
    <w:rsid w:val="00FF2184"/>
    <w:rsid w:val="00FF227E"/>
    <w:rsid w:val="00FF2CA4"/>
    <w:rsid w:val="00FF3821"/>
    <w:rsid w:val="00FF4D6E"/>
    <w:rsid w:val="00FF553E"/>
    <w:rsid w:val="00FF5847"/>
    <w:rsid w:val="00FF75D5"/>
    <w:rsid w:val="00FF7700"/>
    <w:rsid w:val="01034955"/>
    <w:rsid w:val="02F23B1E"/>
    <w:rsid w:val="032F500D"/>
    <w:rsid w:val="06D000EA"/>
    <w:rsid w:val="07967FD7"/>
    <w:rsid w:val="0966050A"/>
    <w:rsid w:val="0A3D60C5"/>
    <w:rsid w:val="0AA810D0"/>
    <w:rsid w:val="0AC0F624"/>
    <w:rsid w:val="0AFB4A41"/>
    <w:rsid w:val="0BA9AF2F"/>
    <w:rsid w:val="0CEC4E74"/>
    <w:rsid w:val="0DB63398"/>
    <w:rsid w:val="0EE6F8A9"/>
    <w:rsid w:val="0F8D7350"/>
    <w:rsid w:val="10C510FE"/>
    <w:rsid w:val="11DC4897"/>
    <w:rsid w:val="12077982"/>
    <w:rsid w:val="144ADFA0"/>
    <w:rsid w:val="14B8087D"/>
    <w:rsid w:val="15B51A21"/>
    <w:rsid w:val="15E03342"/>
    <w:rsid w:val="1810AE37"/>
    <w:rsid w:val="195FA492"/>
    <w:rsid w:val="1A8CAFEC"/>
    <w:rsid w:val="1ACFFE81"/>
    <w:rsid w:val="1B5D37C2"/>
    <w:rsid w:val="1BD23BD2"/>
    <w:rsid w:val="1C7E700A"/>
    <w:rsid w:val="1D991AD0"/>
    <w:rsid w:val="1DAA532A"/>
    <w:rsid w:val="1DCA36E1"/>
    <w:rsid w:val="1E7992A9"/>
    <w:rsid w:val="1FC71DBC"/>
    <w:rsid w:val="1FEB45D8"/>
    <w:rsid w:val="22CB07E0"/>
    <w:rsid w:val="24AB806C"/>
    <w:rsid w:val="25710896"/>
    <w:rsid w:val="2AF2C076"/>
    <w:rsid w:val="2BD861F4"/>
    <w:rsid w:val="2C466038"/>
    <w:rsid w:val="2CD03BD8"/>
    <w:rsid w:val="2D2AEA6C"/>
    <w:rsid w:val="2FFDA2BD"/>
    <w:rsid w:val="3216F116"/>
    <w:rsid w:val="33D38E56"/>
    <w:rsid w:val="3626B2CD"/>
    <w:rsid w:val="37FA7302"/>
    <w:rsid w:val="3A521804"/>
    <w:rsid w:val="3A60DF0B"/>
    <w:rsid w:val="3B2A24A7"/>
    <w:rsid w:val="3B59E48E"/>
    <w:rsid w:val="3CBBE03B"/>
    <w:rsid w:val="3D044BE7"/>
    <w:rsid w:val="3DF16FC3"/>
    <w:rsid w:val="47B7DA9B"/>
    <w:rsid w:val="482D6BAF"/>
    <w:rsid w:val="492F124D"/>
    <w:rsid w:val="4FB37E20"/>
    <w:rsid w:val="5133516E"/>
    <w:rsid w:val="52367334"/>
    <w:rsid w:val="5458AAAC"/>
    <w:rsid w:val="5677DC50"/>
    <w:rsid w:val="568A8D83"/>
    <w:rsid w:val="56FFDF70"/>
    <w:rsid w:val="58DE86E7"/>
    <w:rsid w:val="59DAF15C"/>
    <w:rsid w:val="5A680E4D"/>
    <w:rsid w:val="5B257C2E"/>
    <w:rsid w:val="5C6CE3B0"/>
    <w:rsid w:val="5CD51A9B"/>
    <w:rsid w:val="5F82CDC8"/>
    <w:rsid w:val="6029D1D8"/>
    <w:rsid w:val="603A41E5"/>
    <w:rsid w:val="61C9B4D7"/>
    <w:rsid w:val="6204092E"/>
    <w:rsid w:val="62EDE8A4"/>
    <w:rsid w:val="63740B8C"/>
    <w:rsid w:val="66058E36"/>
    <w:rsid w:val="687F7846"/>
    <w:rsid w:val="6883391E"/>
    <w:rsid w:val="6985E9C4"/>
    <w:rsid w:val="6ADAB416"/>
    <w:rsid w:val="6CA5547B"/>
    <w:rsid w:val="6E2A816A"/>
    <w:rsid w:val="6F3D37E4"/>
    <w:rsid w:val="7093ECD6"/>
    <w:rsid w:val="71E3229E"/>
    <w:rsid w:val="74D910F0"/>
    <w:rsid w:val="7913BB18"/>
    <w:rsid w:val="79313926"/>
    <w:rsid w:val="79A103D4"/>
    <w:rsid w:val="7A69D145"/>
    <w:rsid w:val="7AECDB8D"/>
    <w:rsid w:val="7D3D938D"/>
    <w:rsid w:val="7EF1AA9A"/>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25F49"/>
  <w15:docId w15:val="{1D8F9578-EC61-4059-B4D7-7752D0D1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styleId="StyleBulleted10pt" w:customStyle="1">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styleId="Char1" w:customStyle="1">
    <w:name w:val="Char1"/>
    <w:basedOn w:val="Normal"/>
    <w:rsid w:val="00EB044E"/>
    <w:pPr>
      <w:spacing w:after="160" w:line="240" w:lineRule="exact"/>
    </w:pPr>
    <w:rPr>
      <w:rFonts w:ascii="Tahoma" w:hAnsi="Tahoma"/>
      <w:sz w:val="22"/>
      <w:szCs w:val="22"/>
    </w:rPr>
  </w:style>
  <w:style w:type="paragraph" w:styleId="BulletedCopy" w:customStyle="1">
    <w:name w:val="Bulleted Copy"/>
    <w:basedOn w:val="Normal"/>
    <w:rsid w:val="001E73FB"/>
    <w:pPr>
      <w:numPr>
        <w:numId w:val="2"/>
      </w:numPr>
    </w:pPr>
    <w:rPr>
      <w:b/>
    </w:rPr>
  </w:style>
  <w:style w:type="paragraph" w:styleId="Legalese" w:customStyle="1">
    <w:name w:val="Legalese"/>
    <w:rsid w:val="00EB044E"/>
    <w:pPr>
      <w:spacing w:after="80"/>
    </w:pPr>
    <w:rPr>
      <w:rFonts w:ascii="Arial" w:hAnsi="Arial"/>
      <w:sz w:val="14"/>
      <w:lang w:val="en-US" w:eastAsia="en-US"/>
    </w:rPr>
  </w:style>
  <w:style w:type="paragraph" w:styleId="ListBulletedItem2" w:customStyle="1">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styleId="TableHeading" w:customStyle="1">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styleId="TableText" w:customStyle="1">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DB7484"/>
    <w:pPr>
      <w:tabs>
        <w:tab w:val="center" w:pos="4320"/>
        <w:tab w:val="right" w:pos="8640"/>
      </w:tabs>
    </w:pPr>
  </w:style>
  <w:style w:type="paragraph" w:styleId="Graphic" w:customStyle="1">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styleId="ListBulletedItem1" w:customStyle="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styleId="BalloonTextChar" w:customStyle="1">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hAnsi="Courier New" w:cs="Courier New" w:eastAsiaTheme="minorHAnsi"/>
      <w:szCs w:val="20"/>
      <w:lang w:val="en-ZA"/>
    </w:rPr>
  </w:style>
  <w:style w:type="character" w:styleId="PlainTextChar" w:customStyle="1">
    <w:name w:val="Plain Text Char"/>
    <w:basedOn w:val="DefaultParagraphFont"/>
    <w:link w:val="PlainText"/>
    <w:uiPriority w:val="99"/>
    <w:rsid w:val="00930E7F"/>
    <w:rPr>
      <w:rFonts w:ascii="Courier New" w:hAnsi="Courier New" w:cs="Courier New" w:eastAsiaTheme="minorHAnsi"/>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styleId="FooterChar" w:customStyle="1">
    <w:name w:val="Footer Char"/>
    <w:basedOn w:val="DefaultParagraphFont"/>
    <w:link w:val="Footer"/>
    <w:uiPriority w:val="99"/>
    <w:rsid w:val="00D542E0"/>
    <w:rPr>
      <w:rFonts w:ascii="Segoe" w:hAnsi="Segoe"/>
      <w:szCs w:val="24"/>
      <w:lang w:val="en-US" w:eastAsia="en-US"/>
    </w:rPr>
  </w:style>
  <w:style w:type="character" w:styleId="Heading1Char" w:customStyle="1">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styleId="paragraph" w:customStyle="1">
    <w:name w:val="paragraph"/>
    <w:basedOn w:val="Normal"/>
    <w:rsid w:val="00C53686"/>
    <w:pPr>
      <w:spacing w:before="100" w:beforeAutospacing="1" w:after="100" w:afterAutospacing="1"/>
    </w:pPr>
    <w:rPr>
      <w:rFonts w:ascii="Times New Roman" w:hAnsi="Times New Roman"/>
      <w:sz w:val="24"/>
      <w:lang w:val="en-ZA" w:eastAsia="en-ZA"/>
    </w:rPr>
  </w:style>
  <w:style w:type="character" w:styleId="normaltextrun" w:customStyle="1">
    <w:name w:val="normaltextrun"/>
    <w:basedOn w:val="DefaultParagraphFont"/>
    <w:rsid w:val="00C53686"/>
  </w:style>
  <w:style w:type="character" w:styleId="eop" w:customStyle="1">
    <w:name w:val="eop"/>
    <w:basedOn w:val="DefaultParagraphFont"/>
    <w:rsid w:val="00C53686"/>
  </w:style>
  <w:style w:type="character" w:styleId="UnresolvedMention1" w:customStyle="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 w:type="character" w:styleId="UnresolvedMention">
    <w:name w:val="Unresolved Mention"/>
    <w:basedOn w:val="DefaultParagraphFont"/>
    <w:uiPriority w:val="99"/>
    <w:semiHidden/>
    <w:unhideWhenUsed/>
    <w:rsid w:val="003D2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686834519">
          <w:marLeft w:val="0"/>
          <w:marRight w:val="0"/>
          <w:marTop w:val="0"/>
          <w:marBottom w:val="0"/>
          <w:divBdr>
            <w:top w:val="none" w:sz="0" w:space="0" w:color="auto"/>
            <w:left w:val="none" w:sz="0" w:space="0" w:color="auto"/>
            <w:bottom w:val="none" w:sz="0" w:space="0" w:color="auto"/>
            <w:right w:val="none" w:sz="0" w:space="0" w:color="auto"/>
          </w:divBdr>
        </w:div>
        <w:div w:id="1406877254">
          <w:marLeft w:val="0"/>
          <w:marRight w:val="0"/>
          <w:marTop w:val="0"/>
          <w:marBottom w:val="0"/>
          <w:divBdr>
            <w:top w:val="none" w:sz="0" w:space="0" w:color="auto"/>
            <w:left w:val="none" w:sz="0" w:space="0" w:color="auto"/>
            <w:bottom w:val="none" w:sz="0" w:space="0" w:color="auto"/>
            <w:right w:val="none" w:sz="0" w:space="0" w:color="auto"/>
          </w:divBdr>
        </w:div>
      </w:divsChild>
    </w:div>
    <w:div w:id="28771713">
      <w:bodyDiv w:val="1"/>
      <w:marLeft w:val="0"/>
      <w:marRight w:val="0"/>
      <w:marTop w:val="0"/>
      <w:marBottom w:val="0"/>
      <w:divBdr>
        <w:top w:val="none" w:sz="0" w:space="0" w:color="auto"/>
        <w:left w:val="none" w:sz="0" w:space="0" w:color="auto"/>
        <w:bottom w:val="none" w:sz="0" w:space="0" w:color="auto"/>
        <w:right w:val="none" w:sz="0" w:space="0" w:color="auto"/>
      </w:divBdr>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49690197">
      <w:bodyDiv w:val="1"/>
      <w:marLeft w:val="0"/>
      <w:marRight w:val="0"/>
      <w:marTop w:val="0"/>
      <w:marBottom w:val="0"/>
      <w:divBdr>
        <w:top w:val="none" w:sz="0" w:space="0" w:color="auto"/>
        <w:left w:val="none" w:sz="0" w:space="0" w:color="auto"/>
        <w:bottom w:val="none" w:sz="0" w:space="0" w:color="auto"/>
        <w:right w:val="none" w:sz="0" w:space="0" w:color="auto"/>
      </w:divBdr>
    </w:div>
    <w:div w:id="50546616">
      <w:bodyDiv w:val="1"/>
      <w:marLeft w:val="0"/>
      <w:marRight w:val="0"/>
      <w:marTop w:val="0"/>
      <w:marBottom w:val="0"/>
      <w:divBdr>
        <w:top w:val="none" w:sz="0" w:space="0" w:color="auto"/>
        <w:left w:val="none" w:sz="0" w:space="0" w:color="auto"/>
        <w:bottom w:val="none" w:sz="0" w:space="0" w:color="auto"/>
        <w:right w:val="none" w:sz="0" w:space="0" w:color="auto"/>
      </w:divBdr>
    </w:div>
    <w:div w:id="60763283">
      <w:bodyDiv w:val="1"/>
      <w:marLeft w:val="0"/>
      <w:marRight w:val="0"/>
      <w:marTop w:val="0"/>
      <w:marBottom w:val="0"/>
      <w:divBdr>
        <w:top w:val="none" w:sz="0" w:space="0" w:color="auto"/>
        <w:left w:val="none" w:sz="0" w:space="0" w:color="auto"/>
        <w:bottom w:val="none" w:sz="0" w:space="0" w:color="auto"/>
        <w:right w:val="none" w:sz="0" w:space="0" w:color="auto"/>
      </w:divBdr>
    </w:div>
    <w:div w:id="62141274">
      <w:bodyDiv w:val="1"/>
      <w:marLeft w:val="0"/>
      <w:marRight w:val="0"/>
      <w:marTop w:val="0"/>
      <w:marBottom w:val="0"/>
      <w:divBdr>
        <w:top w:val="none" w:sz="0" w:space="0" w:color="auto"/>
        <w:left w:val="none" w:sz="0" w:space="0" w:color="auto"/>
        <w:bottom w:val="none" w:sz="0" w:space="0" w:color="auto"/>
        <w:right w:val="none" w:sz="0" w:space="0" w:color="auto"/>
      </w:divBdr>
    </w:div>
    <w:div w:id="65615496">
      <w:bodyDiv w:val="1"/>
      <w:marLeft w:val="0"/>
      <w:marRight w:val="0"/>
      <w:marTop w:val="0"/>
      <w:marBottom w:val="0"/>
      <w:divBdr>
        <w:top w:val="none" w:sz="0" w:space="0" w:color="auto"/>
        <w:left w:val="none" w:sz="0" w:space="0" w:color="auto"/>
        <w:bottom w:val="none" w:sz="0" w:space="0" w:color="auto"/>
        <w:right w:val="none" w:sz="0" w:space="0" w:color="auto"/>
      </w:divBdr>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8592733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03310101">
      <w:bodyDiv w:val="1"/>
      <w:marLeft w:val="0"/>
      <w:marRight w:val="0"/>
      <w:marTop w:val="0"/>
      <w:marBottom w:val="0"/>
      <w:divBdr>
        <w:top w:val="none" w:sz="0" w:space="0" w:color="auto"/>
        <w:left w:val="none" w:sz="0" w:space="0" w:color="auto"/>
        <w:bottom w:val="none" w:sz="0" w:space="0" w:color="auto"/>
        <w:right w:val="none" w:sz="0" w:space="0" w:color="auto"/>
      </w:divBdr>
    </w:div>
    <w:div w:id="110907107">
      <w:bodyDiv w:val="1"/>
      <w:marLeft w:val="0"/>
      <w:marRight w:val="0"/>
      <w:marTop w:val="0"/>
      <w:marBottom w:val="0"/>
      <w:divBdr>
        <w:top w:val="none" w:sz="0" w:space="0" w:color="auto"/>
        <w:left w:val="none" w:sz="0" w:space="0" w:color="auto"/>
        <w:bottom w:val="none" w:sz="0" w:space="0" w:color="auto"/>
        <w:right w:val="none" w:sz="0" w:space="0" w:color="auto"/>
      </w:divBdr>
    </w:div>
    <w:div w:id="131214016">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07880751">
      <w:bodyDiv w:val="1"/>
      <w:marLeft w:val="0"/>
      <w:marRight w:val="0"/>
      <w:marTop w:val="0"/>
      <w:marBottom w:val="0"/>
      <w:divBdr>
        <w:top w:val="none" w:sz="0" w:space="0" w:color="auto"/>
        <w:left w:val="none" w:sz="0" w:space="0" w:color="auto"/>
        <w:bottom w:val="none" w:sz="0" w:space="0" w:color="auto"/>
        <w:right w:val="none" w:sz="0" w:space="0" w:color="auto"/>
      </w:divBdr>
    </w:div>
    <w:div w:id="215625852">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19948709">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42880411">
      <w:bodyDiv w:val="1"/>
      <w:marLeft w:val="0"/>
      <w:marRight w:val="0"/>
      <w:marTop w:val="0"/>
      <w:marBottom w:val="0"/>
      <w:divBdr>
        <w:top w:val="none" w:sz="0" w:space="0" w:color="auto"/>
        <w:left w:val="none" w:sz="0" w:space="0" w:color="auto"/>
        <w:bottom w:val="none" w:sz="0" w:space="0" w:color="auto"/>
        <w:right w:val="none" w:sz="0" w:space="0" w:color="auto"/>
      </w:divBdr>
    </w:div>
    <w:div w:id="250285868">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78922746">
      <w:bodyDiv w:val="1"/>
      <w:marLeft w:val="0"/>
      <w:marRight w:val="0"/>
      <w:marTop w:val="0"/>
      <w:marBottom w:val="0"/>
      <w:divBdr>
        <w:top w:val="none" w:sz="0" w:space="0" w:color="auto"/>
        <w:left w:val="none" w:sz="0" w:space="0" w:color="auto"/>
        <w:bottom w:val="none" w:sz="0" w:space="0" w:color="auto"/>
        <w:right w:val="none" w:sz="0" w:space="0" w:color="auto"/>
      </w:divBdr>
    </w:div>
    <w:div w:id="284896710">
      <w:bodyDiv w:val="1"/>
      <w:marLeft w:val="0"/>
      <w:marRight w:val="0"/>
      <w:marTop w:val="0"/>
      <w:marBottom w:val="0"/>
      <w:divBdr>
        <w:top w:val="none" w:sz="0" w:space="0" w:color="auto"/>
        <w:left w:val="none" w:sz="0" w:space="0" w:color="auto"/>
        <w:bottom w:val="none" w:sz="0" w:space="0" w:color="auto"/>
        <w:right w:val="none" w:sz="0" w:space="0" w:color="auto"/>
      </w:divBdr>
    </w:div>
    <w:div w:id="286469698">
      <w:bodyDiv w:val="1"/>
      <w:marLeft w:val="0"/>
      <w:marRight w:val="0"/>
      <w:marTop w:val="0"/>
      <w:marBottom w:val="0"/>
      <w:divBdr>
        <w:top w:val="none" w:sz="0" w:space="0" w:color="auto"/>
        <w:left w:val="none" w:sz="0" w:space="0" w:color="auto"/>
        <w:bottom w:val="none" w:sz="0" w:space="0" w:color="auto"/>
        <w:right w:val="none" w:sz="0" w:space="0" w:color="auto"/>
      </w:divBdr>
    </w:div>
    <w:div w:id="287594078">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790631876">
          <w:marLeft w:val="0"/>
          <w:marRight w:val="0"/>
          <w:marTop w:val="0"/>
          <w:marBottom w:val="0"/>
          <w:divBdr>
            <w:top w:val="none" w:sz="0" w:space="0" w:color="auto"/>
            <w:left w:val="none" w:sz="0" w:space="0" w:color="auto"/>
            <w:bottom w:val="none" w:sz="0" w:space="0" w:color="auto"/>
            <w:right w:val="none" w:sz="0" w:space="0" w:color="auto"/>
          </w:divBdr>
        </w:div>
        <w:div w:id="955215037">
          <w:marLeft w:val="0"/>
          <w:marRight w:val="0"/>
          <w:marTop w:val="0"/>
          <w:marBottom w:val="0"/>
          <w:divBdr>
            <w:top w:val="none" w:sz="0" w:space="0" w:color="auto"/>
            <w:left w:val="none" w:sz="0" w:space="0" w:color="auto"/>
            <w:bottom w:val="none" w:sz="0" w:space="0" w:color="auto"/>
            <w:right w:val="none" w:sz="0" w:space="0" w:color="auto"/>
          </w:divBdr>
        </w:div>
      </w:divsChild>
    </w:div>
    <w:div w:id="302590093">
      <w:bodyDiv w:val="1"/>
      <w:marLeft w:val="0"/>
      <w:marRight w:val="0"/>
      <w:marTop w:val="0"/>
      <w:marBottom w:val="0"/>
      <w:divBdr>
        <w:top w:val="none" w:sz="0" w:space="0" w:color="auto"/>
        <w:left w:val="none" w:sz="0" w:space="0" w:color="auto"/>
        <w:bottom w:val="none" w:sz="0" w:space="0" w:color="auto"/>
        <w:right w:val="none" w:sz="0" w:space="0" w:color="auto"/>
      </w:divBdr>
    </w:div>
    <w:div w:id="310981889">
      <w:bodyDiv w:val="1"/>
      <w:marLeft w:val="0"/>
      <w:marRight w:val="0"/>
      <w:marTop w:val="0"/>
      <w:marBottom w:val="0"/>
      <w:divBdr>
        <w:top w:val="none" w:sz="0" w:space="0" w:color="auto"/>
        <w:left w:val="none" w:sz="0" w:space="0" w:color="auto"/>
        <w:bottom w:val="none" w:sz="0" w:space="0" w:color="auto"/>
        <w:right w:val="none" w:sz="0" w:space="0" w:color="auto"/>
      </w:divBdr>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73314949">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471166">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38110049">
      <w:bodyDiv w:val="1"/>
      <w:marLeft w:val="0"/>
      <w:marRight w:val="0"/>
      <w:marTop w:val="0"/>
      <w:marBottom w:val="0"/>
      <w:divBdr>
        <w:top w:val="none" w:sz="0" w:space="0" w:color="auto"/>
        <w:left w:val="none" w:sz="0" w:space="0" w:color="auto"/>
        <w:bottom w:val="none" w:sz="0" w:space="0" w:color="auto"/>
        <w:right w:val="none" w:sz="0" w:space="0" w:color="auto"/>
      </w:divBdr>
    </w:div>
    <w:div w:id="448282927">
      <w:bodyDiv w:val="1"/>
      <w:marLeft w:val="0"/>
      <w:marRight w:val="0"/>
      <w:marTop w:val="0"/>
      <w:marBottom w:val="0"/>
      <w:divBdr>
        <w:top w:val="none" w:sz="0" w:space="0" w:color="auto"/>
        <w:left w:val="none" w:sz="0" w:space="0" w:color="auto"/>
        <w:bottom w:val="none" w:sz="0" w:space="0" w:color="auto"/>
        <w:right w:val="none" w:sz="0" w:space="0" w:color="auto"/>
      </w:divBdr>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68549112">
      <w:bodyDiv w:val="1"/>
      <w:marLeft w:val="0"/>
      <w:marRight w:val="0"/>
      <w:marTop w:val="0"/>
      <w:marBottom w:val="0"/>
      <w:divBdr>
        <w:top w:val="none" w:sz="0" w:space="0" w:color="auto"/>
        <w:left w:val="none" w:sz="0" w:space="0" w:color="auto"/>
        <w:bottom w:val="none" w:sz="0" w:space="0" w:color="auto"/>
        <w:right w:val="none" w:sz="0" w:space="0" w:color="auto"/>
      </w:divBdr>
    </w:div>
    <w:div w:id="473328861">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28300724">
      <w:bodyDiv w:val="1"/>
      <w:marLeft w:val="0"/>
      <w:marRight w:val="0"/>
      <w:marTop w:val="0"/>
      <w:marBottom w:val="0"/>
      <w:divBdr>
        <w:top w:val="none" w:sz="0" w:space="0" w:color="auto"/>
        <w:left w:val="none" w:sz="0" w:space="0" w:color="auto"/>
        <w:bottom w:val="none" w:sz="0" w:space="0" w:color="auto"/>
        <w:right w:val="none" w:sz="0" w:space="0" w:color="auto"/>
      </w:divBdr>
    </w:div>
    <w:div w:id="534662601">
      <w:bodyDiv w:val="1"/>
      <w:marLeft w:val="0"/>
      <w:marRight w:val="0"/>
      <w:marTop w:val="0"/>
      <w:marBottom w:val="0"/>
      <w:divBdr>
        <w:top w:val="none" w:sz="0" w:space="0" w:color="auto"/>
        <w:left w:val="none" w:sz="0" w:space="0" w:color="auto"/>
        <w:bottom w:val="none" w:sz="0" w:space="0" w:color="auto"/>
        <w:right w:val="none" w:sz="0" w:space="0" w:color="auto"/>
      </w:divBdr>
    </w:div>
    <w:div w:id="54094176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52346624">
      <w:bodyDiv w:val="1"/>
      <w:marLeft w:val="0"/>
      <w:marRight w:val="0"/>
      <w:marTop w:val="0"/>
      <w:marBottom w:val="0"/>
      <w:divBdr>
        <w:top w:val="none" w:sz="0" w:space="0" w:color="auto"/>
        <w:left w:val="none" w:sz="0" w:space="0" w:color="auto"/>
        <w:bottom w:val="none" w:sz="0" w:space="0" w:color="auto"/>
        <w:right w:val="none" w:sz="0" w:space="0" w:color="auto"/>
      </w:divBdr>
    </w:div>
    <w:div w:id="559286803">
      <w:bodyDiv w:val="1"/>
      <w:marLeft w:val="0"/>
      <w:marRight w:val="0"/>
      <w:marTop w:val="0"/>
      <w:marBottom w:val="0"/>
      <w:divBdr>
        <w:top w:val="none" w:sz="0" w:space="0" w:color="auto"/>
        <w:left w:val="none" w:sz="0" w:space="0" w:color="auto"/>
        <w:bottom w:val="none" w:sz="0" w:space="0" w:color="auto"/>
        <w:right w:val="none" w:sz="0" w:space="0" w:color="auto"/>
      </w:divBdr>
      <w:divsChild>
        <w:div w:id="1385106330">
          <w:marLeft w:val="0"/>
          <w:marRight w:val="0"/>
          <w:marTop w:val="0"/>
          <w:marBottom w:val="0"/>
          <w:divBdr>
            <w:top w:val="none" w:sz="0" w:space="0" w:color="auto"/>
            <w:left w:val="none" w:sz="0" w:space="0" w:color="auto"/>
            <w:bottom w:val="none" w:sz="0" w:space="0" w:color="auto"/>
            <w:right w:val="none" w:sz="0" w:space="0" w:color="auto"/>
          </w:divBdr>
        </w:div>
      </w:divsChild>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588736056">
      <w:bodyDiv w:val="1"/>
      <w:marLeft w:val="0"/>
      <w:marRight w:val="0"/>
      <w:marTop w:val="0"/>
      <w:marBottom w:val="0"/>
      <w:divBdr>
        <w:top w:val="none" w:sz="0" w:space="0" w:color="auto"/>
        <w:left w:val="none" w:sz="0" w:space="0" w:color="auto"/>
        <w:bottom w:val="none" w:sz="0" w:space="0" w:color="auto"/>
        <w:right w:val="none" w:sz="0" w:space="0" w:color="auto"/>
      </w:divBdr>
    </w:div>
    <w:div w:id="603415563">
      <w:bodyDiv w:val="1"/>
      <w:marLeft w:val="0"/>
      <w:marRight w:val="0"/>
      <w:marTop w:val="0"/>
      <w:marBottom w:val="0"/>
      <w:divBdr>
        <w:top w:val="none" w:sz="0" w:space="0" w:color="auto"/>
        <w:left w:val="none" w:sz="0" w:space="0" w:color="auto"/>
        <w:bottom w:val="none" w:sz="0" w:space="0" w:color="auto"/>
        <w:right w:val="none" w:sz="0" w:space="0" w:color="auto"/>
      </w:divBdr>
    </w:div>
    <w:div w:id="605817535">
      <w:bodyDiv w:val="1"/>
      <w:marLeft w:val="0"/>
      <w:marRight w:val="0"/>
      <w:marTop w:val="0"/>
      <w:marBottom w:val="0"/>
      <w:divBdr>
        <w:top w:val="none" w:sz="0" w:space="0" w:color="auto"/>
        <w:left w:val="none" w:sz="0" w:space="0" w:color="auto"/>
        <w:bottom w:val="none" w:sz="0" w:space="0" w:color="auto"/>
        <w:right w:val="none" w:sz="0" w:space="0" w:color="auto"/>
      </w:divBdr>
    </w:div>
    <w:div w:id="651372085">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671491393">
      <w:bodyDiv w:val="1"/>
      <w:marLeft w:val="0"/>
      <w:marRight w:val="0"/>
      <w:marTop w:val="0"/>
      <w:marBottom w:val="0"/>
      <w:divBdr>
        <w:top w:val="none" w:sz="0" w:space="0" w:color="auto"/>
        <w:left w:val="none" w:sz="0" w:space="0" w:color="auto"/>
        <w:bottom w:val="none" w:sz="0" w:space="0" w:color="auto"/>
        <w:right w:val="none" w:sz="0" w:space="0" w:color="auto"/>
      </w:divBdr>
    </w:div>
    <w:div w:id="672610648">
      <w:bodyDiv w:val="1"/>
      <w:marLeft w:val="0"/>
      <w:marRight w:val="0"/>
      <w:marTop w:val="0"/>
      <w:marBottom w:val="0"/>
      <w:divBdr>
        <w:top w:val="none" w:sz="0" w:space="0" w:color="auto"/>
        <w:left w:val="none" w:sz="0" w:space="0" w:color="auto"/>
        <w:bottom w:val="none" w:sz="0" w:space="0" w:color="auto"/>
        <w:right w:val="none" w:sz="0" w:space="0" w:color="auto"/>
      </w:divBdr>
    </w:div>
    <w:div w:id="682976582">
      <w:bodyDiv w:val="1"/>
      <w:marLeft w:val="0"/>
      <w:marRight w:val="0"/>
      <w:marTop w:val="0"/>
      <w:marBottom w:val="0"/>
      <w:divBdr>
        <w:top w:val="none" w:sz="0" w:space="0" w:color="auto"/>
        <w:left w:val="none" w:sz="0" w:space="0" w:color="auto"/>
        <w:bottom w:val="none" w:sz="0" w:space="0" w:color="auto"/>
        <w:right w:val="none" w:sz="0" w:space="0" w:color="auto"/>
      </w:divBdr>
    </w:div>
    <w:div w:id="686758034">
      <w:bodyDiv w:val="1"/>
      <w:marLeft w:val="0"/>
      <w:marRight w:val="0"/>
      <w:marTop w:val="0"/>
      <w:marBottom w:val="0"/>
      <w:divBdr>
        <w:top w:val="none" w:sz="0" w:space="0" w:color="auto"/>
        <w:left w:val="none" w:sz="0" w:space="0" w:color="auto"/>
        <w:bottom w:val="none" w:sz="0" w:space="0" w:color="auto"/>
        <w:right w:val="none" w:sz="0" w:space="0" w:color="auto"/>
      </w:divBdr>
    </w:div>
    <w:div w:id="701593458">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21752129">
      <w:bodyDiv w:val="1"/>
      <w:marLeft w:val="0"/>
      <w:marRight w:val="0"/>
      <w:marTop w:val="0"/>
      <w:marBottom w:val="0"/>
      <w:divBdr>
        <w:top w:val="none" w:sz="0" w:space="0" w:color="auto"/>
        <w:left w:val="none" w:sz="0" w:space="0" w:color="auto"/>
        <w:bottom w:val="none" w:sz="0" w:space="0" w:color="auto"/>
        <w:right w:val="none" w:sz="0" w:space="0" w:color="auto"/>
      </w:divBdr>
    </w:div>
    <w:div w:id="724252966">
      <w:bodyDiv w:val="1"/>
      <w:marLeft w:val="0"/>
      <w:marRight w:val="0"/>
      <w:marTop w:val="0"/>
      <w:marBottom w:val="0"/>
      <w:divBdr>
        <w:top w:val="none" w:sz="0" w:space="0" w:color="auto"/>
        <w:left w:val="none" w:sz="0" w:space="0" w:color="auto"/>
        <w:bottom w:val="none" w:sz="0" w:space="0" w:color="auto"/>
        <w:right w:val="none" w:sz="0" w:space="0" w:color="auto"/>
      </w:divBdr>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45182252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1914704318">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sChild>
    </w:div>
    <w:div w:id="754668771">
      <w:bodyDiv w:val="1"/>
      <w:marLeft w:val="0"/>
      <w:marRight w:val="0"/>
      <w:marTop w:val="0"/>
      <w:marBottom w:val="0"/>
      <w:divBdr>
        <w:top w:val="none" w:sz="0" w:space="0" w:color="auto"/>
        <w:left w:val="none" w:sz="0" w:space="0" w:color="auto"/>
        <w:bottom w:val="none" w:sz="0" w:space="0" w:color="auto"/>
        <w:right w:val="none" w:sz="0" w:space="0" w:color="auto"/>
      </w:divBdr>
    </w:div>
    <w:div w:id="754857794">
      <w:bodyDiv w:val="1"/>
      <w:marLeft w:val="0"/>
      <w:marRight w:val="0"/>
      <w:marTop w:val="0"/>
      <w:marBottom w:val="0"/>
      <w:divBdr>
        <w:top w:val="none" w:sz="0" w:space="0" w:color="auto"/>
        <w:left w:val="none" w:sz="0" w:space="0" w:color="auto"/>
        <w:bottom w:val="none" w:sz="0" w:space="0" w:color="auto"/>
        <w:right w:val="none" w:sz="0" w:space="0" w:color="auto"/>
      </w:divBdr>
    </w:div>
    <w:div w:id="758645297">
      <w:bodyDiv w:val="1"/>
      <w:marLeft w:val="0"/>
      <w:marRight w:val="0"/>
      <w:marTop w:val="0"/>
      <w:marBottom w:val="0"/>
      <w:divBdr>
        <w:top w:val="none" w:sz="0" w:space="0" w:color="auto"/>
        <w:left w:val="none" w:sz="0" w:space="0" w:color="auto"/>
        <w:bottom w:val="none" w:sz="0" w:space="0" w:color="auto"/>
        <w:right w:val="none" w:sz="0" w:space="0" w:color="auto"/>
      </w:divBdr>
    </w:div>
    <w:div w:id="764036618">
      <w:bodyDiv w:val="1"/>
      <w:marLeft w:val="0"/>
      <w:marRight w:val="0"/>
      <w:marTop w:val="0"/>
      <w:marBottom w:val="0"/>
      <w:divBdr>
        <w:top w:val="none" w:sz="0" w:space="0" w:color="auto"/>
        <w:left w:val="none" w:sz="0" w:space="0" w:color="auto"/>
        <w:bottom w:val="none" w:sz="0" w:space="0" w:color="auto"/>
        <w:right w:val="none" w:sz="0" w:space="0" w:color="auto"/>
      </w:divBdr>
    </w:div>
    <w:div w:id="769394005">
      <w:bodyDiv w:val="1"/>
      <w:marLeft w:val="0"/>
      <w:marRight w:val="0"/>
      <w:marTop w:val="0"/>
      <w:marBottom w:val="0"/>
      <w:divBdr>
        <w:top w:val="none" w:sz="0" w:space="0" w:color="auto"/>
        <w:left w:val="none" w:sz="0" w:space="0" w:color="auto"/>
        <w:bottom w:val="none" w:sz="0" w:space="0" w:color="auto"/>
        <w:right w:val="none" w:sz="0" w:space="0" w:color="auto"/>
      </w:divBdr>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23358581">
      <w:bodyDiv w:val="1"/>
      <w:marLeft w:val="0"/>
      <w:marRight w:val="0"/>
      <w:marTop w:val="0"/>
      <w:marBottom w:val="0"/>
      <w:divBdr>
        <w:top w:val="none" w:sz="0" w:space="0" w:color="auto"/>
        <w:left w:val="none" w:sz="0" w:space="0" w:color="auto"/>
        <w:bottom w:val="none" w:sz="0" w:space="0" w:color="auto"/>
        <w:right w:val="none" w:sz="0" w:space="0" w:color="auto"/>
      </w:divBdr>
    </w:div>
    <w:div w:id="823476925">
      <w:bodyDiv w:val="1"/>
      <w:marLeft w:val="0"/>
      <w:marRight w:val="0"/>
      <w:marTop w:val="0"/>
      <w:marBottom w:val="0"/>
      <w:divBdr>
        <w:top w:val="none" w:sz="0" w:space="0" w:color="auto"/>
        <w:left w:val="none" w:sz="0" w:space="0" w:color="auto"/>
        <w:bottom w:val="none" w:sz="0" w:space="0" w:color="auto"/>
        <w:right w:val="none" w:sz="0" w:space="0" w:color="auto"/>
      </w:divBdr>
    </w:div>
    <w:div w:id="827869675">
      <w:bodyDiv w:val="1"/>
      <w:marLeft w:val="0"/>
      <w:marRight w:val="0"/>
      <w:marTop w:val="0"/>
      <w:marBottom w:val="0"/>
      <w:divBdr>
        <w:top w:val="none" w:sz="0" w:space="0" w:color="auto"/>
        <w:left w:val="none" w:sz="0" w:space="0" w:color="auto"/>
        <w:bottom w:val="none" w:sz="0" w:space="0" w:color="auto"/>
        <w:right w:val="none" w:sz="0" w:space="0" w:color="auto"/>
      </w:divBdr>
    </w:div>
    <w:div w:id="831527102">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091849309">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47521976">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889657818">
      <w:bodyDiv w:val="1"/>
      <w:marLeft w:val="0"/>
      <w:marRight w:val="0"/>
      <w:marTop w:val="0"/>
      <w:marBottom w:val="0"/>
      <w:divBdr>
        <w:top w:val="none" w:sz="0" w:space="0" w:color="auto"/>
        <w:left w:val="none" w:sz="0" w:space="0" w:color="auto"/>
        <w:bottom w:val="none" w:sz="0" w:space="0" w:color="auto"/>
        <w:right w:val="none" w:sz="0" w:space="0" w:color="auto"/>
      </w:divBdr>
    </w:div>
    <w:div w:id="898979626">
      <w:bodyDiv w:val="1"/>
      <w:marLeft w:val="0"/>
      <w:marRight w:val="0"/>
      <w:marTop w:val="0"/>
      <w:marBottom w:val="0"/>
      <w:divBdr>
        <w:top w:val="none" w:sz="0" w:space="0" w:color="auto"/>
        <w:left w:val="none" w:sz="0" w:space="0" w:color="auto"/>
        <w:bottom w:val="none" w:sz="0" w:space="0" w:color="auto"/>
        <w:right w:val="none" w:sz="0" w:space="0" w:color="auto"/>
      </w:divBdr>
    </w:div>
    <w:div w:id="922492452">
      <w:bodyDiv w:val="1"/>
      <w:marLeft w:val="0"/>
      <w:marRight w:val="0"/>
      <w:marTop w:val="0"/>
      <w:marBottom w:val="0"/>
      <w:divBdr>
        <w:top w:val="none" w:sz="0" w:space="0" w:color="auto"/>
        <w:left w:val="none" w:sz="0" w:space="0" w:color="auto"/>
        <w:bottom w:val="none" w:sz="0" w:space="0" w:color="auto"/>
        <w:right w:val="none" w:sz="0" w:space="0" w:color="auto"/>
      </w:divBdr>
    </w:div>
    <w:div w:id="923956556">
      <w:bodyDiv w:val="1"/>
      <w:marLeft w:val="0"/>
      <w:marRight w:val="0"/>
      <w:marTop w:val="0"/>
      <w:marBottom w:val="0"/>
      <w:divBdr>
        <w:top w:val="none" w:sz="0" w:space="0" w:color="auto"/>
        <w:left w:val="none" w:sz="0" w:space="0" w:color="auto"/>
        <w:bottom w:val="none" w:sz="0" w:space="0" w:color="auto"/>
        <w:right w:val="none" w:sz="0" w:space="0" w:color="auto"/>
      </w:divBdr>
    </w:div>
    <w:div w:id="930428258">
      <w:bodyDiv w:val="1"/>
      <w:marLeft w:val="0"/>
      <w:marRight w:val="0"/>
      <w:marTop w:val="0"/>
      <w:marBottom w:val="0"/>
      <w:divBdr>
        <w:top w:val="none" w:sz="0" w:space="0" w:color="auto"/>
        <w:left w:val="none" w:sz="0" w:space="0" w:color="auto"/>
        <w:bottom w:val="none" w:sz="0" w:space="0" w:color="auto"/>
        <w:right w:val="none" w:sz="0" w:space="0" w:color="auto"/>
      </w:divBdr>
    </w:div>
    <w:div w:id="933901411">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83243191">
      <w:bodyDiv w:val="1"/>
      <w:marLeft w:val="0"/>
      <w:marRight w:val="0"/>
      <w:marTop w:val="0"/>
      <w:marBottom w:val="0"/>
      <w:divBdr>
        <w:top w:val="none" w:sz="0" w:space="0" w:color="auto"/>
        <w:left w:val="none" w:sz="0" w:space="0" w:color="auto"/>
        <w:bottom w:val="none" w:sz="0" w:space="0" w:color="auto"/>
        <w:right w:val="none" w:sz="0" w:space="0" w:color="auto"/>
      </w:divBdr>
    </w:div>
    <w:div w:id="988049892">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08603276">
      <w:bodyDiv w:val="1"/>
      <w:marLeft w:val="0"/>
      <w:marRight w:val="0"/>
      <w:marTop w:val="0"/>
      <w:marBottom w:val="0"/>
      <w:divBdr>
        <w:top w:val="none" w:sz="0" w:space="0" w:color="auto"/>
        <w:left w:val="none" w:sz="0" w:space="0" w:color="auto"/>
        <w:bottom w:val="none" w:sz="0" w:space="0" w:color="auto"/>
        <w:right w:val="none" w:sz="0" w:space="0" w:color="auto"/>
      </w:divBdr>
    </w:div>
    <w:div w:id="1025791502">
      <w:bodyDiv w:val="1"/>
      <w:marLeft w:val="0"/>
      <w:marRight w:val="0"/>
      <w:marTop w:val="0"/>
      <w:marBottom w:val="0"/>
      <w:divBdr>
        <w:top w:val="none" w:sz="0" w:space="0" w:color="auto"/>
        <w:left w:val="none" w:sz="0" w:space="0" w:color="auto"/>
        <w:bottom w:val="none" w:sz="0" w:space="0" w:color="auto"/>
        <w:right w:val="none" w:sz="0" w:space="0" w:color="auto"/>
      </w:divBdr>
    </w:div>
    <w:div w:id="1034038361">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42368571">
      <w:bodyDiv w:val="1"/>
      <w:marLeft w:val="0"/>
      <w:marRight w:val="0"/>
      <w:marTop w:val="0"/>
      <w:marBottom w:val="0"/>
      <w:divBdr>
        <w:top w:val="none" w:sz="0" w:space="0" w:color="auto"/>
        <w:left w:val="none" w:sz="0" w:space="0" w:color="auto"/>
        <w:bottom w:val="none" w:sz="0" w:space="0" w:color="auto"/>
        <w:right w:val="none" w:sz="0" w:space="0" w:color="auto"/>
      </w:divBdr>
    </w:div>
    <w:div w:id="1055927103">
      <w:bodyDiv w:val="1"/>
      <w:marLeft w:val="0"/>
      <w:marRight w:val="0"/>
      <w:marTop w:val="0"/>
      <w:marBottom w:val="0"/>
      <w:divBdr>
        <w:top w:val="none" w:sz="0" w:space="0" w:color="auto"/>
        <w:left w:val="none" w:sz="0" w:space="0" w:color="auto"/>
        <w:bottom w:val="none" w:sz="0" w:space="0" w:color="auto"/>
        <w:right w:val="none" w:sz="0" w:space="0" w:color="auto"/>
      </w:divBdr>
    </w:div>
    <w:div w:id="1062174060">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070350885">
      <w:bodyDiv w:val="1"/>
      <w:marLeft w:val="0"/>
      <w:marRight w:val="0"/>
      <w:marTop w:val="0"/>
      <w:marBottom w:val="0"/>
      <w:divBdr>
        <w:top w:val="none" w:sz="0" w:space="0" w:color="auto"/>
        <w:left w:val="none" w:sz="0" w:space="0" w:color="auto"/>
        <w:bottom w:val="none" w:sz="0" w:space="0" w:color="auto"/>
        <w:right w:val="none" w:sz="0" w:space="0" w:color="auto"/>
      </w:divBdr>
    </w:div>
    <w:div w:id="1094089251">
      <w:bodyDiv w:val="1"/>
      <w:marLeft w:val="0"/>
      <w:marRight w:val="0"/>
      <w:marTop w:val="0"/>
      <w:marBottom w:val="0"/>
      <w:divBdr>
        <w:top w:val="none" w:sz="0" w:space="0" w:color="auto"/>
        <w:left w:val="none" w:sz="0" w:space="0" w:color="auto"/>
        <w:bottom w:val="none" w:sz="0" w:space="0" w:color="auto"/>
        <w:right w:val="none" w:sz="0" w:space="0" w:color="auto"/>
      </w:divBdr>
    </w:div>
    <w:div w:id="1103765580">
      <w:bodyDiv w:val="1"/>
      <w:marLeft w:val="0"/>
      <w:marRight w:val="0"/>
      <w:marTop w:val="0"/>
      <w:marBottom w:val="0"/>
      <w:divBdr>
        <w:top w:val="none" w:sz="0" w:space="0" w:color="auto"/>
        <w:left w:val="none" w:sz="0" w:space="0" w:color="auto"/>
        <w:bottom w:val="none" w:sz="0" w:space="0" w:color="auto"/>
        <w:right w:val="none" w:sz="0" w:space="0" w:color="auto"/>
      </w:divBdr>
    </w:div>
    <w:div w:id="1117142834">
      <w:bodyDiv w:val="1"/>
      <w:marLeft w:val="0"/>
      <w:marRight w:val="0"/>
      <w:marTop w:val="0"/>
      <w:marBottom w:val="0"/>
      <w:divBdr>
        <w:top w:val="none" w:sz="0" w:space="0" w:color="auto"/>
        <w:left w:val="none" w:sz="0" w:space="0" w:color="auto"/>
        <w:bottom w:val="none" w:sz="0" w:space="0" w:color="auto"/>
        <w:right w:val="none" w:sz="0" w:space="0" w:color="auto"/>
      </w:divBdr>
    </w:div>
    <w:div w:id="1164858518">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192494375">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335142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39425689">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793936592">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sChild>
    </w:div>
    <w:div w:id="1219975012">
      <w:bodyDiv w:val="1"/>
      <w:marLeft w:val="0"/>
      <w:marRight w:val="0"/>
      <w:marTop w:val="0"/>
      <w:marBottom w:val="0"/>
      <w:divBdr>
        <w:top w:val="none" w:sz="0" w:space="0" w:color="auto"/>
        <w:left w:val="none" w:sz="0" w:space="0" w:color="auto"/>
        <w:bottom w:val="none" w:sz="0" w:space="0" w:color="auto"/>
        <w:right w:val="none" w:sz="0" w:space="0" w:color="auto"/>
      </w:divBdr>
    </w:div>
    <w:div w:id="1226990567">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55701482">
      <w:bodyDiv w:val="1"/>
      <w:marLeft w:val="0"/>
      <w:marRight w:val="0"/>
      <w:marTop w:val="0"/>
      <w:marBottom w:val="0"/>
      <w:divBdr>
        <w:top w:val="none" w:sz="0" w:space="0" w:color="auto"/>
        <w:left w:val="none" w:sz="0" w:space="0" w:color="auto"/>
        <w:bottom w:val="none" w:sz="0" w:space="0" w:color="auto"/>
        <w:right w:val="none" w:sz="0" w:space="0" w:color="auto"/>
      </w:divBdr>
    </w:div>
    <w:div w:id="1259944363">
      <w:bodyDiv w:val="1"/>
      <w:marLeft w:val="0"/>
      <w:marRight w:val="0"/>
      <w:marTop w:val="0"/>
      <w:marBottom w:val="0"/>
      <w:divBdr>
        <w:top w:val="none" w:sz="0" w:space="0" w:color="auto"/>
        <w:left w:val="none" w:sz="0" w:space="0" w:color="auto"/>
        <w:bottom w:val="none" w:sz="0" w:space="0" w:color="auto"/>
        <w:right w:val="none" w:sz="0" w:space="0" w:color="auto"/>
      </w:divBdr>
    </w:div>
    <w:div w:id="126067281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273973056">
      <w:bodyDiv w:val="1"/>
      <w:marLeft w:val="0"/>
      <w:marRight w:val="0"/>
      <w:marTop w:val="0"/>
      <w:marBottom w:val="0"/>
      <w:divBdr>
        <w:top w:val="none" w:sz="0" w:space="0" w:color="auto"/>
        <w:left w:val="none" w:sz="0" w:space="0" w:color="auto"/>
        <w:bottom w:val="none" w:sz="0" w:space="0" w:color="auto"/>
        <w:right w:val="none" w:sz="0" w:space="0" w:color="auto"/>
      </w:divBdr>
    </w:div>
    <w:div w:id="1284187117">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358585035">
      <w:bodyDiv w:val="1"/>
      <w:marLeft w:val="0"/>
      <w:marRight w:val="0"/>
      <w:marTop w:val="0"/>
      <w:marBottom w:val="0"/>
      <w:divBdr>
        <w:top w:val="none" w:sz="0" w:space="0" w:color="auto"/>
        <w:left w:val="none" w:sz="0" w:space="0" w:color="auto"/>
        <w:bottom w:val="none" w:sz="0" w:space="0" w:color="auto"/>
        <w:right w:val="none" w:sz="0" w:space="0" w:color="auto"/>
      </w:divBdr>
    </w:div>
    <w:div w:id="1430152758">
      <w:bodyDiv w:val="1"/>
      <w:marLeft w:val="0"/>
      <w:marRight w:val="0"/>
      <w:marTop w:val="0"/>
      <w:marBottom w:val="0"/>
      <w:divBdr>
        <w:top w:val="none" w:sz="0" w:space="0" w:color="auto"/>
        <w:left w:val="none" w:sz="0" w:space="0" w:color="auto"/>
        <w:bottom w:val="none" w:sz="0" w:space="0" w:color="auto"/>
        <w:right w:val="none" w:sz="0" w:space="0" w:color="auto"/>
      </w:divBdr>
    </w:div>
    <w:div w:id="1451826793">
      <w:bodyDiv w:val="1"/>
      <w:marLeft w:val="0"/>
      <w:marRight w:val="0"/>
      <w:marTop w:val="0"/>
      <w:marBottom w:val="0"/>
      <w:divBdr>
        <w:top w:val="none" w:sz="0" w:space="0" w:color="auto"/>
        <w:left w:val="none" w:sz="0" w:space="0" w:color="auto"/>
        <w:bottom w:val="none" w:sz="0" w:space="0" w:color="auto"/>
        <w:right w:val="none" w:sz="0" w:space="0" w:color="auto"/>
      </w:divBdr>
    </w:div>
    <w:div w:id="1459762593">
      <w:bodyDiv w:val="1"/>
      <w:marLeft w:val="0"/>
      <w:marRight w:val="0"/>
      <w:marTop w:val="0"/>
      <w:marBottom w:val="0"/>
      <w:divBdr>
        <w:top w:val="none" w:sz="0" w:space="0" w:color="auto"/>
        <w:left w:val="none" w:sz="0" w:space="0" w:color="auto"/>
        <w:bottom w:val="none" w:sz="0" w:space="0" w:color="auto"/>
        <w:right w:val="none" w:sz="0" w:space="0" w:color="auto"/>
      </w:divBdr>
    </w:div>
    <w:div w:id="1470247166">
      <w:bodyDiv w:val="1"/>
      <w:marLeft w:val="0"/>
      <w:marRight w:val="0"/>
      <w:marTop w:val="0"/>
      <w:marBottom w:val="0"/>
      <w:divBdr>
        <w:top w:val="none" w:sz="0" w:space="0" w:color="auto"/>
        <w:left w:val="none" w:sz="0" w:space="0" w:color="auto"/>
        <w:bottom w:val="none" w:sz="0" w:space="0" w:color="auto"/>
        <w:right w:val="none" w:sz="0" w:space="0" w:color="auto"/>
      </w:divBdr>
    </w:div>
    <w:div w:id="1475953574">
      <w:bodyDiv w:val="1"/>
      <w:marLeft w:val="0"/>
      <w:marRight w:val="0"/>
      <w:marTop w:val="0"/>
      <w:marBottom w:val="0"/>
      <w:divBdr>
        <w:top w:val="none" w:sz="0" w:space="0" w:color="auto"/>
        <w:left w:val="none" w:sz="0" w:space="0" w:color="auto"/>
        <w:bottom w:val="none" w:sz="0" w:space="0" w:color="auto"/>
        <w:right w:val="none" w:sz="0" w:space="0" w:color="auto"/>
      </w:divBdr>
    </w:div>
    <w:div w:id="1481732625">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06895050">
      <w:bodyDiv w:val="1"/>
      <w:marLeft w:val="0"/>
      <w:marRight w:val="0"/>
      <w:marTop w:val="0"/>
      <w:marBottom w:val="0"/>
      <w:divBdr>
        <w:top w:val="none" w:sz="0" w:space="0" w:color="auto"/>
        <w:left w:val="none" w:sz="0" w:space="0" w:color="auto"/>
        <w:bottom w:val="none" w:sz="0" w:space="0" w:color="auto"/>
        <w:right w:val="none" w:sz="0" w:space="0" w:color="auto"/>
      </w:divBdr>
    </w:div>
    <w:div w:id="1514800483">
      <w:bodyDiv w:val="1"/>
      <w:marLeft w:val="0"/>
      <w:marRight w:val="0"/>
      <w:marTop w:val="0"/>
      <w:marBottom w:val="0"/>
      <w:divBdr>
        <w:top w:val="none" w:sz="0" w:space="0" w:color="auto"/>
        <w:left w:val="none" w:sz="0" w:space="0" w:color="auto"/>
        <w:bottom w:val="none" w:sz="0" w:space="0" w:color="auto"/>
        <w:right w:val="none" w:sz="0" w:space="0" w:color="auto"/>
      </w:divBdr>
    </w:div>
    <w:div w:id="1526097263">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35770794">
          <w:marLeft w:val="0"/>
          <w:marRight w:val="0"/>
          <w:marTop w:val="0"/>
          <w:marBottom w:val="0"/>
          <w:divBdr>
            <w:top w:val="none" w:sz="0" w:space="0" w:color="auto"/>
            <w:left w:val="none" w:sz="0" w:space="0" w:color="auto"/>
            <w:bottom w:val="none" w:sz="0" w:space="0" w:color="auto"/>
            <w:right w:val="none" w:sz="0" w:space="0" w:color="auto"/>
          </w:divBdr>
        </w:div>
        <w:div w:id="365523720">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sChild>
    </w:div>
    <w:div w:id="1568760173">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691374344">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15502649">
      <w:bodyDiv w:val="1"/>
      <w:marLeft w:val="0"/>
      <w:marRight w:val="0"/>
      <w:marTop w:val="0"/>
      <w:marBottom w:val="0"/>
      <w:divBdr>
        <w:top w:val="none" w:sz="0" w:space="0" w:color="auto"/>
        <w:left w:val="none" w:sz="0" w:space="0" w:color="auto"/>
        <w:bottom w:val="none" w:sz="0" w:space="0" w:color="auto"/>
        <w:right w:val="none" w:sz="0" w:space="0" w:color="auto"/>
      </w:divBdr>
    </w:div>
    <w:div w:id="1742605437">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7020311">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1752270">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813474769">
      <w:bodyDiv w:val="1"/>
      <w:marLeft w:val="0"/>
      <w:marRight w:val="0"/>
      <w:marTop w:val="0"/>
      <w:marBottom w:val="0"/>
      <w:divBdr>
        <w:top w:val="none" w:sz="0" w:space="0" w:color="auto"/>
        <w:left w:val="none" w:sz="0" w:space="0" w:color="auto"/>
        <w:bottom w:val="none" w:sz="0" w:space="0" w:color="auto"/>
        <w:right w:val="none" w:sz="0" w:space="0" w:color="auto"/>
      </w:divBdr>
    </w:div>
    <w:div w:id="1836384378">
      <w:bodyDiv w:val="1"/>
      <w:marLeft w:val="0"/>
      <w:marRight w:val="0"/>
      <w:marTop w:val="0"/>
      <w:marBottom w:val="0"/>
      <w:divBdr>
        <w:top w:val="none" w:sz="0" w:space="0" w:color="auto"/>
        <w:left w:val="none" w:sz="0" w:space="0" w:color="auto"/>
        <w:bottom w:val="none" w:sz="0" w:space="0" w:color="auto"/>
        <w:right w:val="none" w:sz="0" w:space="0" w:color="auto"/>
      </w:divBdr>
    </w:div>
    <w:div w:id="1878542030">
      <w:bodyDiv w:val="1"/>
      <w:marLeft w:val="0"/>
      <w:marRight w:val="0"/>
      <w:marTop w:val="0"/>
      <w:marBottom w:val="0"/>
      <w:divBdr>
        <w:top w:val="none" w:sz="0" w:space="0" w:color="auto"/>
        <w:left w:val="none" w:sz="0" w:space="0" w:color="auto"/>
        <w:bottom w:val="none" w:sz="0" w:space="0" w:color="auto"/>
        <w:right w:val="none" w:sz="0" w:space="0" w:color="auto"/>
      </w:divBdr>
    </w:div>
    <w:div w:id="1893076138">
      <w:bodyDiv w:val="1"/>
      <w:marLeft w:val="0"/>
      <w:marRight w:val="0"/>
      <w:marTop w:val="0"/>
      <w:marBottom w:val="0"/>
      <w:divBdr>
        <w:top w:val="none" w:sz="0" w:space="0" w:color="auto"/>
        <w:left w:val="none" w:sz="0" w:space="0" w:color="auto"/>
        <w:bottom w:val="none" w:sz="0" w:space="0" w:color="auto"/>
        <w:right w:val="none" w:sz="0" w:space="0" w:color="auto"/>
      </w:divBdr>
    </w:div>
    <w:div w:id="1906604870">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29852471">
      <w:bodyDiv w:val="1"/>
      <w:marLeft w:val="0"/>
      <w:marRight w:val="0"/>
      <w:marTop w:val="0"/>
      <w:marBottom w:val="0"/>
      <w:divBdr>
        <w:top w:val="none" w:sz="0" w:space="0" w:color="auto"/>
        <w:left w:val="none" w:sz="0" w:space="0" w:color="auto"/>
        <w:bottom w:val="none" w:sz="0" w:space="0" w:color="auto"/>
        <w:right w:val="none" w:sz="0" w:space="0" w:color="auto"/>
      </w:divBdr>
    </w:div>
    <w:div w:id="1936665576">
      <w:bodyDiv w:val="1"/>
      <w:marLeft w:val="0"/>
      <w:marRight w:val="0"/>
      <w:marTop w:val="0"/>
      <w:marBottom w:val="0"/>
      <w:divBdr>
        <w:top w:val="none" w:sz="0" w:space="0" w:color="auto"/>
        <w:left w:val="none" w:sz="0" w:space="0" w:color="auto"/>
        <w:bottom w:val="none" w:sz="0" w:space="0" w:color="auto"/>
        <w:right w:val="none" w:sz="0" w:space="0" w:color="auto"/>
      </w:divBdr>
    </w:div>
    <w:div w:id="1944143851">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51858816">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49991367">
      <w:bodyDiv w:val="1"/>
      <w:marLeft w:val="0"/>
      <w:marRight w:val="0"/>
      <w:marTop w:val="0"/>
      <w:marBottom w:val="0"/>
      <w:divBdr>
        <w:top w:val="none" w:sz="0" w:space="0" w:color="auto"/>
        <w:left w:val="none" w:sz="0" w:space="0" w:color="auto"/>
        <w:bottom w:val="none" w:sz="0" w:space="0" w:color="auto"/>
        <w:right w:val="none" w:sz="0" w:space="0" w:color="auto"/>
      </w:divBdr>
    </w:div>
    <w:div w:id="2051831456">
      <w:bodyDiv w:val="1"/>
      <w:marLeft w:val="0"/>
      <w:marRight w:val="0"/>
      <w:marTop w:val="0"/>
      <w:marBottom w:val="0"/>
      <w:divBdr>
        <w:top w:val="none" w:sz="0" w:space="0" w:color="auto"/>
        <w:left w:val="none" w:sz="0" w:space="0" w:color="auto"/>
        <w:bottom w:val="none" w:sz="0" w:space="0" w:color="auto"/>
        <w:right w:val="none" w:sz="0" w:space="0" w:color="auto"/>
      </w:divBdr>
    </w:div>
    <w:div w:id="2051877532">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048608677">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170604852">
          <w:marLeft w:val="0"/>
          <w:marRight w:val="0"/>
          <w:marTop w:val="0"/>
          <w:marBottom w:val="0"/>
          <w:divBdr>
            <w:top w:val="none" w:sz="0" w:space="0" w:color="auto"/>
            <w:left w:val="none" w:sz="0" w:space="0" w:color="auto"/>
            <w:bottom w:val="none" w:sz="0" w:space="0" w:color="auto"/>
            <w:right w:val="none" w:sz="0" w:space="0" w:color="auto"/>
          </w:divBdr>
        </w:div>
      </w:divsChild>
    </w:div>
    <w:div w:id="2075155006">
      <w:bodyDiv w:val="1"/>
      <w:marLeft w:val="0"/>
      <w:marRight w:val="0"/>
      <w:marTop w:val="0"/>
      <w:marBottom w:val="0"/>
      <w:divBdr>
        <w:top w:val="none" w:sz="0" w:space="0" w:color="auto"/>
        <w:left w:val="none" w:sz="0" w:space="0" w:color="auto"/>
        <w:bottom w:val="none" w:sz="0" w:space="0" w:color="auto"/>
        <w:right w:val="none" w:sz="0" w:space="0" w:color="auto"/>
      </w:divBdr>
    </w:div>
    <w:div w:id="2078429937">
      <w:bodyDiv w:val="1"/>
      <w:marLeft w:val="0"/>
      <w:marRight w:val="0"/>
      <w:marTop w:val="0"/>
      <w:marBottom w:val="0"/>
      <w:divBdr>
        <w:top w:val="none" w:sz="0" w:space="0" w:color="auto"/>
        <w:left w:val="none" w:sz="0" w:space="0" w:color="auto"/>
        <w:bottom w:val="none" w:sz="0" w:space="0" w:color="auto"/>
        <w:right w:val="none" w:sz="0" w:space="0" w:color="auto"/>
      </w:divBdr>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092777187">
      <w:bodyDiv w:val="1"/>
      <w:marLeft w:val="0"/>
      <w:marRight w:val="0"/>
      <w:marTop w:val="0"/>
      <w:marBottom w:val="0"/>
      <w:divBdr>
        <w:top w:val="none" w:sz="0" w:space="0" w:color="auto"/>
        <w:left w:val="none" w:sz="0" w:space="0" w:color="auto"/>
        <w:bottom w:val="none" w:sz="0" w:space="0" w:color="auto"/>
        <w:right w:val="none" w:sz="0" w:space="0" w:color="auto"/>
      </w:divBdr>
    </w:div>
    <w:div w:id="2120175926">
      <w:bodyDiv w:val="1"/>
      <w:marLeft w:val="0"/>
      <w:marRight w:val="0"/>
      <w:marTop w:val="0"/>
      <w:marBottom w:val="0"/>
      <w:divBdr>
        <w:top w:val="none" w:sz="0" w:space="0" w:color="auto"/>
        <w:left w:val="none" w:sz="0" w:space="0" w:color="auto"/>
        <w:bottom w:val="none" w:sz="0" w:space="0" w:color="auto"/>
        <w:right w:val="none" w:sz="0" w:space="0" w:color="auto"/>
      </w:divBdr>
    </w:div>
    <w:div w:id="2122188476">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2.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3.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0E10B6-8F46-4702-9606-FAC322F86BF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Axnosis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Jolene Smith</dc:creator>
  <keywords>releasenotes</keywords>
  <dc:description/>
  <lastModifiedBy>Conrad Smith</lastModifiedBy>
  <revision>17</revision>
  <lastPrinted>2019-07-22T10:33:00.0000000Z</lastPrinted>
  <dcterms:created xsi:type="dcterms:W3CDTF">2025-04-23T13:07:00.0000000Z</dcterms:created>
  <dcterms:modified xsi:type="dcterms:W3CDTF">2025-07-08T07:48:11.3404106Z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