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78BA6F11" w:rsidR="00D241F9" w:rsidRPr="00650AB2" w:rsidRDefault="006329D1" w:rsidP="00D241F9">
      <w:pPr>
        <w:jc w:val="center"/>
        <w:rPr>
          <w:rFonts w:ascii="Segoe UI Light" w:hAnsi="Segoe UI Light" w:cs="Segoe UI Light"/>
          <w:sz w:val="32"/>
          <w:szCs w:val="22"/>
        </w:rPr>
      </w:pPr>
      <w:r w:rsidRPr="00BA77D6">
        <w:rPr>
          <w:rFonts w:ascii="Segoe UI Light" w:hAnsi="Segoe UI Light" w:cs="Segoe UI Light"/>
          <w:i/>
          <w:sz w:val="32"/>
          <w:szCs w:val="22"/>
        </w:rPr>
        <w:t>Dynamics</w:t>
      </w:r>
      <w:r w:rsidR="00342CD2" w:rsidRPr="00BA77D6">
        <w:rPr>
          <w:rFonts w:ascii="Segoe UI Light" w:hAnsi="Segoe UI Light" w:cs="Segoe UI Light"/>
          <w:i/>
          <w:sz w:val="32"/>
          <w:szCs w:val="22"/>
        </w:rPr>
        <w:t xml:space="preserve"> </w:t>
      </w:r>
      <w:r w:rsidR="00C84303" w:rsidRPr="00BA77D6">
        <w:rPr>
          <w:rFonts w:ascii="Segoe UI Light" w:hAnsi="Segoe UI Light" w:cs="Segoe UI Light"/>
          <w:i/>
          <w:sz w:val="32"/>
          <w:szCs w:val="22"/>
        </w:rPr>
        <w:t>TMS</w:t>
      </w:r>
      <w:r w:rsidR="00C04308" w:rsidRPr="00BA77D6">
        <w:rPr>
          <w:rFonts w:ascii="Segoe UI Light" w:hAnsi="Segoe UI Light" w:cs="Segoe UI Light"/>
          <w:i/>
          <w:sz w:val="32"/>
          <w:szCs w:val="22"/>
        </w:rPr>
        <w:t xml:space="preserve"> </w:t>
      </w:r>
      <w:r w:rsidR="00335A0D" w:rsidRPr="00BA77D6">
        <w:rPr>
          <w:rFonts w:ascii="Segoe UI Light" w:hAnsi="Segoe UI Light" w:cs="Segoe UI Light"/>
          <w:i/>
          <w:sz w:val="32"/>
          <w:szCs w:val="22"/>
        </w:rPr>
        <w:t>product version</w:t>
      </w:r>
      <w:r w:rsidR="00335A0D" w:rsidRPr="00BA77D6">
        <w:rPr>
          <w:rFonts w:ascii="Segoe UI Light" w:hAnsi="Segoe UI Light" w:cs="Segoe UI Light"/>
          <w:sz w:val="32"/>
          <w:szCs w:val="22"/>
        </w:rPr>
        <w:t xml:space="preserve">: </w:t>
      </w:r>
      <w:r w:rsidR="00C70B89" w:rsidRPr="00BA77D6">
        <w:rPr>
          <w:rFonts w:ascii="Segoe UI Light" w:hAnsi="Segoe UI Light" w:cs="Segoe UI Light"/>
          <w:sz w:val="32"/>
          <w:szCs w:val="22"/>
        </w:rPr>
        <w:t>10.</w:t>
      </w:r>
      <w:r w:rsidR="00E136D9" w:rsidRPr="00BA77D6">
        <w:rPr>
          <w:rFonts w:ascii="Segoe UI Light" w:hAnsi="Segoe UI Light" w:cs="Segoe UI Light"/>
          <w:sz w:val="32"/>
          <w:szCs w:val="22"/>
        </w:rPr>
        <w:t>3</w:t>
      </w:r>
      <w:r w:rsidR="000B7118" w:rsidRPr="00BA77D6">
        <w:rPr>
          <w:rFonts w:ascii="Segoe UI Light" w:hAnsi="Segoe UI Light" w:cs="Segoe UI Light"/>
          <w:sz w:val="32"/>
          <w:szCs w:val="22"/>
        </w:rPr>
        <w:t>1</w:t>
      </w:r>
      <w:r w:rsidR="00E136D9" w:rsidRPr="00BA77D6">
        <w:rPr>
          <w:rFonts w:ascii="Segoe UI Light" w:hAnsi="Segoe UI Light" w:cs="Segoe UI Light"/>
          <w:sz w:val="32"/>
          <w:szCs w:val="22"/>
        </w:rPr>
        <w:t>.2</w:t>
      </w:r>
      <w:r w:rsidR="000B7118" w:rsidRPr="00BA77D6">
        <w:rPr>
          <w:rFonts w:ascii="Segoe UI Light" w:hAnsi="Segoe UI Light" w:cs="Segoe UI Light"/>
          <w:sz w:val="32"/>
          <w:szCs w:val="22"/>
        </w:rPr>
        <w:t>111</w:t>
      </w:r>
      <w:r w:rsidR="00E136D9" w:rsidRPr="00BA77D6">
        <w:rPr>
          <w:rFonts w:ascii="Segoe UI Light" w:hAnsi="Segoe UI Light" w:cs="Segoe UI Light"/>
          <w:sz w:val="32"/>
          <w:szCs w:val="22"/>
        </w:rPr>
        <w:t>.</w:t>
      </w:r>
      <w:r w:rsidR="004F51C8">
        <w:rPr>
          <w:rFonts w:ascii="Segoe UI Light" w:hAnsi="Segoe UI Light" w:cs="Segoe UI Light"/>
          <w:sz w:val="32"/>
          <w:szCs w:val="22"/>
        </w:rPr>
        <w:t>10</w:t>
      </w:r>
    </w:p>
    <w:p w14:paraId="02F9A9C4" w14:textId="77777777" w:rsidR="00D241F9" w:rsidRPr="004978BC" w:rsidRDefault="00D241F9" w:rsidP="00D241F9">
      <w:pPr>
        <w:jc w:val="center"/>
        <w:rPr>
          <w:rFonts w:ascii="Segoe UI Light" w:hAnsi="Segoe UI Light" w:cs="Segoe UI Light"/>
          <w:sz w:val="22"/>
          <w:szCs w:val="22"/>
        </w:rPr>
      </w:pPr>
    </w:p>
    <w:p w14:paraId="078F6FAB" w14:textId="4C2C6904"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4F51C8">
        <w:rPr>
          <w:rFonts w:ascii="Segoe UI Light" w:hAnsi="Segoe UI Light" w:cs="Segoe UI Light"/>
          <w:caps/>
          <w:sz w:val="22"/>
          <w:szCs w:val="22"/>
        </w:rPr>
        <w:t>10</w:t>
      </w:r>
      <w:r w:rsidR="00F45ED0" w:rsidRPr="004978BC">
        <w:rPr>
          <w:rFonts w:ascii="Segoe UI Light" w:hAnsi="Segoe UI Light" w:cs="Segoe UI Light"/>
          <w:caps/>
          <w:sz w:val="22"/>
          <w:szCs w:val="22"/>
        </w:rPr>
        <w:t>-</w:t>
      </w:r>
      <w:r w:rsidR="004F51C8">
        <w:rPr>
          <w:rFonts w:ascii="Segoe UI Light" w:hAnsi="Segoe UI Light" w:cs="Segoe UI Light"/>
          <w:caps/>
          <w:sz w:val="22"/>
          <w:szCs w:val="22"/>
        </w:rPr>
        <w:t>11</w:t>
      </w:r>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0"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0"/>
    </w:p>
    <w:p w14:paraId="109E0D3B" w14:textId="0082722E" w:rsidR="00230306" w:rsidRPr="004978BC" w:rsidRDefault="00230306" w:rsidP="00C4394D">
      <w:pPr>
        <w:pStyle w:val="Heading2"/>
        <w:rPr>
          <w:rFonts w:ascii="Segoe UI Light" w:hAnsi="Segoe UI Light" w:cs="Segoe UI Light"/>
          <w:sz w:val="22"/>
          <w:szCs w:val="22"/>
        </w:rPr>
      </w:pPr>
      <w:bookmarkStart w:id="1" w:name="_Toc11936379"/>
    </w:p>
    <w:bookmarkEnd w:id="1"/>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5CF1CC9B" w:rsidR="00D542E0" w:rsidRPr="000B7118" w:rsidRDefault="005A3CEB" w:rsidP="00B20DEA">
      <w:pPr>
        <w:outlineLvl w:val="0"/>
        <w:rPr>
          <w:rFonts w:ascii="Segoe UI Light" w:hAnsi="Segoe UI Light" w:cs="Segoe UI Light"/>
          <w:sz w:val="24"/>
          <w:szCs w:val="22"/>
          <w:lang w:eastAsia="en-ZA"/>
        </w:rPr>
      </w:pPr>
      <w:r w:rsidRPr="000B7118">
        <w:rPr>
          <w:rFonts w:ascii="Segoe UI Light" w:hAnsi="Segoe UI Light" w:cs="Segoe UI Light"/>
          <w:b/>
          <w:bCs/>
          <w:sz w:val="24"/>
          <w:szCs w:val="22"/>
        </w:rPr>
        <w:t>TMS</w:t>
      </w:r>
      <w:r w:rsidR="00D542E0" w:rsidRPr="000B7118">
        <w:rPr>
          <w:rFonts w:ascii="Segoe UI Light" w:hAnsi="Segoe UI Light" w:cs="Segoe UI Light"/>
          <w:b/>
          <w:bCs/>
          <w:sz w:val="24"/>
          <w:szCs w:val="22"/>
        </w:rPr>
        <w:t xml:space="preserve"> Package version: </w:t>
      </w:r>
      <w:proofErr w:type="spellStart"/>
      <w:r w:rsidRPr="000B7118">
        <w:rPr>
          <w:rFonts w:ascii="Segoe UI Light" w:hAnsi="Segoe UI Light" w:cs="Segoe UI Light"/>
          <w:sz w:val="24"/>
          <w:szCs w:val="22"/>
        </w:rPr>
        <w:t>TMS_DeployablePackage</w:t>
      </w:r>
      <w:r w:rsidR="00B20DEA" w:rsidRPr="000B7118">
        <w:rPr>
          <w:rFonts w:ascii="Segoe UI Light" w:hAnsi="Segoe UI Light" w:cs="Segoe UI Light"/>
          <w:sz w:val="24"/>
          <w:szCs w:val="22"/>
        </w:rPr>
        <w:t>_10_</w:t>
      </w:r>
      <w:r w:rsidR="001F579F"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B20DEA" w:rsidRPr="000B7118">
        <w:rPr>
          <w:rFonts w:ascii="Segoe UI Light" w:hAnsi="Segoe UI Light" w:cs="Segoe UI Light"/>
          <w:sz w:val="24"/>
          <w:szCs w:val="22"/>
        </w:rPr>
        <w:t>_</w:t>
      </w:r>
      <w:r w:rsidR="00E5455A"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4F51C8">
        <w:rPr>
          <w:rFonts w:ascii="Segoe UI Light" w:hAnsi="Segoe UI Light" w:cs="Segoe UI Light"/>
          <w:sz w:val="24"/>
          <w:szCs w:val="22"/>
        </w:rPr>
        <w:t>10</w:t>
      </w:r>
      <w:proofErr w:type="spellEnd"/>
    </w:p>
    <w:p w14:paraId="2F92CE30" w14:textId="77777777" w:rsidR="00D542E0" w:rsidRPr="000B7118" w:rsidRDefault="00D542E0" w:rsidP="005234B3">
      <w:pPr>
        <w:ind w:left="720"/>
        <w:rPr>
          <w:rFonts w:ascii="Segoe UI Light" w:hAnsi="Segoe UI Light" w:cs="Segoe UI Light"/>
          <w:sz w:val="24"/>
          <w:szCs w:val="22"/>
        </w:rPr>
      </w:pPr>
    </w:p>
    <w:p w14:paraId="2DFCC900" w14:textId="77777777" w:rsidR="00342CD2" w:rsidRPr="000B7118" w:rsidRDefault="00D542E0" w:rsidP="005234B3">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14:paraId="55B7DC5E" w14:textId="77777777" w:rsidR="00D542E0" w:rsidRPr="000B7118"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0B7118" w14:paraId="782E8648" w14:textId="38DBD3AE" w:rsidTr="00300C14">
        <w:tc>
          <w:tcPr>
            <w:tcW w:w="3544" w:type="dxa"/>
            <w:shd w:val="clear" w:color="auto" w:fill="8DB3E2" w:themeFill="text2" w:themeFillTint="66"/>
          </w:tcPr>
          <w:p w14:paraId="098DD40C"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004978BC" w:rsidRPr="000B7118" w14:paraId="1802730A" w14:textId="1AFFF110" w:rsidTr="00300C14">
        <w:tc>
          <w:tcPr>
            <w:tcW w:w="3544" w:type="dxa"/>
          </w:tcPr>
          <w:p w14:paraId="2BE275E3"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Pr>
          <w:p w14:paraId="29D15783" w14:textId="7CE391A2" w:rsidR="00F92EDF" w:rsidRPr="000B7118" w:rsidRDefault="00646691" w:rsidP="00681EE9">
            <w:pPr>
              <w:rPr>
                <w:rFonts w:ascii="Segoe UI Light" w:hAnsi="Segoe UI Light" w:cs="Segoe UI Light"/>
                <w:sz w:val="24"/>
                <w:szCs w:val="22"/>
              </w:rPr>
            </w:pPr>
            <w:r w:rsidRPr="000B7118">
              <w:rPr>
                <w:rFonts w:ascii="Segoe UI Light" w:hAnsi="Segoe UI Light" w:cs="Segoe UI Light"/>
                <w:sz w:val="24"/>
                <w:szCs w:val="22"/>
              </w:rPr>
              <w:t>10.0.</w:t>
            </w:r>
            <w:r w:rsidR="00975125" w:rsidRPr="000B7118">
              <w:rPr>
                <w:rFonts w:ascii="Segoe UI Light" w:hAnsi="Segoe UI Light" w:cs="Segoe UI Light"/>
                <w:sz w:val="24"/>
                <w:szCs w:val="22"/>
              </w:rPr>
              <w:t>4</w:t>
            </w:r>
            <w:r w:rsidR="00681EE9">
              <w:rPr>
                <w:rFonts w:ascii="Segoe UI Light" w:hAnsi="Segoe UI Light" w:cs="Segoe UI Light"/>
                <w:sz w:val="24"/>
                <w:szCs w:val="22"/>
              </w:rPr>
              <w:t>1</w:t>
            </w:r>
          </w:p>
        </w:tc>
        <w:tc>
          <w:tcPr>
            <w:tcW w:w="2977" w:type="dxa"/>
          </w:tcPr>
          <w:p w14:paraId="5F171275" w14:textId="07B70426" w:rsidR="00F92EDF" w:rsidRPr="000B7118" w:rsidRDefault="006D259E" w:rsidP="004F51C8">
            <w:pPr>
              <w:rPr>
                <w:rFonts w:ascii="Segoe UI Light" w:hAnsi="Segoe UI Light" w:cs="Segoe UI Light"/>
                <w:sz w:val="24"/>
                <w:szCs w:val="22"/>
              </w:rPr>
            </w:pPr>
            <w:r w:rsidRPr="000B7118">
              <w:rPr>
                <w:rFonts w:ascii="Segoe UI Light" w:hAnsi="Segoe UI Light" w:cs="Segoe UI Light"/>
                <w:sz w:val="24"/>
                <w:szCs w:val="22"/>
              </w:rPr>
              <w:t>10_</w:t>
            </w:r>
            <w:r w:rsidR="001D30D3"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C80313" w:rsidRPr="000B7118">
              <w:rPr>
                <w:rFonts w:ascii="Segoe UI Light" w:hAnsi="Segoe UI Light" w:cs="Segoe UI Light"/>
                <w:sz w:val="24"/>
                <w:szCs w:val="22"/>
              </w:rPr>
              <w:t>_</w:t>
            </w:r>
            <w:r w:rsidR="001D30D3"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4F51C8">
              <w:rPr>
                <w:rFonts w:ascii="Segoe UI Light" w:hAnsi="Segoe UI Light" w:cs="Segoe UI Light"/>
                <w:sz w:val="24"/>
                <w:szCs w:val="22"/>
              </w:rPr>
              <w:t>10</w:t>
            </w:r>
          </w:p>
        </w:tc>
      </w:tr>
      <w:tr w:rsidR="004978BC" w:rsidRPr="000B7118" w14:paraId="11823502" w14:textId="253C4A45" w:rsidTr="00300C14">
        <w:tc>
          <w:tcPr>
            <w:tcW w:w="3544" w:type="dxa"/>
          </w:tcPr>
          <w:p w14:paraId="31040101"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Pr>
          <w:p w14:paraId="01A749F3" w14:textId="6B88FE9E" w:rsidR="00F92EDF" w:rsidRPr="000B7118" w:rsidRDefault="00F92EDF" w:rsidP="006E5835">
            <w:pPr>
              <w:rPr>
                <w:rFonts w:ascii="Segoe UI Light" w:hAnsi="Segoe UI Light" w:cs="Segoe UI Light"/>
                <w:sz w:val="24"/>
                <w:szCs w:val="22"/>
              </w:rPr>
            </w:pPr>
            <w:r w:rsidRPr="000B7118">
              <w:rPr>
                <w:rFonts w:ascii="Segoe UI Light" w:hAnsi="Segoe UI Light" w:cs="Segoe UI Light"/>
                <w:sz w:val="24"/>
                <w:szCs w:val="22"/>
              </w:rPr>
              <w:t>Platform update</w:t>
            </w:r>
            <w:r w:rsidR="00646691" w:rsidRPr="000B7118">
              <w:rPr>
                <w:rFonts w:ascii="Segoe UI Light" w:hAnsi="Segoe UI Light" w:cs="Segoe UI Light"/>
                <w:sz w:val="24"/>
                <w:szCs w:val="22"/>
              </w:rPr>
              <w:t xml:space="preserve"> </w:t>
            </w:r>
            <w:r w:rsidR="005C16F7" w:rsidRPr="000B7118">
              <w:rPr>
                <w:rFonts w:ascii="Segoe UI Light" w:hAnsi="Segoe UI Light" w:cs="Segoe UI Light"/>
                <w:sz w:val="24"/>
                <w:szCs w:val="22"/>
              </w:rPr>
              <w:t>6</w:t>
            </w:r>
            <w:r w:rsidR="006E5835">
              <w:rPr>
                <w:rFonts w:ascii="Segoe UI Light" w:hAnsi="Segoe UI Light" w:cs="Segoe UI Light"/>
                <w:sz w:val="24"/>
                <w:szCs w:val="22"/>
              </w:rPr>
              <w:t>4</w:t>
            </w:r>
          </w:p>
        </w:tc>
        <w:tc>
          <w:tcPr>
            <w:tcW w:w="2977" w:type="dxa"/>
          </w:tcPr>
          <w:p w14:paraId="09CCA6CE" w14:textId="54350084" w:rsidR="00F92EDF" w:rsidRPr="000B7118" w:rsidRDefault="001F579F" w:rsidP="00F17D12">
            <w:pPr>
              <w:rPr>
                <w:rFonts w:ascii="Segoe UI Light" w:hAnsi="Segoe UI Light" w:cs="Segoe UI Light"/>
                <w:sz w:val="24"/>
                <w:szCs w:val="22"/>
              </w:rPr>
            </w:pPr>
            <w:r w:rsidRPr="000B7118">
              <w:rPr>
                <w:rFonts w:ascii="Segoe UI Light" w:hAnsi="Segoe UI Light" w:cs="Segoe UI Light"/>
                <w:sz w:val="24"/>
                <w:szCs w:val="22"/>
              </w:rPr>
              <w:t>7.0.</w:t>
            </w:r>
            <w:r w:rsidR="006B5EAE">
              <w:rPr>
                <w:rFonts w:ascii="Segoe UI Light" w:hAnsi="Segoe UI Light" w:cs="Segoe UI Light"/>
                <w:sz w:val="24"/>
                <w:szCs w:val="22"/>
              </w:rPr>
              <w:t>7367.4</w:t>
            </w:r>
            <w:r w:rsidR="00F17D12">
              <w:rPr>
                <w:rFonts w:ascii="Segoe UI Light" w:hAnsi="Segoe UI Light" w:cs="Segoe UI Light"/>
                <w:sz w:val="24"/>
                <w:szCs w:val="22"/>
              </w:rPr>
              <w:t>9</w:t>
            </w:r>
          </w:p>
        </w:tc>
      </w:tr>
      <w:tr w:rsidR="004978BC" w:rsidRPr="00650AB2" w14:paraId="5AF8EF33" w14:textId="77777777" w:rsidTr="00FD078C">
        <w:tc>
          <w:tcPr>
            <w:tcW w:w="3544" w:type="dxa"/>
          </w:tcPr>
          <w:p w14:paraId="41E793B3" w14:textId="171DE072" w:rsidR="00300C14" w:rsidRPr="000B7118" w:rsidRDefault="00300C14" w:rsidP="00342CD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Pr>
          <w:p w14:paraId="3DBB715E" w14:textId="0C43BD86" w:rsidR="00300C14" w:rsidRPr="000B7118" w:rsidRDefault="00300C14" w:rsidP="00F17D12">
            <w:pPr>
              <w:rPr>
                <w:rFonts w:ascii="Segoe UI Light" w:hAnsi="Segoe UI Light" w:cs="Segoe UI Light"/>
                <w:sz w:val="24"/>
                <w:szCs w:val="22"/>
              </w:rPr>
            </w:pPr>
            <w:r w:rsidRPr="000B7118">
              <w:rPr>
                <w:rFonts w:ascii="Segoe UI Light" w:hAnsi="Segoe UI Light" w:cs="Segoe UI Light"/>
                <w:sz w:val="24"/>
                <w:szCs w:val="22"/>
              </w:rPr>
              <w:t>10.</w:t>
            </w:r>
            <w:r w:rsidR="00E136D9" w:rsidRPr="000B7118">
              <w:rPr>
                <w:rFonts w:ascii="Segoe UI Light" w:hAnsi="Segoe UI Light" w:cs="Segoe UI Light"/>
                <w:sz w:val="24"/>
                <w:szCs w:val="22"/>
              </w:rPr>
              <w:t>30.2459.</w:t>
            </w:r>
            <w:r w:rsidR="00F17D12">
              <w:rPr>
                <w:rFonts w:ascii="Segoe UI Light" w:hAnsi="Segoe UI Light" w:cs="Segoe UI Light"/>
                <w:sz w:val="24"/>
                <w:szCs w:val="22"/>
              </w:rPr>
              <w:t>5</w:t>
            </w:r>
            <w:r w:rsidRPr="000B7118">
              <w:rPr>
                <w:rFonts w:ascii="Segoe UI Light" w:hAnsi="Segoe UI Light" w:cs="Segoe UI Light"/>
                <w:sz w:val="24"/>
                <w:szCs w:val="22"/>
              </w:rPr>
              <w:t xml:space="preserve"> (</w:t>
            </w:r>
            <w:proofErr w:type="spellStart"/>
            <w:r w:rsidRPr="000B7118">
              <w:rPr>
                <w:rFonts w:ascii="Segoe UI Light" w:hAnsi="Segoe UI Light" w:cs="Segoe UI Light"/>
                <w:sz w:val="24"/>
                <w:szCs w:val="22"/>
              </w:rPr>
              <w:t>isv</w:t>
            </w:r>
            <w:proofErr w:type="spellEnd"/>
            <w:r w:rsidRPr="000B7118">
              <w:rPr>
                <w:rFonts w:ascii="Segoe UI Light" w:hAnsi="Segoe UI Light" w:cs="Segoe UI Light"/>
                <w:sz w:val="24"/>
                <w:szCs w:val="22"/>
              </w:rPr>
              <w:t>)</w:t>
            </w:r>
          </w:p>
        </w:tc>
      </w:tr>
    </w:tbl>
    <w:p w14:paraId="7AD96377" w14:textId="77777777" w:rsidR="0037468B" w:rsidRPr="004978BC" w:rsidRDefault="0037468B" w:rsidP="008E4E78">
      <w:pPr>
        <w:pStyle w:val="Heading1"/>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C6020D" w:rsidRPr="004978BC" w14:paraId="437FCC09" w14:textId="77777777" w:rsidTr="009D6553">
        <w:trPr>
          <w:trHeight w:val="70"/>
        </w:trPr>
        <w:tc>
          <w:tcPr>
            <w:tcW w:w="2250" w:type="dxa"/>
            <w:tcBorders>
              <w:left w:val="single" w:sz="4" w:space="0" w:color="auto"/>
              <w:right w:val="single" w:sz="4" w:space="0" w:color="auto"/>
            </w:tcBorders>
            <w:shd w:val="clear" w:color="auto" w:fill="auto"/>
            <w:noWrap/>
            <w:vAlign w:val="center"/>
          </w:tcPr>
          <w:p w14:paraId="738F236A" w14:textId="4C0CC563" w:rsidR="00C6020D" w:rsidRDefault="00074732"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352EEBD9" w14:textId="77777777" w:rsidR="002913F3" w:rsidRPr="002913F3" w:rsidRDefault="002913F3" w:rsidP="002913F3">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2913F3">
              <w:rPr>
                <w:rFonts w:ascii="Segoe UI Light" w:hAnsi="Segoe UI Light" w:cs="Segoe UI Light"/>
                <w:sz w:val="22"/>
                <w:szCs w:val="22"/>
                <w:lang w:val="en-ZA" w:eastAsia="en-ZA"/>
              </w:rPr>
              <w:t xml:space="preserve">The </w:t>
            </w:r>
            <w:proofErr w:type="spellStart"/>
            <w:r w:rsidRPr="006716DC">
              <w:rPr>
                <w:rFonts w:ascii="Segoe UI Light" w:hAnsi="Segoe UI Light" w:cs="Segoe UI Light"/>
                <w:b/>
                <w:sz w:val="22"/>
                <w:szCs w:val="22"/>
                <w:lang w:val="en-ZA" w:eastAsia="en-ZA"/>
              </w:rPr>
              <w:t>LIRCashInvestmentEntity</w:t>
            </w:r>
            <w:proofErr w:type="spellEnd"/>
            <w:r w:rsidRPr="002913F3">
              <w:rPr>
                <w:rFonts w:ascii="Segoe UI Light" w:hAnsi="Segoe UI Light" w:cs="Segoe UI Light"/>
                <w:sz w:val="22"/>
                <w:szCs w:val="22"/>
                <w:lang w:val="en-ZA" w:eastAsia="en-ZA"/>
              </w:rPr>
              <w:t xml:space="preserve"> has been updated with the following changes:</w:t>
            </w:r>
          </w:p>
          <w:p w14:paraId="641AA7F1" w14:textId="77777777" w:rsidR="002913F3" w:rsidRPr="002913F3" w:rsidRDefault="002913F3" w:rsidP="002913F3">
            <w:pPr>
              <w:pStyle w:val="ListParagraph"/>
              <w:numPr>
                <w:ilvl w:val="0"/>
                <w:numId w:val="13"/>
              </w:numPr>
              <w:shd w:val="clear" w:color="auto" w:fill="FFFFFF" w:themeFill="background1"/>
              <w:spacing w:line="276" w:lineRule="auto"/>
              <w:rPr>
                <w:rFonts w:ascii="Segoe UI Light" w:hAnsi="Segoe UI Light" w:cs="Segoe UI Light"/>
                <w:sz w:val="22"/>
                <w:szCs w:val="22"/>
                <w:lang w:eastAsia="en-ZA"/>
              </w:rPr>
            </w:pPr>
            <w:r w:rsidRPr="002913F3">
              <w:rPr>
                <w:rFonts w:ascii="Segoe UI Light" w:hAnsi="Segoe UI Light" w:cs="Segoe UI Light"/>
                <w:sz w:val="22"/>
                <w:szCs w:val="22"/>
                <w:lang w:eastAsia="en-ZA"/>
              </w:rPr>
              <w:t xml:space="preserve">The entity upload now allows for </w:t>
            </w:r>
            <w:r w:rsidRPr="006716DC">
              <w:rPr>
                <w:rFonts w:ascii="Segoe UI Light" w:hAnsi="Segoe UI Light" w:cs="Segoe UI Light"/>
                <w:b/>
                <w:sz w:val="22"/>
                <w:szCs w:val="22"/>
                <w:lang w:eastAsia="en-ZA"/>
              </w:rPr>
              <w:t xml:space="preserve">manual entry </w:t>
            </w:r>
            <w:r w:rsidRPr="002913F3">
              <w:rPr>
                <w:rFonts w:ascii="Segoe UI Light" w:hAnsi="Segoe UI Light" w:cs="Segoe UI Light"/>
                <w:sz w:val="22"/>
                <w:szCs w:val="22"/>
                <w:lang w:eastAsia="en-ZA"/>
              </w:rPr>
              <w:t xml:space="preserve">of </w:t>
            </w:r>
            <w:r w:rsidRPr="006716DC">
              <w:rPr>
                <w:rFonts w:ascii="Segoe UI Light" w:hAnsi="Segoe UI Light" w:cs="Segoe UI Light"/>
                <w:b/>
                <w:sz w:val="22"/>
                <w:szCs w:val="22"/>
                <w:lang w:eastAsia="en-ZA"/>
              </w:rPr>
              <w:t>Investment IDs</w:t>
            </w:r>
            <w:r w:rsidRPr="002913F3">
              <w:rPr>
                <w:rFonts w:ascii="Segoe UI Light" w:hAnsi="Segoe UI Light" w:cs="Segoe UI Light"/>
                <w:sz w:val="22"/>
                <w:szCs w:val="22"/>
                <w:lang w:eastAsia="en-ZA"/>
              </w:rPr>
              <w:t>, which can then be imported.</w:t>
            </w:r>
          </w:p>
          <w:p w14:paraId="6DA9A6A9" w14:textId="4B6BA50C" w:rsidR="002913F3" w:rsidRPr="002913F3" w:rsidRDefault="002913F3" w:rsidP="002913F3">
            <w:pPr>
              <w:pStyle w:val="ListParagraph"/>
              <w:numPr>
                <w:ilvl w:val="0"/>
                <w:numId w:val="13"/>
              </w:numPr>
              <w:shd w:val="clear" w:color="auto" w:fill="FFFFFF" w:themeFill="background1"/>
              <w:spacing w:line="276" w:lineRule="auto"/>
              <w:rPr>
                <w:rFonts w:ascii="Segoe UI Light" w:hAnsi="Segoe UI Light" w:cs="Segoe UI Light"/>
                <w:sz w:val="22"/>
                <w:szCs w:val="22"/>
                <w:lang w:eastAsia="en-ZA"/>
              </w:rPr>
            </w:pPr>
            <w:r w:rsidRPr="006716DC">
              <w:rPr>
                <w:rFonts w:ascii="Segoe UI Light" w:hAnsi="Segoe UI Light" w:cs="Segoe UI Light"/>
                <w:b/>
                <w:sz w:val="22"/>
                <w:szCs w:val="22"/>
                <w:lang w:eastAsia="en-ZA"/>
              </w:rPr>
              <w:t>Investment ID</w:t>
            </w:r>
            <w:r w:rsidR="006716DC">
              <w:rPr>
                <w:rFonts w:ascii="Segoe UI Light" w:hAnsi="Segoe UI Light" w:cs="Segoe UI Light"/>
                <w:sz w:val="22"/>
                <w:szCs w:val="22"/>
                <w:lang w:eastAsia="en-ZA"/>
              </w:rPr>
              <w:t>’</w:t>
            </w:r>
            <w:r w:rsidRPr="002913F3">
              <w:rPr>
                <w:rFonts w:ascii="Segoe UI Light" w:hAnsi="Segoe UI Light" w:cs="Segoe UI Light"/>
                <w:sz w:val="22"/>
                <w:szCs w:val="22"/>
                <w:lang w:eastAsia="en-ZA"/>
              </w:rPr>
              <w:t xml:space="preserve">s can be </w:t>
            </w:r>
            <w:r w:rsidRPr="006716DC">
              <w:rPr>
                <w:rFonts w:ascii="Segoe UI Light" w:hAnsi="Segoe UI Light" w:cs="Segoe UI Light"/>
                <w:b/>
                <w:sz w:val="22"/>
                <w:szCs w:val="22"/>
                <w:lang w:eastAsia="en-ZA"/>
              </w:rPr>
              <w:t>automatically generated</w:t>
            </w:r>
            <w:r w:rsidRPr="002913F3">
              <w:rPr>
                <w:rFonts w:ascii="Segoe UI Light" w:hAnsi="Segoe UI Light" w:cs="Segoe UI Light"/>
                <w:sz w:val="22"/>
                <w:szCs w:val="22"/>
                <w:lang w:eastAsia="en-ZA"/>
              </w:rPr>
              <w:t xml:space="preserve"> from the system’s number sequence and included in the data upload.</w:t>
            </w:r>
          </w:p>
          <w:p w14:paraId="206B80A1" w14:textId="77777777" w:rsidR="002913F3" w:rsidRDefault="002913F3" w:rsidP="002913F3">
            <w:pPr>
              <w:pStyle w:val="ListParagraph"/>
              <w:numPr>
                <w:ilvl w:val="0"/>
                <w:numId w:val="13"/>
              </w:numPr>
              <w:shd w:val="clear" w:color="auto" w:fill="FFFFFF" w:themeFill="background1"/>
              <w:spacing w:line="276" w:lineRule="auto"/>
              <w:rPr>
                <w:rFonts w:ascii="Segoe UI Light" w:hAnsi="Segoe UI Light" w:cs="Segoe UI Light"/>
                <w:sz w:val="22"/>
                <w:szCs w:val="22"/>
                <w:lang w:eastAsia="en-ZA"/>
              </w:rPr>
            </w:pPr>
            <w:r w:rsidRPr="006716DC">
              <w:rPr>
                <w:rFonts w:ascii="Segoe UI Light" w:hAnsi="Segoe UI Light" w:cs="Segoe UI Light"/>
                <w:b/>
                <w:sz w:val="22"/>
                <w:szCs w:val="22"/>
                <w:lang w:eastAsia="en-ZA"/>
              </w:rPr>
              <w:t>Interest rate agreements</w:t>
            </w:r>
            <w:r w:rsidRPr="002913F3">
              <w:rPr>
                <w:rFonts w:ascii="Segoe UI Light" w:hAnsi="Segoe UI Light" w:cs="Segoe UI Light"/>
                <w:sz w:val="22"/>
                <w:szCs w:val="22"/>
                <w:lang w:eastAsia="en-ZA"/>
              </w:rPr>
              <w:t xml:space="preserve"> are now </w:t>
            </w:r>
            <w:r w:rsidRPr="006716DC">
              <w:rPr>
                <w:rFonts w:ascii="Segoe UI Light" w:hAnsi="Segoe UI Light" w:cs="Segoe UI Light"/>
                <w:b/>
                <w:sz w:val="22"/>
                <w:szCs w:val="22"/>
                <w:lang w:eastAsia="en-ZA"/>
              </w:rPr>
              <w:t xml:space="preserve">associated </w:t>
            </w:r>
            <w:r w:rsidRPr="002913F3">
              <w:rPr>
                <w:rFonts w:ascii="Segoe UI Light" w:hAnsi="Segoe UI Light" w:cs="Segoe UI Light"/>
                <w:sz w:val="22"/>
                <w:szCs w:val="22"/>
                <w:lang w:eastAsia="en-ZA"/>
              </w:rPr>
              <w:t xml:space="preserve">with an </w:t>
            </w:r>
            <w:r w:rsidRPr="006716DC">
              <w:rPr>
                <w:rFonts w:ascii="Segoe UI Light" w:hAnsi="Segoe UI Light" w:cs="Segoe UI Light"/>
                <w:b/>
                <w:sz w:val="22"/>
                <w:szCs w:val="22"/>
                <w:lang w:eastAsia="en-ZA"/>
              </w:rPr>
              <w:t xml:space="preserve">investment </w:t>
            </w:r>
            <w:r w:rsidRPr="006716DC">
              <w:rPr>
                <w:rFonts w:ascii="Segoe UI Light" w:hAnsi="Segoe UI Light" w:cs="Segoe UI Light"/>
                <w:sz w:val="22"/>
                <w:szCs w:val="22"/>
                <w:lang w:eastAsia="en-ZA"/>
              </w:rPr>
              <w:t>record</w:t>
            </w:r>
          </w:p>
          <w:p w14:paraId="39430E57" w14:textId="77777777" w:rsidR="006716DC" w:rsidRDefault="006716DC" w:rsidP="006716DC">
            <w:pPr>
              <w:pStyle w:val="ListParagraph"/>
              <w:shd w:val="clear" w:color="auto" w:fill="FFFFFF" w:themeFill="background1"/>
              <w:spacing w:line="276" w:lineRule="auto"/>
              <w:rPr>
                <w:rFonts w:ascii="Segoe UI Light" w:hAnsi="Segoe UI Light" w:cs="Segoe UI Light"/>
                <w:sz w:val="22"/>
                <w:szCs w:val="22"/>
                <w:lang w:eastAsia="en-ZA"/>
              </w:rPr>
            </w:pPr>
            <w:bookmarkStart w:id="2" w:name="_GoBack"/>
            <w:bookmarkEnd w:id="2"/>
          </w:p>
          <w:p w14:paraId="22F646A6" w14:textId="7FA94A3D" w:rsidR="002913F3" w:rsidRPr="002913F3" w:rsidRDefault="002913F3" w:rsidP="002913F3">
            <w:pPr>
              <w:pStyle w:val="ListParagraph"/>
              <w:numPr>
                <w:ilvl w:val="0"/>
                <w:numId w:val="4"/>
              </w:numPr>
              <w:shd w:val="clear" w:color="auto" w:fill="FFFFFF"/>
              <w:spacing w:line="276" w:lineRule="auto"/>
              <w:ind w:left="341"/>
              <w:rPr>
                <w:rFonts w:ascii="Segoe UI Light" w:hAnsi="Segoe UI Light" w:cs="Segoe UI Light"/>
                <w:sz w:val="22"/>
                <w:szCs w:val="22"/>
                <w:lang w:eastAsia="en-ZA"/>
              </w:rPr>
            </w:pPr>
            <w:r>
              <w:rPr>
                <w:rFonts w:ascii="Segoe UI Light" w:hAnsi="Segoe UI Light" w:cs="Segoe UI Light"/>
                <w:sz w:val="22"/>
                <w:szCs w:val="22"/>
                <w:lang w:eastAsia="en-ZA"/>
              </w:rPr>
              <w:t>The Investment data entity names and labels are as follows:</w:t>
            </w:r>
          </w:p>
          <w:p w14:paraId="554E9A3C" w14:textId="4DB05579" w:rsidR="002913F3" w:rsidRPr="006716DC" w:rsidRDefault="002913F3" w:rsidP="006716DC">
            <w:pPr>
              <w:shd w:val="clear" w:color="auto" w:fill="FFFFFF" w:themeFill="background1"/>
              <w:spacing w:line="276" w:lineRule="auto"/>
              <w:rPr>
                <w:rFonts w:ascii="Segoe UI Light" w:hAnsi="Segoe UI Light" w:cs="Segoe UI Light"/>
                <w:sz w:val="22"/>
                <w:szCs w:val="22"/>
                <w:lang w:val="en-ZA" w:eastAsia="en-ZA"/>
              </w:rPr>
            </w:pPr>
            <w:r>
              <w:rPr>
                <w:noProof/>
                <w:lang w:val="en-ZA" w:eastAsia="en-ZA"/>
              </w:rPr>
              <w:drawing>
                <wp:inline distT="0" distB="0" distL="0" distR="0" wp14:anchorId="30451A0F" wp14:editId="592EBADD">
                  <wp:extent cx="4501570" cy="1434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33359" cy="1444794"/>
                          </a:xfrm>
                          <a:prstGeom prst="rect">
                            <a:avLst/>
                          </a:prstGeom>
                        </pic:spPr>
                      </pic:pic>
                    </a:graphicData>
                  </a:graphic>
                </wp:inline>
              </w:drawing>
            </w:r>
          </w:p>
        </w:tc>
      </w:tr>
    </w:tbl>
    <w:p w14:paraId="4A63AE75" w14:textId="4EB18EDF" w:rsidR="00946600" w:rsidRPr="004978BC" w:rsidRDefault="00946600">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14:paraId="383C61C7" w14:textId="5A60CDAC" w:rsidR="00FC7690" w:rsidRPr="00891285" w:rsidRDefault="00FC7690" w:rsidP="005D7875">
      <w:pPr>
        <w:pStyle w:val="Heading1"/>
        <w:rPr>
          <w:rFonts w:ascii="Segoe UI Light" w:hAnsi="Segoe UI Light" w:cs="Segoe UI"/>
          <w:bCs w:val="0"/>
          <w:i w:val="0"/>
          <w:kern w:val="0"/>
          <w:sz w:val="14"/>
          <w:szCs w:val="14"/>
        </w:rPr>
      </w:pPr>
      <w:r w:rsidRPr="0089128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7"/>
      <w:footerReference w:type="default" r:id="rId18"/>
      <w:headerReference w:type="first" r:id="rId19"/>
      <w:footerReference w:type="first" r:id="rId20"/>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EAA88" w14:textId="77777777" w:rsidR="00E36CA7" w:rsidRDefault="00E36CA7">
      <w:r>
        <w:separator/>
      </w:r>
    </w:p>
  </w:endnote>
  <w:endnote w:type="continuationSeparator" w:id="0">
    <w:p w14:paraId="0B3AA1BC" w14:textId="77777777" w:rsidR="00E36CA7" w:rsidRDefault="00E3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716DC">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716DC">
          <w:rPr>
            <w:b/>
            <w:bCs/>
            <w:noProof/>
            <w:sz w:val="16"/>
            <w:szCs w:val="16"/>
          </w:rPr>
          <w:t>4</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29A9" w14:textId="77777777" w:rsidR="00E36CA7" w:rsidRDefault="00E36CA7">
      <w:r>
        <w:separator/>
      </w:r>
    </w:p>
  </w:footnote>
  <w:footnote w:type="continuationSeparator" w:id="0">
    <w:p w14:paraId="1B238A19" w14:textId="77777777" w:rsidR="00E36CA7" w:rsidRDefault="00E3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2157EE3"/>
    <w:multiLevelType w:val="multilevel"/>
    <w:tmpl w:val="38B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E646E"/>
    <w:multiLevelType w:val="hybridMultilevel"/>
    <w:tmpl w:val="7E200A4E"/>
    <w:numStyleLink w:val="StyleBulleted10pt"/>
  </w:abstractNum>
  <w:abstractNum w:abstractNumId="4"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D039FA"/>
    <w:multiLevelType w:val="multilevel"/>
    <w:tmpl w:val="E00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15392"/>
    <w:multiLevelType w:val="multilevel"/>
    <w:tmpl w:val="BDD4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011E3"/>
    <w:multiLevelType w:val="hybridMultilevel"/>
    <w:tmpl w:val="7E200A4E"/>
    <w:numStyleLink w:val="StyleBulleted10pt"/>
  </w:abstractNum>
  <w:abstractNum w:abstractNumId="16"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6"/>
  </w:num>
  <w:num w:numId="5">
    <w:abstractNumId w:val="14"/>
  </w:num>
  <w:num w:numId="6">
    <w:abstractNumId w:val="17"/>
  </w:num>
  <w:num w:numId="7">
    <w:abstractNumId w:val="20"/>
  </w:num>
  <w:num w:numId="8">
    <w:abstractNumId w:val="10"/>
  </w:num>
  <w:num w:numId="9">
    <w:abstractNumId w:val="9"/>
  </w:num>
  <w:num w:numId="10">
    <w:abstractNumId w:val="12"/>
  </w:num>
  <w:num w:numId="11">
    <w:abstractNumId w:val="11"/>
  </w:num>
  <w:num w:numId="12">
    <w:abstractNumId w:val="4"/>
  </w:num>
  <w:num w:numId="13">
    <w:abstractNumId w:val="8"/>
  </w:num>
  <w:num w:numId="14">
    <w:abstractNumId w:val="3"/>
  </w:num>
  <w:num w:numId="15">
    <w:abstractNumId w:val="5"/>
  </w:num>
  <w:num w:numId="16">
    <w:abstractNumId w:val="6"/>
  </w:num>
  <w:num w:numId="17">
    <w:abstractNumId w:val="18"/>
  </w:num>
  <w:num w:numId="18">
    <w:abstractNumId w:val="1"/>
  </w:num>
  <w:num w:numId="19">
    <w:abstractNumId w:val="16"/>
  </w:num>
  <w:num w:numId="20">
    <w:abstractNumId w:val="13"/>
  </w:num>
  <w:num w:numId="21">
    <w:abstractNumId w:val="2"/>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732"/>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23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13F3"/>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C2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3324"/>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5DAF"/>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27904"/>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51C8"/>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298"/>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DD"/>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984"/>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4A82"/>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1BC5"/>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53C2"/>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6DC"/>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EE9"/>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5EAE"/>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5835"/>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71E"/>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95C"/>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3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4E78"/>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DB9"/>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067"/>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0C7E"/>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133"/>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0204"/>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20D"/>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85"/>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96"/>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B0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206BD"/>
    <w:rsid w:val="00E2134B"/>
    <w:rsid w:val="00E21796"/>
    <w:rsid w:val="00E22200"/>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36CA7"/>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0705"/>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BAB"/>
    <w:rsid w:val="00ED3EDE"/>
    <w:rsid w:val="00ED4D74"/>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D12"/>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551"/>
    <w:rsid w:val="00F84949"/>
    <w:rsid w:val="00F8495B"/>
    <w:rsid w:val="00F86125"/>
    <w:rsid w:val="00F86414"/>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98"/>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7702328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64173889">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199171044">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79650387">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297536962">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07058852">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0144806">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7101828">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352199">
      <w:bodyDiv w:val="1"/>
      <w:marLeft w:val="0"/>
      <w:marRight w:val="0"/>
      <w:marTop w:val="0"/>
      <w:marBottom w:val="0"/>
      <w:divBdr>
        <w:top w:val="none" w:sz="0" w:space="0" w:color="auto"/>
        <w:left w:val="none" w:sz="0" w:space="0" w:color="auto"/>
        <w:bottom w:val="none" w:sz="0" w:space="0" w:color="auto"/>
        <w:right w:val="none" w:sz="0" w:space="0" w:color="auto"/>
      </w:divBdr>
      <w:divsChild>
        <w:div w:id="1744062707">
          <w:marLeft w:val="0"/>
          <w:marRight w:val="0"/>
          <w:marTop w:val="0"/>
          <w:marBottom w:val="0"/>
          <w:divBdr>
            <w:top w:val="none" w:sz="0" w:space="0" w:color="auto"/>
            <w:left w:val="none" w:sz="0" w:space="0" w:color="auto"/>
            <w:bottom w:val="none" w:sz="0" w:space="0" w:color="auto"/>
            <w:right w:val="none" w:sz="0" w:space="0" w:color="auto"/>
          </w:divBdr>
        </w:div>
        <w:div w:id="928998898">
          <w:marLeft w:val="0"/>
          <w:marRight w:val="0"/>
          <w:marTop w:val="0"/>
          <w:marBottom w:val="0"/>
          <w:divBdr>
            <w:top w:val="none" w:sz="0" w:space="0" w:color="auto"/>
            <w:left w:val="none" w:sz="0" w:space="0" w:color="auto"/>
            <w:bottom w:val="none" w:sz="0" w:space="0" w:color="auto"/>
            <w:right w:val="none" w:sz="0" w:space="0" w:color="auto"/>
          </w:divBdr>
        </w:div>
        <w:div w:id="159658532">
          <w:marLeft w:val="0"/>
          <w:marRight w:val="0"/>
          <w:marTop w:val="0"/>
          <w:marBottom w:val="0"/>
          <w:divBdr>
            <w:top w:val="none" w:sz="0" w:space="0" w:color="auto"/>
            <w:left w:val="none" w:sz="0" w:space="0" w:color="auto"/>
            <w:bottom w:val="none" w:sz="0" w:space="0" w:color="auto"/>
            <w:right w:val="none" w:sz="0" w:space="0" w:color="auto"/>
          </w:divBdr>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8415781">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899484335">
      <w:bodyDiv w:val="1"/>
      <w:marLeft w:val="0"/>
      <w:marRight w:val="0"/>
      <w:marTop w:val="0"/>
      <w:marBottom w:val="0"/>
      <w:divBdr>
        <w:top w:val="none" w:sz="0" w:space="0" w:color="auto"/>
        <w:left w:val="none" w:sz="0" w:space="0" w:color="auto"/>
        <w:bottom w:val="none" w:sz="0" w:space="0" w:color="auto"/>
        <w:right w:val="none" w:sz="0" w:space="0" w:color="auto"/>
      </w:divBdr>
      <w:divsChild>
        <w:div w:id="1733693759">
          <w:marLeft w:val="0"/>
          <w:marRight w:val="0"/>
          <w:marTop w:val="0"/>
          <w:marBottom w:val="0"/>
          <w:divBdr>
            <w:top w:val="none" w:sz="0" w:space="0" w:color="auto"/>
            <w:left w:val="none" w:sz="0" w:space="0" w:color="auto"/>
            <w:bottom w:val="none" w:sz="0" w:space="0" w:color="auto"/>
            <w:right w:val="none" w:sz="0" w:space="0" w:color="auto"/>
          </w:divBdr>
          <w:divsChild>
            <w:div w:id="892155717">
              <w:marLeft w:val="0"/>
              <w:marRight w:val="0"/>
              <w:marTop w:val="0"/>
              <w:marBottom w:val="0"/>
              <w:divBdr>
                <w:top w:val="none" w:sz="0" w:space="0" w:color="auto"/>
                <w:left w:val="none" w:sz="0" w:space="0" w:color="auto"/>
                <w:bottom w:val="none" w:sz="0" w:space="0" w:color="auto"/>
                <w:right w:val="none" w:sz="0" w:space="0" w:color="auto"/>
              </w:divBdr>
              <w:divsChild>
                <w:div w:id="1401515971">
                  <w:marLeft w:val="0"/>
                  <w:marRight w:val="0"/>
                  <w:marTop w:val="0"/>
                  <w:marBottom w:val="0"/>
                  <w:divBdr>
                    <w:top w:val="none" w:sz="0" w:space="0" w:color="auto"/>
                    <w:left w:val="none" w:sz="0" w:space="0" w:color="auto"/>
                    <w:bottom w:val="none" w:sz="0" w:space="0" w:color="auto"/>
                    <w:right w:val="none" w:sz="0" w:space="0" w:color="auto"/>
                  </w:divBdr>
                  <w:divsChild>
                    <w:div w:id="778454393">
                      <w:marLeft w:val="0"/>
                      <w:marRight w:val="0"/>
                      <w:marTop w:val="0"/>
                      <w:marBottom w:val="0"/>
                      <w:divBdr>
                        <w:top w:val="none" w:sz="0" w:space="0" w:color="auto"/>
                        <w:left w:val="none" w:sz="0" w:space="0" w:color="auto"/>
                        <w:bottom w:val="none" w:sz="0" w:space="0" w:color="auto"/>
                        <w:right w:val="none" w:sz="0" w:space="0" w:color="auto"/>
                      </w:divBdr>
                      <w:divsChild>
                        <w:div w:id="1680040881">
                          <w:marLeft w:val="0"/>
                          <w:marRight w:val="0"/>
                          <w:marTop w:val="0"/>
                          <w:marBottom w:val="0"/>
                          <w:divBdr>
                            <w:top w:val="none" w:sz="0" w:space="0" w:color="auto"/>
                            <w:left w:val="none" w:sz="0" w:space="0" w:color="auto"/>
                            <w:bottom w:val="none" w:sz="0" w:space="0" w:color="auto"/>
                            <w:right w:val="none" w:sz="0" w:space="0" w:color="auto"/>
                          </w:divBdr>
                          <w:divsChild>
                            <w:div w:id="534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6456874">
      <w:bodyDiv w:val="1"/>
      <w:marLeft w:val="0"/>
      <w:marRight w:val="0"/>
      <w:marTop w:val="0"/>
      <w:marBottom w:val="0"/>
      <w:divBdr>
        <w:top w:val="none" w:sz="0" w:space="0" w:color="auto"/>
        <w:left w:val="none" w:sz="0" w:space="0" w:color="auto"/>
        <w:bottom w:val="none" w:sz="0" w:space="0" w:color="auto"/>
        <w:right w:val="none" w:sz="0" w:space="0" w:color="auto"/>
      </w:divBdr>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74848586">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7714848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5396329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48403157">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C8D95DAA-4302-451C-BC58-36207D79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9</cp:revision>
  <cp:lastPrinted>2019-07-22T10:33:00Z</cp:lastPrinted>
  <dcterms:created xsi:type="dcterms:W3CDTF">2024-10-09T08:39:00Z</dcterms:created>
  <dcterms:modified xsi:type="dcterms:W3CDTF">2024-10-14T07:58:00Z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