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Pr="00836431" w:rsidRDefault="0018391D">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7777777" w:rsidR="0018391D" w:rsidRPr="00836431" w:rsidRDefault="0018391D">
      <w:pPr>
        <w:rPr>
          <w:rFonts w:asciiTheme="minorHAnsi" w:hAnsiTheme="minorHAnsi" w:cstheme="minorHAnsi"/>
          <w:sz w:val="22"/>
          <w:szCs w:val="22"/>
        </w:rPr>
      </w:pPr>
    </w:p>
    <w:p w14:paraId="3AC14ED9" w14:textId="77777777" w:rsidR="0018391D" w:rsidRPr="00836431" w:rsidRDefault="0018391D">
      <w:pPr>
        <w:rPr>
          <w:rFonts w:asciiTheme="minorHAnsi" w:hAnsiTheme="minorHAnsi" w:cstheme="minorHAnsi"/>
          <w:sz w:val="22"/>
          <w:szCs w:val="22"/>
        </w:rPr>
      </w:pPr>
    </w:p>
    <w:p w14:paraId="24FAC07E" w14:textId="77777777" w:rsidR="009D363B" w:rsidRPr="00836431" w:rsidRDefault="004B03DC" w:rsidP="00C4394D">
      <w:pPr>
        <w:ind w:left="142"/>
        <w:jc w:val="right"/>
        <w:rPr>
          <w:rFonts w:asciiTheme="minorHAnsi" w:hAnsiTheme="minorHAnsi" w:cstheme="minorHAnsi"/>
          <w:sz w:val="22"/>
          <w:szCs w:val="22"/>
        </w:rPr>
      </w:pPr>
      <w:r w:rsidRPr="00836431">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r w:rsidRPr="00836431">
        <w:rPr>
          <w:rFonts w:ascii="Segoe UI Light" w:hAnsi="Segoe UI Light" w:cstheme="minorHAnsi"/>
          <w:sz w:val="32"/>
          <w:szCs w:val="32"/>
        </w:rPr>
        <w:t>for</w:t>
      </w:r>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5A46B6" w:rsidRDefault="00C4394D" w:rsidP="00C4394D">
      <w:pPr>
        <w:ind w:left="2160"/>
        <w:rPr>
          <w:rFonts w:ascii="Segoe UI Light" w:hAnsi="Segoe UI Light" w:cstheme="minorHAnsi"/>
          <w:b/>
          <w:sz w:val="32"/>
          <w:szCs w:val="32"/>
        </w:rPr>
      </w:pPr>
      <w:r w:rsidRPr="005A46B6">
        <w:rPr>
          <w:rFonts w:ascii="Segoe UI Light" w:hAnsi="Segoe UI Light" w:cstheme="minorHAnsi"/>
          <w:b/>
          <w:sz w:val="32"/>
          <w:szCs w:val="32"/>
        </w:rPr>
        <w:t>Microsoft Dynamics 365 for Finance and Operations™</w:t>
      </w:r>
    </w:p>
    <w:p w14:paraId="407807F1" w14:textId="77777777" w:rsidR="00C4394D" w:rsidRPr="005A46B6" w:rsidRDefault="00C4394D" w:rsidP="00270150">
      <w:pPr>
        <w:ind w:left="2160"/>
        <w:rPr>
          <w:rFonts w:ascii="Segoe UI Light" w:hAnsi="Segoe UI Light" w:cstheme="minorHAnsi"/>
          <w:sz w:val="32"/>
          <w:szCs w:val="32"/>
        </w:rPr>
      </w:pPr>
    </w:p>
    <w:p w14:paraId="57D58563" w14:textId="77777777" w:rsidR="00C4394D" w:rsidRPr="005A46B6" w:rsidRDefault="00C4394D" w:rsidP="00270150">
      <w:pPr>
        <w:ind w:left="2160"/>
        <w:rPr>
          <w:rFonts w:ascii="Segoe UI Light" w:hAnsi="Segoe UI Light" w:cstheme="minorHAnsi"/>
          <w:sz w:val="32"/>
          <w:szCs w:val="32"/>
        </w:rPr>
      </w:pPr>
    </w:p>
    <w:p w14:paraId="7560303F" w14:textId="4133D2DE" w:rsidR="00D241F9" w:rsidRPr="005A46B6" w:rsidRDefault="00731C3E" w:rsidP="00D241F9">
      <w:pPr>
        <w:jc w:val="center"/>
        <w:rPr>
          <w:rFonts w:ascii="Segoe UI Light" w:hAnsi="Segoe UI Light" w:cstheme="minorHAnsi"/>
          <w:sz w:val="32"/>
          <w:szCs w:val="32"/>
        </w:rPr>
      </w:pPr>
      <w:r w:rsidRPr="005A46B6">
        <w:rPr>
          <w:rFonts w:ascii="Segoe UI Light" w:hAnsi="Segoe UI Light" w:cstheme="minorHAnsi"/>
          <w:i/>
          <w:sz w:val="32"/>
          <w:szCs w:val="32"/>
        </w:rPr>
        <w:t>D365FO</w:t>
      </w:r>
      <w:r w:rsidR="00342CD2" w:rsidRPr="005A46B6">
        <w:rPr>
          <w:rFonts w:ascii="Segoe UI Light" w:hAnsi="Segoe UI Light" w:cstheme="minorHAnsi"/>
          <w:i/>
          <w:sz w:val="32"/>
          <w:szCs w:val="32"/>
        </w:rPr>
        <w:t xml:space="preserve"> </w:t>
      </w:r>
      <w:r w:rsidR="00C84303" w:rsidRPr="005A46B6">
        <w:rPr>
          <w:rFonts w:ascii="Segoe UI Light" w:hAnsi="Segoe UI Light" w:cstheme="minorHAnsi"/>
          <w:i/>
          <w:sz w:val="32"/>
          <w:szCs w:val="32"/>
        </w:rPr>
        <w:t>TMS</w:t>
      </w:r>
      <w:r w:rsidR="00C04308" w:rsidRPr="005A46B6">
        <w:rPr>
          <w:rFonts w:ascii="Segoe UI Light" w:hAnsi="Segoe UI Light" w:cstheme="minorHAnsi"/>
          <w:i/>
          <w:sz w:val="32"/>
          <w:szCs w:val="32"/>
        </w:rPr>
        <w:t xml:space="preserve"> </w:t>
      </w:r>
      <w:r w:rsidR="00335A0D" w:rsidRPr="005A46B6">
        <w:rPr>
          <w:rFonts w:ascii="Segoe UI Light" w:hAnsi="Segoe UI Light" w:cstheme="minorHAnsi"/>
          <w:i/>
          <w:sz w:val="32"/>
          <w:szCs w:val="32"/>
        </w:rPr>
        <w:t>product version</w:t>
      </w:r>
      <w:r w:rsidR="00335A0D" w:rsidRPr="005A46B6">
        <w:rPr>
          <w:rFonts w:ascii="Segoe UI Light" w:hAnsi="Segoe UI Light" w:cstheme="minorHAnsi"/>
          <w:sz w:val="32"/>
          <w:szCs w:val="32"/>
        </w:rPr>
        <w:t xml:space="preserve">: </w:t>
      </w:r>
      <w:r w:rsidR="00C70B89" w:rsidRPr="005A46B6">
        <w:rPr>
          <w:rFonts w:ascii="Segoe UI Light" w:hAnsi="Segoe UI Light" w:cstheme="minorHAnsi"/>
          <w:sz w:val="32"/>
          <w:szCs w:val="32"/>
        </w:rPr>
        <w:t>10.</w:t>
      </w:r>
      <w:r w:rsidR="00C80313" w:rsidRPr="005A46B6">
        <w:rPr>
          <w:rFonts w:ascii="Segoe UI Light" w:hAnsi="Segoe UI Light" w:cstheme="minorHAnsi"/>
          <w:sz w:val="32"/>
          <w:szCs w:val="32"/>
        </w:rPr>
        <w:t>2</w:t>
      </w:r>
      <w:r w:rsidR="00213E79">
        <w:rPr>
          <w:rFonts w:ascii="Segoe UI Light" w:hAnsi="Segoe UI Light" w:cstheme="minorHAnsi"/>
          <w:sz w:val="32"/>
          <w:szCs w:val="32"/>
        </w:rPr>
        <w:t>4</w:t>
      </w:r>
      <w:r w:rsidR="00C80313" w:rsidRPr="005A46B6">
        <w:rPr>
          <w:rFonts w:ascii="Segoe UI Light" w:hAnsi="Segoe UI Light" w:cstheme="minorHAnsi"/>
          <w:sz w:val="32"/>
          <w:szCs w:val="32"/>
        </w:rPr>
        <w:t>.</w:t>
      </w:r>
      <w:r w:rsidR="00213E79">
        <w:rPr>
          <w:rFonts w:ascii="Segoe UI Light" w:hAnsi="Segoe UI Light" w:cstheme="minorHAnsi"/>
          <w:sz w:val="32"/>
          <w:szCs w:val="32"/>
        </w:rPr>
        <w:t>1114</w:t>
      </w:r>
      <w:r w:rsidR="00C80313" w:rsidRPr="005A46B6">
        <w:rPr>
          <w:rFonts w:ascii="Segoe UI Light" w:hAnsi="Segoe UI Light" w:cstheme="minorHAnsi"/>
          <w:sz w:val="32"/>
          <w:szCs w:val="32"/>
        </w:rPr>
        <w:t>.</w:t>
      </w:r>
      <w:r w:rsidR="00B218DA">
        <w:rPr>
          <w:rFonts w:ascii="Segoe UI Light" w:hAnsi="Segoe UI Light" w:cstheme="minorHAnsi"/>
          <w:sz w:val="32"/>
          <w:szCs w:val="32"/>
        </w:rPr>
        <w:t>1</w:t>
      </w:r>
      <w:r w:rsidR="00310561">
        <w:rPr>
          <w:rFonts w:ascii="Segoe UI Light" w:hAnsi="Segoe UI Light" w:cstheme="minorHAnsi"/>
          <w:sz w:val="32"/>
          <w:szCs w:val="32"/>
        </w:rPr>
        <w:t>6</w:t>
      </w:r>
    </w:p>
    <w:p w14:paraId="02F9A9C4" w14:textId="77777777" w:rsidR="00D241F9" w:rsidRPr="005A46B6" w:rsidRDefault="00D241F9" w:rsidP="00D241F9">
      <w:pPr>
        <w:jc w:val="center"/>
        <w:rPr>
          <w:rFonts w:ascii="Segoe UI Light" w:hAnsi="Segoe UI Light" w:cstheme="minorHAnsi"/>
          <w:sz w:val="32"/>
          <w:szCs w:val="32"/>
        </w:rPr>
      </w:pPr>
    </w:p>
    <w:p w14:paraId="078F6FAB" w14:textId="7D5A661C" w:rsidR="0018391D" w:rsidRPr="005A46B6" w:rsidRDefault="007F7F1D" w:rsidP="00342CD2">
      <w:pPr>
        <w:jc w:val="center"/>
        <w:rPr>
          <w:rFonts w:ascii="Segoe UI Light" w:hAnsi="Segoe UI Light" w:cstheme="minorHAnsi"/>
          <w:sz w:val="22"/>
          <w:szCs w:val="22"/>
        </w:rPr>
      </w:pPr>
      <w:r w:rsidRPr="005A46B6">
        <w:rPr>
          <w:rFonts w:ascii="Segoe UI Light" w:hAnsi="Segoe UI Light" w:cstheme="minorHAnsi"/>
          <w:caps/>
          <w:sz w:val="22"/>
          <w:szCs w:val="22"/>
        </w:rPr>
        <w:t>202</w:t>
      </w:r>
      <w:r w:rsidR="00D0229C" w:rsidRPr="005A46B6">
        <w:rPr>
          <w:rFonts w:ascii="Segoe UI Light" w:hAnsi="Segoe UI Light" w:cstheme="minorHAnsi"/>
          <w:caps/>
          <w:sz w:val="22"/>
          <w:szCs w:val="22"/>
        </w:rPr>
        <w:t>3</w:t>
      </w:r>
      <w:r w:rsidR="005A6CED" w:rsidRPr="005A46B6">
        <w:rPr>
          <w:rFonts w:ascii="Segoe UI Light" w:hAnsi="Segoe UI Light" w:cstheme="minorHAnsi"/>
          <w:caps/>
          <w:sz w:val="22"/>
          <w:szCs w:val="22"/>
        </w:rPr>
        <w:t>-</w:t>
      </w:r>
      <w:r w:rsidR="00D0229C" w:rsidRPr="005A46B6">
        <w:rPr>
          <w:rFonts w:ascii="Segoe UI Light" w:hAnsi="Segoe UI Light" w:cstheme="minorHAnsi"/>
          <w:caps/>
          <w:sz w:val="22"/>
          <w:szCs w:val="22"/>
        </w:rPr>
        <w:t>0</w:t>
      </w:r>
      <w:r w:rsidR="00310561">
        <w:rPr>
          <w:rFonts w:ascii="Segoe UI Light" w:hAnsi="Segoe UI Light" w:cstheme="minorHAnsi"/>
          <w:caps/>
          <w:sz w:val="22"/>
          <w:szCs w:val="22"/>
        </w:rPr>
        <w:t>9</w:t>
      </w:r>
      <w:r w:rsidR="00E33BD2" w:rsidRPr="005A46B6">
        <w:rPr>
          <w:rFonts w:ascii="Segoe UI Light" w:hAnsi="Segoe UI Light" w:cstheme="minorHAnsi"/>
          <w:caps/>
          <w:sz w:val="22"/>
          <w:szCs w:val="22"/>
        </w:rPr>
        <w:t>-</w:t>
      </w:r>
      <w:r w:rsidR="00310561">
        <w:rPr>
          <w:rFonts w:ascii="Segoe UI Light" w:hAnsi="Segoe UI Light" w:cstheme="minorHAnsi"/>
          <w:caps/>
          <w:sz w:val="22"/>
          <w:szCs w:val="22"/>
        </w:rPr>
        <w:t>01</w:t>
      </w:r>
    </w:p>
    <w:p w14:paraId="24BBA51A" w14:textId="77777777" w:rsidR="006B42FC" w:rsidRPr="005A46B6" w:rsidRDefault="006B42FC" w:rsidP="00522202">
      <w:pPr>
        <w:ind w:left="2160"/>
        <w:jc w:val="right"/>
        <w:rPr>
          <w:rFonts w:ascii="Segoe UI Light" w:hAnsi="Segoe UI Light" w:cstheme="minorHAnsi"/>
          <w:sz w:val="22"/>
          <w:szCs w:val="22"/>
        </w:rPr>
      </w:pPr>
    </w:p>
    <w:p w14:paraId="4DB98FD7" w14:textId="77777777" w:rsidR="009A030E" w:rsidRPr="005A46B6" w:rsidRDefault="009A030E" w:rsidP="00342CD2">
      <w:pPr>
        <w:rPr>
          <w:rFonts w:ascii="Segoe UI Light" w:hAnsi="Segoe UI Light" w:cstheme="minorHAnsi"/>
          <w:sz w:val="22"/>
          <w:szCs w:val="22"/>
        </w:rPr>
      </w:pPr>
    </w:p>
    <w:p w14:paraId="62D00A30" w14:textId="77777777" w:rsidR="00270150" w:rsidRPr="005A46B6" w:rsidRDefault="00F93D53" w:rsidP="00DE0B31">
      <w:pPr>
        <w:rPr>
          <w:rFonts w:ascii="Segoe UI Light" w:hAnsi="Segoe UI Light" w:cstheme="minorHAnsi"/>
          <w:sz w:val="22"/>
          <w:szCs w:val="22"/>
        </w:rPr>
      </w:pPr>
      <w:bookmarkStart w:id="0" w:name="_Toc122522330"/>
      <w:r w:rsidRPr="005A46B6">
        <w:rPr>
          <w:rFonts w:ascii="Segoe UI Light" w:hAnsi="Segoe UI Light" w:cstheme="minorHAnsi"/>
          <w:sz w:val="22"/>
          <w:szCs w:val="22"/>
        </w:rPr>
        <w:br w:type="page"/>
      </w:r>
      <w:bookmarkEnd w:id="0"/>
    </w:p>
    <w:p w14:paraId="109E0D3B" w14:textId="0082722E" w:rsidR="00230306" w:rsidRPr="005A46B6"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5A46B6"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5491"/>
      </w:tblGrid>
      <w:tr w:rsidR="000C7F99" w:rsidRPr="005A46B6" w14:paraId="1BB28A57" w14:textId="77777777" w:rsidTr="000C7F99">
        <w:tc>
          <w:tcPr>
            <w:tcW w:w="5098" w:type="dxa"/>
          </w:tcPr>
          <w:p w14:paraId="0E41EECE" w14:textId="0733AAD8" w:rsidR="000C7F99" w:rsidRPr="005A46B6" w:rsidRDefault="000C7F99" w:rsidP="000C7F99">
            <w:pPr>
              <w:pStyle w:val="Heading2"/>
              <w:rPr>
                <w:rFonts w:ascii="Segoe UI Light" w:hAnsi="Segoe UI Light" w:cstheme="minorBidi"/>
                <w:sz w:val="28"/>
              </w:rPr>
            </w:pPr>
            <w:r w:rsidRPr="005A46B6">
              <w:rPr>
                <w:rFonts w:ascii="Segoe UI Light" w:hAnsi="Segoe UI Light" w:cstheme="minorBidi"/>
                <w:sz w:val="28"/>
              </w:rPr>
              <w:t>D365FO TMS module</w:t>
            </w:r>
          </w:p>
          <w:p w14:paraId="6263331D" w14:textId="77777777" w:rsidR="000C7F99" w:rsidRPr="005A46B6" w:rsidRDefault="000C7F99" w:rsidP="000C7F99">
            <w:pPr>
              <w:rPr>
                <w:rFonts w:ascii="Segoe UI Light" w:hAnsi="Segoe UI Light" w:cs="Segoe UI"/>
                <w:sz w:val="22"/>
              </w:rPr>
            </w:pPr>
          </w:p>
          <w:p w14:paraId="407B0AFD" w14:textId="12730A6A" w:rsidR="000C7F99" w:rsidRPr="005A46B6" w:rsidRDefault="000C7F99" w:rsidP="000C7F99">
            <w:pPr>
              <w:rPr>
                <w:rFonts w:ascii="Segoe UI Light" w:hAnsi="Segoe UI Light" w:cs="Segoe UI"/>
                <w:sz w:val="22"/>
              </w:rPr>
            </w:pPr>
            <w:r w:rsidRPr="005A46B6">
              <w:rPr>
                <w:rFonts w:ascii="Segoe UI Light" w:hAnsi="Segoe UI Light" w:cs="Segoe UI"/>
                <w:sz w:val="22"/>
              </w:rPr>
              <w:t xml:space="preserve">TMS is an add-on for Dynamics 365 suite of business application software. </w:t>
            </w:r>
          </w:p>
          <w:p w14:paraId="4B615AF6" w14:textId="0D55C928" w:rsidR="000C7F99" w:rsidRPr="005A46B6" w:rsidRDefault="000C7F99" w:rsidP="000C7F99">
            <w:pPr>
              <w:rPr>
                <w:rFonts w:ascii="Segoe UI Light" w:hAnsi="Segoe UI Light" w:cs="Segoe UI"/>
                <w:sz w:val="22"/>
              </w:rPr>
            </w:pPr>
          </w:p>
          <w:p w14:paraId="2F12B416" w14:textId="77777777" w:rsidR="000C7F99" w:rsidRPr="005A46B6" w:rsidRDefault="000C7F99" w:rsidP="000C7F99">
            <w:pPr>
              <w:rPr>
                <w:rFonts w:ascii="Segoe UI Light" w:hAnsi="Segoe UI Light" w:cs="Segoe UI"/>
                <w:sz w:val="22"/>
              </w:rPr>
            </w:pPr>
          </w:p>
          <w:p w14:paraId="70EB5B0B"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This software provides functionality to support Treasury management as per the depicted sub-modules.</w:t>
            </w:r>
            <w:r w:rsidRPr="005A46B6">
              <w:rPr>
                <w:rFonts w:ascii="Segoe UI Light" w:hAnsi="Segoe UI Light" w:cs="Segoe UI"/>
                <w:sz w:val="22"/>
                <w:lang w:val="en-ZA"/>
              </w:rPr>
              <w:t xml:space="preserve"> </w:t>
            </w:r>
          </w:p>
          <w:p w14:paraId="1010A05F" w14:textId="7B937E70" w:rsidR="000C7F99" w:rsidRPr="005A46B6" w:rsidRDefault="000C7F99" w:rsidP="000C7F99">
            <w:pPr>
              <w:rPr>
                <w:rFonts w:ascii="Segoe UI Light" w:hAnsi="Segoe UI Light" w:cs="Segoe UI"/>
                <w:sz w:val="22"/>
              </w:rPr>
            </w:pPr>
          </w:p>
          <w:p w14:paraId="646695B5" w14:textId="77777777" w:rsidR="000C7F99" w:rsidRPr="005A46B6" w:rsidRDefault="000C7F99" w:rsidP="000C7F99">
            <w:pPr>
              <w:rPr>
                <w:rFonts w:ascii="Segoe UI Light" w:hAnsi="Segoe UI Light" w:cs="Segoe UI"/>
                <w:sz w:val="22"/>
              </w:rPr>
            </w:pPr>
          </w:p>
          <w:p w14:paraId="68E51B39"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The D365 Finance and Operations core is developed and owned by Microsoft.</w:t>
            </w:r>
            <w:r w:rsidRPr="005A46B6">
              <w:rPr>
                <w:rFonts w:ascii="Segoe UI Light" w:hAnsi="Segoe UI Light" w:cstheme="minorHAnsi"/>
                <w:noProof/>
                <w:sz w:val="24"/>
              </w:rPr>
              <w:t xml:space="preserve"> </w:t>
            </w:r>
          </w:p>
          <w:p w14:paraId="69824659" w14:textId="77777777" w:rsidR="000C7F99" w:rsidRPr="005A46B6" w:rsidRDefault="000C7F99" w:rsidP="007A36E3">
            <w:pPr>
              <w:rPr>
                <w:rFonts w:ascii="Segoe UI Light" w:hAnsi="Segoe UI Light" w:cstheme="minorHAnsi"/>
                <w:sz w:val="24"/>
              </w:rPr>
            </w:pPr>
          </w:p>
        </w:tc>
        <w:tc>
          <w:tcPr>
            <w:tcW w:w="5099" w:type="dxa"/>
          </w:tcPr>
          <w:p w14:paraId="45D1C655" w14:textId="4958DA90" w:rsidR="000C7F99" w:rsidRPr="005A46B6" w:rsidRDefault="000C7F99" w:rsidP="007A36E3">
            <w:pPr>
              <w:rPr>
                <w:rFonts w:ascii="Segoe UI Light" w:hAnsi="Segoe UI Light" w:cstheme="minorHAnsi"/>
                <w:sz w:val="24"/>
              </w:rPr>
            </w:pPr>
            <w:r w:rsidRPr="005A46B6">
              <w:object w:dxaOrig="10635" w:dyaOrig="9300" w14:anchorId="16988A43">
                <v:shape id="_x0000_i1025" type="#_x0000_t75" style="width:264pt;height:233.25pt" o:ole="">
                  <v:imagedata r:id="rId14" o:title=""/>
                </v:shape>
                <o:OLEObject Type="Embed" ProgID="PBrush" ShapeID="_x0000_i1025" DrawAspect="Content" ObjectID="_1767082321" r:id="rId15"/>
              </w:object>
            </w:r>
          </w:p>
        </w:tc>
      </w:tr>
    </w:tbl>
    <w:p w14:paraId="15609A1A" w14:textId="75196EBE" w:rsidR="007A36E3" w:rsidRPr="005A46B6" w:rsidRDefault="007A36E3" w:rsidP="007A36E3">
      <w:pPr>
        <w:rPr>
          <w:rFonts w:ascii="Segoe UI Light" w:hAnsi="Segoe UI Light" w:cstheme="minorHAnsi"/>
          <w:sz w:val="24"/>
        </w:rPr>
      </w:pPr>
    </w:p>
    <w:p w14:paraId="7E615E85" w14:textId="7962054B" w:rsidR="007A36E3" w:rsidRPr="005A46B6" w:rsidRDefault="007A36E3" w:rsidP="00317D2F">
      <w:pPr>
        <w:jc w:val="center"/>
        <w:rPr>
          <w:rFonts w:ascii="Segoe UI Light" w:hAnsi="Segoe UI Light" w:cstheme="minorHAnsi"/>
          <w:sz w:val="24"/>
        </w:rPr>
      </w:pPr>
    </w:p>
    <w:p w14:paraId="5070356A" w14:textId="2049F4D6" w:rsidR="00C4394D" w:rsidRPr="005A46B6" w:rsidRDefault="00F729BF" w:rsidP="00F729BF">
      <w:pPr>
        <w:tabs>
          <w:tab w:val="left" w:pos="3740"/>
        </w:tabs>
        <w:rPr>
          <w:rFonts w:ascii="Segoe UI Light" w:hAnsi="Segoe UI Light" w:cstheme="minorHAnsi"/>
          <w:sz w:val="24"/>
        </w:rPr>
      </w:pPr>
      <w:r w:rsidRPr="005A46B6">
        <w:rPr>
          <w:rFonts w:ascii="Segoe UI Light" w:hAnsi="Segoe UI Light" w:cstheme="minorHAnsi"/>
          <w:sz w:val="24"/>
        </w:rPr>
        <w:tab/>
      </w:r>
    </w:p>
    <w:p w14:paraId="7BBDFF71" w14:textId="19EC06BB" w:rsidR="00020E63" w:rsidRPr="005A46B6" w:rsidRDefault="00C4394D" w:rsidP="00020E63">
      <w:pPr>
        <w:rPr>
          <w:rFonts w:ascii="Segoe UI Light" w:hAnsi="Segoe UI Light" w:cstheme="minorHAnsi"/>
          <w:sz w:val="24"/>
        </w:rPr>
      </w:pPr>
      <w:r w:rsidRPr="005A46B6">
        <w:rPr>
          <w:rFonts w:ascii="Segoe UI Light" w:hAnsi="Segoe UI Light" w:cstheme="minorHAnsi"/>
          <w:sz w:val="24"/>
        </w:rPr>
        <w:br w:type="page"/>
      </w:r>
    </w:p>
    <w:p w14:paraId="1425C1D8" w14:textId="77777777" w:rsidR="00342CD2" w:rsidRPr="005A46B6" w:rsidRDefault="00D542E0" w:rsidP="00D542E0">
      <w:pPr>
        <w:pStyle w:val="Caption"/>
        <w:rPr>
          <w:rFonts w:ascii="Segoe UI Light" w:hAnsi="Segoe UI Light" w:cstheme="minorHAnsi"/>
          <w:sz w:val="24"/>
          <w:szCs w:val="24"/>
        </w:rPr>
      </w:pPr>
      <w:r w:rsidRPr="005A46B6">
        <w:rPr>
          <w:rFonts w:ascii="Segoe UI Light" w:hAnsi="Segoe UI Light" w:cstheme="minorHAnsi"/>
          <w:sz w:val="24"/>
          <w:szCs w:val="24"/>
        </w:rPr>
        <w:lastRenderedPageBreak/>
        <w:t>Release version</w:t>
      </w:r>
    </w:p>
    <w:p w14:paraId="078A3BC3" w14:textId="77777777" w:rsidR="00342CD2" w:rsidRPr="005A46B6" w:rsidRDefault="00342CD2" w:rsidP="00342CD2">
      <w:pPr>
        <w:rPr>
          <w:rFonts w:ascii="Segoe UI Light" w:hAnsi="Segoe UI Light" w:cstheme="minorHAnsi"/>
          <w:sz w:val="24"/>
        </w:rPr>
      </w:pPr>
    </w:p>
    <w:p w14:paraId="5D235578" w14:textId="72B5901C" w:rsidR="00D542E0" w:rsidRPr="005A46B6" w:rsidRDefault="005A3CEB" w:rsidP="00646691">
      <w:pPr>
        <w:ind w:left="720"/>
        <w:rPr>
          <w:rFonts w:ascii="Segoe UI Light" w:hAnsi="Segoe UI Light" w:cstheme="minorHAnsi"/>
          <w:sz w:val="24"/>
        </w:rPr>
      </w:pPr>
      <w:r w:rsidRPr="005A46B6">
        <w:rPr>
          <w:rFonts w:ascii="Segoe UI Light" w:hAnsi="Segoe UI Light" w:cstheme="minorHAnsi"/>
          <w:b/>
          <w:bCs/>
          <w:sz w:val="24"/>
        </w:rPr>
        <w:t>TMS</w:t>
      </w:r>
      <w:r w:rsidR="00D542E0" w:rsidRPr="005A46B6">
        <w:rPr>
          <w:rFonts w:ascii="Segoe UI Light" w:hAnsi="Segoe UI Light" w:cstheme="minorHAnsi"/>
          <w:b/>
          <w:bCs/>
          <w:sz w:val="24"/>
        </w:rPr>
        <w:t xml:space="preserve"> Package version: </w:t>
      </w:r>
      <w:r w:rsidRPr="005A46B6">
        <w:rPr>
          <w:rFonts w:ascii="Segoe UI Light" w:hAnsi="Segoe UI Light" w:cstheme="minorHAnsi"/>
          <w:sz w:val="24"/>
        </w:rPr>
        <w:t>TMS_DeployablePackage_10</w:t>
      </w:r>
      <w:r w:rsidR="00D13279" w:rsidRPr="005A46B6">
        <w:rPr>
          <w:rFonts w:ascii="Segoe UI Light" w:hAnsi="Segoe UI Light" w:cstheme="minorHAnsi"/>
          <w:sz w:val="24"/>
        </w:rPr>
        <w:t>_</w:t>
      </w:r>
      <w:r w:rsidR="00BF1041">
        <w:rPr>
          <w:rFonts w:ascii="Segoe UI Light" w:hAnsi="Segoe UI Light" w:cstheme="minorHAnsi"/>
          <w:sz w:val="24"/>
        </w:rPr>
        <w:t>24</w:t>
      </w:r>
      <w:r w:rsidR="00C80313" w:rsidRPr="005A46B6">
        <w:rPr>
          <w:rFonts w:ascii="Segoe UI Light" w:hAnsi="Segoe UI Light" w:cstheme="minorHAnsi"/>
          <w:sz w:val="24"/>
        </w:rPr>
        <w:t>_</w:t>
      </w:r>
      <w:r w:rsidR="00BF1041">
        <w:rPr>
          <w:rFonts w:ascii="Segoe UI Light" w:hAnsi="Segoe UI Light" w:cstheme="minorHAnsi"/>
          <w:sz w:val="24"/>
        </w:rPr>
        <w:t>1114</w:t>
      </w:r>
      <w:r w:rsidR="00C80313" w:rsidRPr="005A46B6">
        <w:rPr>
          <w:rFonts w:ascii="Segoe UI Light" w:hAnsi="Segoe UI Light" w:cstheme="minorHAnsi"/>
          <w:sz w:val="24"/>
        </w:rPr>
        <w:t>_</w:t>
      </w:r>
      <w:r w:rsidR="00B218DA">
        <w:rPr>
          <w:rFonts w:ascii="Segoe UI Light" w:hAnsi="Segoe UI Light" w:cstheme="minorHAnsi"/>
          <w:sz w:val="24"/>
        </w:rPr>
        <w:t>1</w:t>
      </w:r>
      <w:r w:rsidR="00310561">
        <w:rPr>
          <w:rFonts w:ascii="Segoe UI Light" w:hAnsi="Segoe UI Light" w:cstheme="minorHAnsi"/>
          <w:sz w:val="24"/>
        </w:rPr>
        <w:t>6</w:t>
      </w:r>
    </w:p>
    <w:p w14:paraId="2F92CE30" w14:textId="77777777" w:rsidR="00D542E0" w:rsidRPr="005A46B6" w:rsidRDefault="00D542E0" w:rsidP="005234B3">
      <w:pPr>
        <w:ind w:left="720"/>
        <w:rPr>
          <w:rFonts w:ascii="Segoe UI Light" w:hAnsi="Segoe UI Light" w:cstheme="minorHAnsi"/>
          <w:sz w:val="24"/>
        </w:rPr>
      </w:pPr>
    </w:p>
    <w:p w14:paraId="2DFCC900" w14:textId="77777777" w:rsidR="00342CD2" w:rsidRPr="005A46B6" w:rsidRDefault="00D542E0" w:rsidP="005234B3">
      <w:pPr>
        <w:ind w:left="720"/>
        <w:rPr>
          <w:rFonts w:ascii="Segoe UI Light" w:hAnsi="Segoe UI Light" w:cstheme="minorHAnsi"/>
          <w:sz w:val="24"/>
        </w:rPr>
      </w:pPr>
      <w:r w:rsidRPr="005A46B6">
        <w:rPr>
          <w:rFonts w:ascii="Segoe UI Light" w:hAnsi="Segoe UI Light" w:cstheme="minorHAnsi"/>
          <w:sz w:val="24"/>
        </w:rPr>
        <w:t>This package was created on Microsoft Dynamics 365 for Finance and Operations:</w:t>
      </w:r>
    </w:p>
    <w:p w14:paraId="55B7DC5E" w14:textId="77777777" w:rsidR="00D542E0" w:rsidRPr="005A46B6"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5A46B6" w14:paraId="782E8648" w14:textId="38DBD3AE" w:rsidTr="00965BBB">
        <w:tc>
          <w:tcPr>
            <w:tcW w:w="2268" w:type="dxa"/>
            <w:shd w:val="clear" w:color="auto" w:fill="8DB3E2" w:themeFill="text2" w:themeFillTint="66"/>
          </w:tcPr>
          <w:p w14:paraId="098DD40C"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Build number</w:t>
            </w:r>
          </w:p>
        </w:tc>
      </w:tr>
      <w:tr w:rsidR="00836431" w:rsidRPr="005A46B6" w14:paraId="1802730A" w14:textId="1AFFF110" w:rsidTr="00965BBB">
        <w:tc>
          <w:tcPr>
            <w:tcW w:w="2268" w:type="dxa"/>
          </w:tcPr>
          <w:p w14:paraId="2BE275E3"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Application release</w:t>
            </w:r>
          </w:p>
        </w:tc>
        <w:tc>
          <w:tcPr>
            <w:tcW w:w="2312" w:type="dxa"/>
            <w:shd w:val="clear" w:color="auto" w:fill="auto"/>
          </w:tcPr>
          <w:p w14:paraId="29D15783" w14:textId="2273EF2B" w:rsidR="00F92EDF" w:rsidRPr="005A46B6" w:rsidRDefault="00646691" w:rsidP="00726B05">
            <w:pPr>
              <w:rPr>
                <w:rFonts w:ascii="Segoe UI Light" w:hAnsi="Segoe UI Light" w:cstheme="minorHAnsi"/>
                <w:sz w:val="24"/>
              </w:rPr>
            </w:pPr>
            <w:r w:rsidRPr="005A46B6">
              <w:rPr>
                <w:rFonts w:ascii="Segoe UI Light" w:hAnsi="Segoe UI Light" w:cstheme="minorHAnsi"/>
                <w:sz w:val="24"/>
              </w:rPr>
              <w:t>10.0.</w:t>
            </w:r>
            <w:r w:rsidR="00161A44" w:rsidRPr="005A46B6">
              <w:rPr>
                <w:rFonts w:ascii="Segoe UI Light" w:hAnsi="Segoe UI Light" w:cstheme="minorHAnsi"/>
                <w:sz w:val="24"/>
              </w:rPr>
              <w:t>3</w:t>
            </w:r>
            <w:r w:rsidR="00726B05">
              <w:rPr>
                <w:rFonts w:ascii="Segoe UI Light" w:hAnsi="Segoe UI Light" w:cstheme="minorHAnsi"/>
                <w:sz w:val="24"/>
              </w:rPr>
              <w:t>3</w:t>
            </w:r>
          </w:p>
        </w:tc>
        <w:tc>
          <w:tcPr>
            <w:tcW w:w="3204" w:type="dxa"/>
          </w:tcPr>
          <w:p w14:paraId="5F171275" w14:textId="2D7B20B1" w:rsidR="00F92EDF" w:rsidRPr="005A46B6" w:rsidRDefault="006D259E" w:rsidP="00BF1041">
            <w:pPr>
              <w:rPr>
                <w:rFonts w:ascii="Segoe UI Light" w:hAnsi="Segoe UI Light" w:cstheme="minorHAnsi"/>
                <w:sz w:val="24"/>
              </w:rPr>
            </w:pPr>
            <w:r w:rsidRPr="005A46B6">
              <w:rPr>
                <w:rFonts w:ascii="Segoe UI Light" w:hAnsi="Segoe UI Light" w:cstheme="minorHAnsi"/>
                <w:sz w:val="24"/>
              </w:rPr>
              <w:t>10_</w:t>
            </w:r>
            <w:r w:rsidR="007A5A57" w:rsidRPr="005A46B6">
              <w:rPr>
                <w:rFonts w:ascii="Segoe UI Light" w:hAnsi="Segoe UI Light" w:cstheme="minorHAnsi"/>
                <w:sz w:val="24"/>
              </w:rPr>
              <w:t>2</w:t>
            </w:r>
            <w:r w:rsidR="00BF1041">
              <w:rPr>
                <w:rFonts w:ascii="Segoe UI Light" w:hAnsi="Segoe UI Light" w:cstheme="minorHAnsi"/>
                <w:sz w:val="24"/>
              </w:rPr>
              <w:t>4</w:t>
            </w:r>
            <w:r w:rsidR="00C80313" w:rsidRPr="005A46B6">
              <w:rPr>
                <w:rFonts w:ascii="Segoe UI Light" w:hAnsi="Segoe UI Light" w:cstheme="minorHAnsi"/>
                <w:sz w:val="24"/>
              </w:rPr>
              <w:t>_</w:t>
            </w:r>
            <w:r w:rsidR="00BF1041">
              <w:rPr>
                <w:rFonts w:ascii="Segoe UI Light" w:hAnsi="Segoe UI Light" w:cstheme="minorHAnsi"/>
                <w:sz w:val="24"/>
              </w:rPr>
              <w:t>1114</w:t>
            </w:r>
          </w:p>
        </w:tc>
      </w:tr>
      <w:tr w:rsidR="00836431" w:rsidRPr="005A46B6" w14:paraId="11823502" w14:textId="253C4A45" w:rsidTr="00965BBB">
        <w:tc>
          <w:tcPr>
            <w:tcW w:w="2268" w:type="dxa"/>
          </w:tcPr>
          <w:p w14:paraId="31040101"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Platform release</w:t>
            </w:r>
          </w:p>
        </w:tc>
        <w:tc>
          <w:tcPr>
            <w:tcW w:w="2312" w:type="dxa"/>
          </w:tcPr>
          <w:p w14:paraId="01A749F3" w14:textId="06295CDD" w:rsidR="00F92EDF" w:rsidRPr="005A46B6" w:rsidRDefault="00F92EDF" w:rsidP="00987A46">
            <w:pPr>
              <w:rPr>
                <w:rFonts w:ascii="Segoe UI Light" w:hAnsi="Segoe UI Light" w:cstheme="minorHAnsi"/>
                <w:sz w:val="24"/>
              </w:rPr>
            </w:pPr>
            <w:r w:rsidRPr="005A46B6">
              <w:rPr>
                <w:rFonts w:ascii="Segoe UI Light" w:hAnsi="Segoe UI Light" w:cstheme="minorHAnsi"/>
                <w:sz w:val="24"/>
              </w:rPr>
              <w:t>Platform update</w:t>
            </w:r>
            <w:r w:rsidR="00646691" w:rsidRPr="005A46B6">
              <w:rPr>
                <w:rFonts w:ascii="Segoe UI Light" w:hAnsi="Segoe UI Light" w:cstheme="minorHAnsi"/>
                <w:sz w:val="24"/>
              </w:rPr>
              <w:t xml:space="preserve"> </w:t>
            </w:r>
            <w:r w:rsidR="003E7851" w:rsidRPr="005A46B6">
              <w:rPr>
                <w:rFonts w:ascii="Segoe UI Light" w:hAnsi="Segoe UI Light" w:cstheme="minorHAnsi"/>
                <w:sz w:val="24"/>
              </w:rPr>
              <w:t>5</w:t>
            </w:r>
            <w:r w:rsidR="00987A46">
              <w:rPr>
                <w:rFonts w:ascii="Segoe UI Light" w:hAnsi="Segoe UI Light" w:cstheme="minorHAnsi"/>
                <w:sz w:val="24"/>
              </w:rPr>
              <w:t>7</w:t>
            </w:r>
          </w:p>
        </w:tc>
        <w:tc>
          <w:tcPr>
            <w:tcW w:w="3204" w:type="dxa"/>
          </w:tcPr>
          <w:p w14:paraId="09CCA6CE" w14:textId="6D52AA7D" w:rsidR="00F92EDF" w:rsidRPr="005A46B6" w:rsidRDefault="00F92EDF" w:rsidP="002E5261">
            <w:pPr>
              <w:rPr>
                <w:rFonts w:ascii="Segoe UI Light" w:hAnsi="Segoe UI Light" w:cstheme="minorHAnsi"/>
                <w:sz w:val="24"/>
              </w:rPr>
            </w:pPr>
            <w:r w:rsidRPr="005A46B6">
              <w:rPr>
                <w:rFonts w:ascii="Segoe UI Light" w:hAnsi="Segoe UI Light" w:cstheme="minorHAnsi"/>
                <w:sz w:val="24"/>
              </w:rPr>
              <w:t>7.0.</w:t>
            </w:r>
            <w:r w:rsidR="002E5261">
              <w:rPr>
                <w:rFonts w:ascii="Segoe UI Light" w:hAnsi="Segoe UI Light" w:cstheme="minorHAnsi"/>
                <w:sz w:val="24"/>
              </w:rPr>
              <w:t>6801</w:t>
            </w:r>
          </w:p>
        </w:tc>
      </w:tr>
    </w:tbl>
    <w:p w14:paraId="07D9491A" w14:textId="079B910E" w:rsidR="00572608" w:rsidRPr="00510D72" w:rsidRDefault="00B93342" w:rsidP="00510D72">
      <w:pPr>
        <w:pStyle w:val="Heading1"/>
        <w:jc w:val="right"/>
        <w:rPr>
          <w:rFonts w:ascii="Segoe UI Light" w:hAnsi="Segoe UI Light"/>
        </w:rPr>
      </w:pPr>
      <w:r w:rsidRPr="005A46B6">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5A46B6" w14:paraId="5D566A19" w14:textId="77777777" w:rsidTr="002072B8">
        <w:trPr>
          <w:cantSplit/>
          <w:trHeight w:val="300"/>
        </w:trPr>
        <w:tc>
          <w:tcPr>
            <w:tcW w:w="2250" w:type="dxa"/>
            <w:shd w:val="clear" w:color="auto" w:fill="8DB3E2" w:themeFill="text2" w:themeFillTint="66"/>
            <w:noWrap/>
            <w:vAlign w:val="bottom"/>
            <w:hideMark/>
          </w:tcPr>
          <w:p w14:paraId="2D0C96C6"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175AD9" w:rsidRPr="005A46B6" w14:paraId="34C356DE" w14:textId="77777777" w:rsidTr="00175AD9">
        <w:trPr>
          <w:trHeight w:val="2378"/>
        </w:trPr>
        <w:tc>
          <w:tcPr>
            <w:tcW w:w="2250" w:type="dxa"/>
            <w:tcBorders>
              <w:left w:val="single" w:sz="4" w:space="0" w:color="auto"/>
              <w:right w:val="single" w:sz="4" w:space="0" w:color="auto"/>
            </w:tcBorders>
            <w:shd w:val="clear" w:color="auto" w:fill="auto"/>
            <w:noWrap/>
            <w:vAlign w:val="center"/>
          </w:tcPr>
          <w:p w14:paraId="027C4A58" w14:textId="4F200428" w:rsidR="00175AD9" w:rsidRDefault="00175AD9" w:rsidP="001E0BC0">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right w:val="single" w:sz="4" w:space="0" w:color="auto"/>
            </w:tcBorders>
            <w:shd w:val="clear" w:color="auto" w:fill="auto"/>
            <w:vAlign w:val="center"/>
          </w:tcPr>
          <w:p w14:paraId="41FC79BB" w14:textId="59EB70B3" w:rsidR="00175AD9" w:rsidRPr="00175AD9" w:rsidRDefault="00175AD9" w:rsidP="00175AD9">
            <w:pPr>
              <w:pStyle w:val="ListParagraph"/>
              <w:numPr>
                <w:ilvl w:val="0"/>
                <w:numId w:val="20"/>
              </w:numPr>
              <w:shd w:val="clear" w:color="auto" w:fill="FFFFFF"/>
              <w:rPr>
                <w:rFonts w:ascii="Segoe UI Light" w:hAnsi="Segoe UI Light" w:cs="Segoe UI Light"/>
                <w:sz w:val="22"/>
                <w:szCs w:val="22"/>
              </w:rPr>
            </w:pPr>
            <w:r>
              <w:rPr>
                <w:rFonts w:ascii="Segoe UI Light" w:hAnsi="Segoe UI Light" w:cs="Segoe UI Light"/>
                <w:sz w:val="22"/>
                <w:szCs w:val="22"/>
              </w:rPr>
              <w:t xml:space="preserve">The </w:t>
            </w:r>
            <w:r w:rsidRPr="00175AD9">
              <w:rPr>
                <w:rFonts w:ascii="Segoe UI Light" w:hAnsi="Segoe UI Light" w:cs="Segoe UI Light"/>
                <w:b/>
                <w:sz w:val="22"/>
                <w:szCs w:val="22"/>
              </w:rPr>
              <w:t>Treasury accountant</w:t>
            </w:r>
            <w:r>
              <w:rPr>
                <w:rFonts w:ascii="Segoe UI Light" w:hAnsi="Segoe UI Light" w:cs="Segoe UI Light"/>
                <w:sz w:val="22"/>
                <w:szCs w:val="22"/>
              </w:rPr>
              <w:t xml:space="preserve"> role has been updated with the following </w:t>
            </w:r>
            <w:r w:rsidRPr="00175AD9">
              <w:rPr>
                <w:rFonts w:ascii="Segoe UI Light" w:hAnsi="Segoe UI Light" w:cs="Segoe UI Light"/>
                <w:sz w:val="22"/>
                <w:szCs w:val="22"/>
              </w:rPr>
              <w:t xml:space="preserve">Loan invoicing </w:t>
            </w:r>
            <w:r>
              <w:rPr>
                <w:rFonts w:ascii="Segoe UI Light" w:hAnsi="Segoe UI Light" w:cs="Segoe UI Light"/>
                <w:sz w:val="22"/>
                <w:szCs w:val="22"/>
              </w:rPr>
              <w:t>permissions:</w:t>
            </w:r>
          </w:p>
          <w:p w14:paraId="6DED224C" w14:textId="43C2866D" w:rsidR="00175AD9" w:rsidRDefault="00175AD9" w:rsidP="005D5D2F">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When navigating to Treasury&gt;Common&gt;Accounts receivable&gt;</w:t>
            </w:r>
            <w:r w:rsidRPr="00175AD9">
              <w:rPr>
                <w:rFonts w:ascii="Segoe UI Light" w:hAnsi="Segoe UI Light" w:cs="Segoe UI Light"/>
                <w:b/>
                <w:sz w:val="22"/>
                <w:szCs w:val="22"/>
              </w:rPr>
              <w:t>All treasury invoices</w:t>
            </w:r>
            <w:r>
              <w:rPr>
                <w:rFonts w:ascii="Segoe UI Light" w:hAnsi="Segoe UI Light" w:cs="Segoe UI Light"/>
                <w:sz w:val="22"/>
                <w:szCs w:val="22"/>
              </w:rPr>
              <w:t xml:space="preserve">, and then opening an existing invoice, on the </w:t>
            </w:r>
            <w:r w:rsidRPr="00175AD9">
              <w:rPr>
                <w:rFonts w:ascii="Segoe UI Light" w:hAnsi="Segoe UI Light" w:cs="Segoe UI Light"/>
                <w:b/>
                <w:sz w:val="22"/>
                <w:szCs w:val="22"/>
              </w:rPr>
              <w:t xml:space="preserve">Invoice lines </w:t>
            </w:r>
            <w:r w:rsidRPr="00FC0696">
              <w:rPr>
                <w:rFonts w:ascii="Segoe UI Light" w:hAnsi="Segoe UI Light" w:cs="Segoe UI Light"/>
                <w:bCs/>
                <w:sz w:val="22"/>
                <w:szCs w:val="22"/>
              </w:rPr>
              <w:t>Fast tab</w:t>
            </w:r>
            <w:r>
              <w:rPr>
                <w:rFonts w:ascii="Segoe UI Light" w:hAnsi="Segoe UI Light" w:cs="Segoe UI Light"/>
                <w:sz w:val="22"/>
                <w:szCs w:val="22"/>
              </w:rPr>
              <w:t xml:space="preserve">, the following fields can now be </w:t>
            </w:r>
            <w:r w:rsidR="00FC0696">
              <w:rPr>
                <w:rFonts w:ascii="Segoe UI Light" w:hAnsi="Segoe UI Light" w:cs="Segoe UI Light"/>
                <w:sz w:val="22"/>
                <w:szCs w:val="22"/>
              </w:rPr>
              <w:t>selected</w:t>
            </w:r>
            <w:r>
              <w:rPr>
                <w:rFonts w:ascii="Segoe UI Light" w:hAnsi="Segoe UI Light" w:cs="Segoe UI Light"/>
                <w:sz w:val="22"/>
                <w:szCs w:val="22"/>
              </w:rPr>
              <w:t>:</w:t>
            </w:r>
          </w:p>
          <w:p w14:paraId="4D3DD1C3" w14:textId="77777777" w:rsidR="00175AD9" w:rsidRDefault="00175AD9" w:rsidP="00175AD9">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Add line</w:t>
            </w:r>
          </w:p>
          <w:p w14:paraId="471899BB" w14:textId="77777777" w:rsidR="00175AD9" w:rsidRDefault="00175AD9" w:rsidP="00175AD9">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Remove</w:t>
            </w:r>
          </w:p>
          <w:p w14:paraId="5111B976" w14:textId="77777777" w:rsidR="00175AD9" w:rsidRDefault="00175AD9" w:rsidP="00175AD9">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Distribute amounts</w:t>
            </w:r>
          </w:p>
          <w:p w14:paraId="6053EA18" w14:textId="77777777" w:rsidR="00175AD9" w:rsidRDefault="00175AD9" w:rsidP="00175AD9">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Copy selected lines</w:t>
            </w:r>
          </w:p>
          <w:p w14:paraId="753CB39C" w14:textId="0CF4EC3B" w:rsidR="00175AD9" w:rsidRPr="00D02F65" w:rsidRDefault="00175AD9" w:rsidP="00175AD9">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The </w:t>
            </w:r>
            <w:r w:rsidRPr="00175AD9">
              <w:rPr>
                <w:rFonts w:ascii="Segoe UI Light" w:hAnsi="Segoe UI Light" w:cs="Segoe UI Light"/>
                <w:b/>
                <w:sz w:val="22"/>
                <w:szCs w:val="22"/>
              </w:rPr>
              <w:t>Treasury accountant role</w:t>
            </w:r>
            <w:r>
              <w:rPr>
                <w:rFonts w:ascii="Segoe UI Light" w:hAnsi="Segoe UI Light" w:cs="Segoe UI Light"/>
                <w:sz w:val="22"/>
                <w:szCs w:val="22"/>
              </w:rPr>
              <w:t xml:space="preserve"> also has the permission to select a </w:t>
            </w:r>
            <w:r w:rsidRPr="00175AD9">
              <w:rPr>
                <w:rFonts w:ascii="Segoe UI Light" w:hAnsi="Segoe UI Light" w:cs="Segoe UI Light"/>
                <w:b/>
                <w:sz w:val="22"/>
                <w:szCs w:val="22"/>
              </w:rPr>
              <w:t>Ledger account</w:t>
            </w:r>
            <w:r w:rsidR="00FC0696">
              <w:rPr>
                <w:rFonts w:ascii="Segoe UI Light" w:hAnsi="Segoe UI Light" w:cs="Segoe UI Light"/>
                <w:b/>
                <w:sz w:val="22"/>
                <w:szCs w:val="22"/>
              </w:rPr>
              <w:t xml:space="preserve"> </w:t>
            </w:r>
            <w:r w:rsidR="00FC0696" w:rsidRPr="00FC0696">
              <w:rPr>
                <w:rFonts w:ascii="Segoe UI Light" w:hAnsi="Segoe UI Light" w:cs="Segoe UI Light"/>
                <w:bCs/>
                <w:sz w:val="22"/>
                <w:szCs w:val="22"/>
              </w:rPr>
              <w:t>and</w:t>
            </w:r>
            <w:r w:rsidR="00FC0696">
              <w:rPr>
                <w:rFonts w:ascii="Segoe UI Light" w:hAnsi="Segoe UI Light" w:cs="Segoe UI Light"/>
                <w:b/>
                <w:sz w:val="22"/>
                <w:szCs w:val="22"/>
              </w:rPr>
              <w:t xml:space="preserve"> Dimensions</w:t>
            </w:r>
            <w:r w:rsidRPr="00175AD9">
              <w:rPr>
                <w:rFonts w:ascii="Segoe UI Light" w:hAnsi="Segoe UI Light" w:cs="Segoe UI Light"/>
                <w:b/>
                <w:sz w:val="22"/>
                <w:szCs w:val="22"/>
              </w:rPr>
              <w:t xml:space="preserve"> </w:t>
            </w:r>
            <w:r>
              <w:rPr>
                <w:rFonts w:ascii="Segoe UI Light" w:hAnsi="Segoe UI Light" w:cs="Segoe UI Light"/>
                <w:sz w:val="22"/>
                <w:szCs w:val="22"/>
              </w:rPr>
              <w:t xml:space="preserve">when clicking on </w:t>
            </w:r>
            <w:r w:rsidRPr="00175AD9">
              <w:rPr>
                <w:rFonts w:ascii="Segoe UI Light" w:hAnsi="Segoe UI Light" w:cs="Segoe UI Light"/>
                <w:b/>
                <w:sz w:val="22"/>
                <w:szCs w:val="22"/>
              </w:rPr>
              <w:t>Distribute amounts</w:t>
            </w:r>
          </w:p>
        </w:tc>
      </w:tr>
    </w:tbl>
    <w:p w14:paraId="1D5652FF" w14:textId="50F02B19" w:rsidR="00110754" w:rsidRDefault="00110754" w:rsidP="007F3B5E"/>
    <w:p w14:paraId="0FC4CBD2" w14:textId="1C392A7E" w:rsidR="005349C0" w:rsidRPr="005A46B6" w:rsidRDefault="005349C0" w:rsidP="007F3B5E"/>
    <w:p w14:paraId="6DF9E79B" w14:textId="77777777" w:rsidR="007F3B5E" w:rsidRDefault="007F3B5E" w:rsidP="007F3B5E"/>
    <w:p w14:paraId="3A7CF498" w14:textId="77777777" w:rsidR="0080610F" w:rsidRDefault="0080610F" w:rsidP="007F3B5E"/>
    <w:p w14:paraId="66C03997" w14:textId="77777777" w:rsidR="0080610F" w:rsidRDefault="0080610F" w:rsidP="007F3B5E"/>
    <w:p w14:paraId="59593636" w14:textId="20895832" w:rsidR="000B614E" w:rsidRDefault="000B614E" w:rsidP="002E3D55">
      <w:pPr>
        <w:pStyle w:val="Heading1"/>
        <w:rPr>
          <w:rFonts w:ascii="Segoe UI Light" w:hAnsi="Segoe UI Light"/>
        </w:rPr>
      </w:pPr>
      <w:r>
        <w:rPr>
          <w:rFonts w:ascii="Segoe UI Light" w:hAnsi="Segoe UI Light"/>
        </w:rPr>
        <w:br w:type="page"/>
      </w:r>
    </w:p>
    <w:p w14:paraId="383C61C7" w14:textId="5A60CDAC"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lastRenderedPageBreak/>
        <w:t xml:space="preserve">The information contained in this document represents the current view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Corporation on the issues discussed as of the date of publication. Because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must respond to changing market conditions, this document should not be interpreted to be a commitment on the part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and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Corporation. </w:t>
      </w:r>
    </w:p>
    <w:p w14:paraId="59ED1934" w14:textId="77777777" w:rsidR="00FC7690" w:rsidRPr="00836431" w:rsidRDefault="00FC7690" w:rsidP="00FC7690">
      <w:pPr>
        <w:pStyle w:val="Legalese"/>
        <w:rPr>
          <w:rFonts w:ascii="Segoe UI Light" w:hAnsi="Segoe UI Light" w:cs="Segoe UI"/>
        </w:rPr>
      </w:pP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may have patents, patent applications, trademarks, copyrights, or other intellectual property rights covering subject matter in this document. Except as expressly provided in any written license agreement from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25C6E87F"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D969F4">
        <w:rPr>
          <w:rFonts w:ascii="Segoe UI Light" w:hAnsi="Segoe UI Light" w:cs="Segoe UI"/>
          <w:sz w:val="14"/>
          <w:szCs w:val="14"/>
        </w:rPr>
        <w:t>3</w:t>
      </w:r>
      <w:r w:rsidRPr="00836431">
        <w:rPr>
          <w:rFonts w:ascii="Segoe UI Light" w:hAnsi="Segoe UI Light" w:cs="Segoe UI"/>
        </w:rPr>
        <w:t xml:space="preserv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The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Dynamics Logo, are either registered trademarks or trademarks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or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in the United States and/or other countries.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is a subsidiary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5A4DC" w14:textId="77777777" w:rsidR="00330106" w:rsidRDefault="00330106">
      <w:r>
        <w:separator/>
      </w:r>
    </w:p>
  </w:endnote>
  <w:endnote w:type="continuationSeparator" w:id="0">
    <w:p w14:paraId="6193F698" w14:textId="77777777" w:rsidR="00330106" w:rsidRDefault="0033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2E3D55">
          <w:rPr>
            <w:b/>
            <w:bCs/>
            <w:noProof/>
            <w:sz w:val="16"/>
            <w:szCs w:val="16"/>
          </w:rPr>
          <w:t>3</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2E3D55">
          <w:rPr>
            <w:b/>
            <w:bCs/>
            <w:noProof/>
            <w:sz w:val="16"/>
            <w:szCs w:val="16"/>
          </w:rPr>
          <w:t>4</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1EB7C" w14:textId="77777777" w:rsidR="00330106" w:rsidRDefault="00330106">
      <w:r>
        <w:separator/>
      </w:r>
    </w:p>
  </w:footnote>
  <w:footnote w:type="continuationSeparator" w:id="0">
    <w:p w14:paraId="0FC64C40" w14:textId="77777777" w:rsidR="00330106" w:rsidRDefault="00330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B890E68"/>
    <w:multiLevelType w:val="hybridMultilevel"/>
    <w:tmpl w:val="9F22723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3011E3"/>
    <w:multiLevelType w:val="hybridMultilevel"/>
    <w:tmpl w:val="7E200A4E"/>
    <w:numStyleLink w:val="StyleBulleted10pt"/>
  </w:abstractNum>
  <w:abstractNum w:abstractNumId="14"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93958">
    <w:abstractNumId w:val="17"/>
  </w:num>
  <w:num w:numId="2" w16cid:durableId="1286930696">
    <w:abstractNumId w:val="13"/>
  </w:num>
  <w:num w:numId="3" w16cid:durableId="45223587">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1991134257">
    <w:abstractNumId w:val="14"/>
  </w:num>
  <w:num w:numId="5" w16cid:durableId="554202304">
    <w:abstractNumId w:val="12"/>
  </w:num>
  <w:num w:numId="6" w16cid:durableId="807355657">
    <w:abstractNumId w:val="15"/>
  </w:num>
  <w:num w:numId="7" w16cid:durableId="732505898">
    <w:abstractNumId w:val="18"/>
  </w:num>
  <w:num w:numId="8" w16cid:durableId="381103270">
    <w:abstractNumId w:val="9"/>
  </w:num>
  <w:num w:numId="9" w16cid:durableId="929659204">
    <w:abstractNumId w:val="8"/>
  </w:num>
  <w:num w:numId="10" w16cid:durableId="201670647">
    <w:abstractNumId w:val="11"/>
  </w:num>
  <w:num w:numId="11" w16cid:durableId="216551489">
    <w:abstractNumId w:val="10"/>
  </w:num>
  <w:num w:numId="12" w16cid:durableId="1895197601">
    <w:abstractNumId w:val="3"/>
  </w:num>
  <w:num w:numId="13" w16cid:durableId="950548698">
    <w:abstractNumId w:val="7"/>
  </w:num>
  <w:num w:numId="14" w16cid:durableId="1290473266">
    <w:abstractNumId w:val="2"/>
  </w:num>
  <w:num w:numId="15" w16cid:durableId="1715422680">
    <w:abstractNumId w:val="4"/>
  </w:num>
  <w:num w:numId="16" w16cid:durableId="1423255074">
    <w:abstractNumId w:val="5"/>
  </w:num>
  <w:num w:numId="17" w16cid:durableId="175389554">
    <w:abstractNumId w:val="16"/>
  </w:num>
  <w:num w:numId="18" w16cid:durableId="203954953">
    <w:abstractNumId w:val="1"/>
  </w:num>
  <w:num w:numId="19" w16cid:durableId="446971887">
    <w:abstractNumId w:val="14"/>
  </w:num>
  <w:num w:numId="20" w16cid:durableId="168709784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3137"/>
    <w:rsid w:val="000044F4"/>
    <w:rsid w:val="00005824"/>
    <w:rsid w:val="000064A6"/>
    <w:rsid w:val="000069F9"/>
    <w:rsid w:val="00006FFF"/>
    <w:rsid w:val="000074DA"/>
    <w:rsid w:val="0001060E"/>
    <w:rsid w:val="00010B04"/>
    <w:rsid w:val="000113A6"/>
    <w:rsid w:val="00012BE7"/>
    <w:rsid w:val="000139DB"/>
    <w:rsid w:val="00014CCB"/>
    <w:rsid w:val="00015B65"/>
    <w:rsid w:val="00017443"/>
    <w:rsid w:val="0001780D"/>
    <w:rsid w:val="00020E63"/>
    <w:rsid w:val="0002108E"/>
    <w:rsid w:val="000230CB"/>
    <w:rsid w:val="000238BD"/>
    <w:rsid w:val="00023DB6"/>
    <w:rsid w:val="0002545E"/>
    <w:rsid w:val="00025ED5"/>
    <w:rsid w:val="00025FF5"/>
    <w:rsid w:val="0002735E"/>
    <w:rsid w:val="00027E89"/>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EB7"/>
    <w:rsid w:val="00042ADB"/>
    <w:rsid w:val="00043240"/>
    <w:rsid w:val="0004357C"/>
    <w:rsid w:val="00045703"/>
    <w:rsid w:val="0004650B"/>
    <w:rsid w:val="00046677"/>
    <w:rsid w:val="0004682D"/>
    <w:rsid w:val="0004721C"/>
    <w:rsid w:val="0005001A"/>
    <w:rsid w:val="000509B9"/>
    <w:rsid w:val="00051E0F"/>
    <w:rsid w:val="00054B88"/>
    <w:rsid w:val="000555DA"/>
    <w:rsid w:val="00055D70"/>
    <w:rsid w:val="00055DEE"/>
    <w:rsid w:val="00056B9C"/>
    <w:rsid w:val="000574F3"/>
    <w:rsid w:val="00057CEB"/>
    <w:rsid w:val="000601B3"/>
    <w:rsid w:val="000611DF"/>
    <w:rsid w:val="000621D7"/>
    <w:rsid w:val="00063172"/>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C8F"/>
    <w:rsid w:val="00092E4C"/>
    <w:rsid w:val="000934AC"/>
    <w:rsid w:val="00094C64"/>
    <w:rsid w:val="00095DB7"/>
    <w:rsid w:val="000963EB"/>
    <w:rsid w:val="00096808"/>
    <w:rsid w:val="000A02CE"/>
    <w:rsid w:val="000A0868"/>
    <w:rsid w:val="000A0E08"/>
    <w:rsid w:val="000A0F42"/>
    <w:rsid w:val="000A27E2"/>
    <w:rsid w:val="000A3984"/>
    <w:rsid w:val="000A4696"/>
    <w:rsid w:val="000A4B64"/>
    <w:rsid w:val="000B2373"/>
    <w:rsid w:val="000B3122"/>
    <w:rsid w:val="000B38B6"/>
    <w:rsid w:val="000B3A8B"/>
    <w:rsid w:val="000B46A2"/>
    <w:rsid w:val="000B521E"/>
    <w:rsid w:val="000B614E"/>
    <w:rsid w:val="000B73C6"/>
    <w:rsid w:val="000C1C4E"/>
    <w:rsid w:val="000C2728"/>
    <w:rsid w:val="000C3425"/>
    <w:rsid w:val="000C4149"/>
    <w:rsid w:val="000C51AD"/>
    <w:rsid w:val="000C5710"/>
    <w:rsid w:val="000C6746"/>
    <w:rsid w:val="000C7F99"/>
    <w:rsid w:val="000D03D8"/>
    <w:rsid w:val="000D0871"/>
    <w:rsid w:val="000D1100"/>
    <w:rsid w:val="000D17F4"/>
    <w:rsid w:val="000D2409"/>
    <w:rsid w:val="000D2FBF"/>
    <w:rsid w:val="000D43C8"/>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229C"/>
    <w:rsid w:val="001128D8"/>
    <w:rsid w:val="001130EF"/>
    <w:rsid w:val="00113234"/>
    <w:rsid w:val="00113816"/>
    <w:rsid w:val="0011510D"/>
    <w:rsid w:val="00115B8E"/>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4998"/>
    <w:rsid w:val="00155EE7"/>
    <w:rsid w:val="00156CFE"/>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5AD9"/>
    <w:rsid w:val="00176A09"/>
    <w:rsid w:val="00176BEB"/>
    <w:rsid w:val="00176CD5"/>
    <w:rsid w:val="001777E9"/>
    <w:rsid w:val="0017791E"/>
    <w:rsid w:val="00177A88"/>
    <w:rsid w:val="00177BB7"/>
    <w:rsid w:val="001811B2"/>
    <w:rsid w:val="00181856"/>
    <w:rsid w:val="00181A51"/>
    <w:rsid w:val="0018214B"/>
    <w:rsid w:val="0018287C"/>
    <w:rsid w:val="00182C1A"/>
    <w:rsid w:val="0018391D"/>
    <w:rsid w:val="00184CBA"/>
    <w:rsid w:val="00185191"/>
    <w:rsid w:val="00185A30"/>
    <w:rsid w:val="001868CE"/>
    <w:rsid w:val="00187347"/>
    <w:rsid w:val="00187864"/>
    <w:rsid w:val="0018795D"/>
    <w:rsid w:val="00187B2A"/>
    <w:rsid w:val="00190948"/>
    <w:rsid w:val="00190956"/>
    <w:rsid w:val="00190FBA"/>
    <w:rsid w:val="0019218C"/>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EA"/>
    <w:rsid w:val="001F5913"/>
    <w:rsid w:val="001F73AF"/>
    <w:rsid w:val="001F7AF7"/>
    <w:rsid w:val="001F7DA4"/>
    <w:rsid w:val="001F7DDB"/>
    <w:rsid w:val="0020026F"/>
    <w:rsid w:val="00200525"/>
    <w:rsid w:val="002006D9"/>
    <w:rsid w:val="00200FAE"/>
    <w:rsid w:val="002012F6"/>
    <w:rsid w:val="0020229B"/>
    <w:rsid w:val="0020288C"/>
    <w:rsid w:val="00202C6A"/>
    <w:rsid w:val="00204F6A"/>
    <w:rsid w:val="002051D8"/>
    <w:rsid w:val="00206F4B"/>
    <w:rsid w:val="002072B8"/>
    <w:rsid w:val="002072DD"/>
    <w:rsid w:val="00213E79"/>
    <w:rsid w:val="00214C47"/>
    <w:rsid w:val="00214F68"/>
    <w:rsid w:val="002151BE"/>
    <w:rsid w:val="00215602"/>
    <w:rsid w:val="00217C98"/>
    <w:rsid w:val="00220D7C"/>
    <w:rsid w:val="00221444"/>
    <w:rsid w:val="00221EC4"/>
    <w:rsid w:val="00223D5F"/>
    <w:rsid w:val="002264FA"/>
    <w:rsid w:val="0022745E"/>
    <w:rsid w:val="002301ED"/>
    <w:rsid w:val="00230306"/>
    <w:rsid w:val="00230377"/>
    <w:rsid w:val="00230C22"/>
    <w:rsid w:val="00233B2E"/>
    <w:rsid w:val="002341C7"/>
    <w:rsid w:val="00234DBB"/>
    <w:rsid w:val="0023525F"/>
    <w:rsid w:val="00236B72"/>
    <w:rsid w:val="002409C2"/>
    <w:rsid w:val="00241536"/>
    <w:rsid w:val="002421EC"/>
    <w:rsid w:val="00242B47"/>
    <w:rsid w:val="00242C15"/>
    <w:rsid w:val="00243CC5"/>
    <w:rsid w:val="002452E8"/>
    <w:rsid w:val="002458A4"/>
    <w:rsid w:val="00246772"/>
    <w:rsid w:val="00251717"/>
    <w:rsid w:val="002519E5"/>
    <w:rsid w:val="00254080"/>
    <w:rsid w:val="00255161"/>
    <w:rsid w:val="002558FD"/>
    <w:rsid w:val="00256253"/>
    <w:rsid w:val="00256532"/>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1A5F"/>
    <w:rsid w:val="002C225C"/>
    <w:rsid w:val="002C3419"/>
    <w:rsid w:val="002C3F04"/>
    <w:rsid w:val="002C4167"/>
    <w:rsid w:val="002C6602"/>
    <w:rsid w:val="002C68B5"/>
    <w:rsid w:val="002D0323"/>
    <w:rsid w:val="002D06FA"/>
    <w:rsid w:val="002D07EA"/>
    <w:rsid w:val="002D228C"/>
    <w:rsid w:val="002D3010"/>
    <w:rsid w:val="002D43AA"/>
    <w:rsid w:val="002D4640"/>
    <w:rsid w:val="002D4C89"/>
    <w:rsid w:val="002D54A0"/>
    <w:rsid w:val="002D557F"/>
    <w:rsid w:val="002D5818"/>
    <w:rsid w:val="002D667D"/>
    <w:rsid w:val="002D7BD4"/>
    <w:rsid w:val="002E27B5"/>
    <w:rsid w:val="002E2826"/>
    <w:rsid w:val="002E2D0D"/>
    <w:rsid w:val="002E3D55"/>
    <w:rsid w:val="002E4524"/>
    <w:rsid w:val="002E5149"/>
    <w:rsid w:val="002E51F8"/>
    <w:rsid w:val="002E5261"/>
    <w:rsid w:val="002E5EE7"/>
    <w:rsid w:val="002E6303"/>
    <w:rsid w:val="002E7084"/>
    <w:rsid w:val="002E7A4A"/>
    <w:rsid w:val="002E7BC9"/>
    <w:rsid w:val="002E7D87"/>
    <w:rsid w:val="002F29F9"/>
    <w:rsid w:val="002F2A4A"/>
    <w:rsid w:val="002F3A28"/>
    <w:rsid w:val="002F424B"/>
    <w:rsid w:val="002F5A7D"/>
    <w:rsid w:val="002F7259"/>
    <w:rsid w:val="002F7406"/>
    <w:rsid w:val="002F7855"/>
    <w:rsid w:val="0030098B"/>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0561"/>
    <w:rsid w:val="00311535"/>
    <w:rsid w:val="00312536"/>
    <w:rsid w:val="00312B34"/>
    <w:rsid w:val="00313FC7"/>
    <w:rsid w:val="00315343"/>
    <w:rsid w:val="003164B7"/>
    <w:rsid w:val="0031673C"/>
    <w:rsid w:val="003167C0"/>
    <w:rsid w:val="003167E4"/>
    <w:rsid w:val="00316A81"/>
    <w:rsid w:val="00316DCC"/>
    <w:rsid w:val="003174BE"/>
    <w:rsid w:val="00317D2F"/>
    <w:rsid w:val="003207B6"/>
    <w:rsid w:val="0032164F"/>
    <w:rsid w:val="00321834"/>
    <w:rsid w:val="003229AD"/>
    <w:rsid w:val="00324CB1"/>
    <w:rsid w:val="0032540C"/>
    <w:rsid w:val="00325DB4"/>
    <w:rsid w:val="003261F1"/>
    <w:rsid w:val="003263E8"/>
    <w:rsid w:val="00330106"/>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4C3A"/>
    <w:rsid w:val="00355380"/>
    <w:rsid w:val="00355CA7"/>
    <w:rsid w:val="00355D3D"/>
    <w:rsid w:val="003563EF"/>
    <w:rsid w:val="00357F4A"/>
    <w:rsid w:val="00360087"/>
    <w:rsid w:val="003609EF"/>
    <w:rsid w:val="00361614"/>
    <w:rsid w:val="003618BB"/>
    <w:rsid w:val="00361FA6"/>
    <w:rsid w:val="00362035"/>
    <w:rsid w:val="00365216"/>
    <w:rsid w:val="0036684A"/>
    <w:rsid w:val="00371678"/>
    <w:rsid w:val="003718B2"/>
    <w:rsid w:val="0037213A"/>
    <w:rsid w:val="0037247D"/>
    <w:rsid w:val="0037284B"/>
    <w:rsid w:val="00372CAF"/>
    <w:rsid w:val="00374178"/>
    <w:rsid w:val="0037438E"/>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405B"/>
    <w:rsid w:val="003940F7"/>
    <w:rsid w:val="00395FAC"/>
    <w:rsid w:val="00396476"/>
    <w:rsid w:val="00397D2A"/>
    <w:rsid w:val="003A0057"/>
    <w:rsid w:val="003A0768"/>
    <w:rsid w:val="003A191E"/>
    <w:rsid w:val="003A2418"/>
    <w:rsid w:val="003A2E27"/>
    <w:rsid w:val="003A2FA2"/>
    <w:rsid w:val="003A35C5"/>
    <w:rsid w:val="003A3B81"/>
    <w:rsid w:val="003A48A2"/>
    <w:rsid w:val="003A4CDE"/>
    <w:rsid w:val="003A5957"/>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C9C"/>
    <w:rsid w:val="003C0156"/>
    <w:rsid w:val="003C11B0"/>
    <w:rsid w:val="003C1B42"/>
    <w:rsid w:val="003C5D20"/>
    <w:rsid w:val="003C7DDD"/>
    <w:rsid w:val="003C7F31"/>
    <w:rsid w:val="003D05C5"/>
    <w:rsid w:val="003D1F94"/>
    <w:rsid w:val="003D1F9E"/>
    <w:rsid w:val="003D2026"/>
    <w:rsid w:val="003D2DBA"/>
    <w:rsid w:val="003D3A62"/>
    <w:rsid w:val="003D454B"/>
    <w:rsid w:val="003D4CD5"/>
    <w:rsid w:val="003D5295"/>
    <w:rsid w:val="003D58D1"/>
    <w:rsid w:val="003D6973"/>
    <w:rsid w:val="003D79B8"/>
    <w:rsid w:val="003D7AFA"/>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7009"/>
    <w:rsid w:val="004172CA"/>
    <w:rsid w:val="00417E17"/>
    <w:rsid w:val="00421F00"/>
    <w:rsid w:val="0042376F"/>
    <w:rsid w:val="004239E6"/>
    <w:rsid w:val="00424E18"/>
    <w:rsid w:val="00425565"/>
    <w:rsid w:val="004255E1"/>
    <w:rsid w:val="004257FA"/>
    <w:rsid w:val="00426608"/>
    <w:rsid w:val="00427247"/>
    <w:rsid w:val="004273A6"/>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2325"/>
    <w:rsid w:val="004841A9"/>
    <w:rsid w:val="0048508E"/>
    <w:rsid w:val="00485E0B"/>
    <w:rsid w:val="004870B0"/>
    <w:rsid w:val="00487AFC"/>
    <w:rsid w:val="004902D1"/>
    <w:rsid w:val="004906CE"/>
    <w:rsid w:val="004914E6"/>
    <w:rsid w:val="00493650"/>
    <w:rsid w:val="004941FD"/>
    <w:rsid w:val="00494577"/>
    <w:rsid w:val="004955E1"/>
    <w:rsid w:val="004A02BF"/>
    <w:rsid w:val="004A05D4"/>
    <w:rsid w:val="004A0F19"/>
    <w:rsid w:val="004A2F3A"/>
    <w:rsid w:val="004A311F"/>
    <w:rsid w:val="004A4110"/>
    <w:rsid w:val="004A5FFA"/>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6F86"/>
    <w:rsid w:val="004C72ED"/>
    <w:rsid w:val="004C7C9D"/>
    <w:rsid w:val="004D2B73"/>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0FB3"/>
    <w:rsid w:val="004F1224"/>
    <w:rsid w:val="004F1448"/>
    <w:rsid w:val="004F16A5"/>
    <w:rsid w:val="004F1F29"/>
    <w:rsid w:val="004F264E"/>
    <w:rsid w:val="004F3694"/>
    <w:rsid w:val="004F3887"/>
    <w:rsid w:val="004F3C6F"/>
    <w:rsid w:val="004F6464"/>
    <w:rsid w:val="004F6478"/>
    <w:rsid w:val="004F6CAD"/>
    <w:rsid w:val="004F727E"/>
    <w:rsid w:val="00500571"/>
    <w:rsid w:val="005017E3"/>
    <w:rsid w:val="005018D9"/>
    <w:rsid w:val="00501E52"/>
    <w:rsid w:val="00505001"/>
    <w:rsid w:val="005059D4"/>
    <w:rsid w:val="005078DC"/>
    <w:rsid w:val="00507E2A"/>
    <w:rsid w:val="005104E2"/>
    <w:rsid w:val="005106C4"/>
    <w:rsid w:val="00510D72"/>
    <w:rsid w:val="00513D77"/>
    <w:rsid w:val="005150C5"/>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BAE"/>
    <w:rsid w:val="00531E4C"/>
    <w:rsid w:val="005321AF"/>
    <w:rsid w:val="005322D5"/>
    <w:rsid w:val="005324A2"/>
    <w:rsid w:val="00533284"/>
    <w:rsid w:val="005349C0"/>
    <w:rsid w:val="00534F2A"/>
    <w:rsid w:val="00535304"/>
    <w:rsid w:val="00541456"/>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2608"/>
    <w:rsid w:val="005737A8"/>
    <w:rsid w:val="00573D5C"/>
    <w:rsid w:val="0057408F"/>
    <w:rsid w:val="005742CB"/>
    <w:rsid w:val="005745FF"/>
    <w:rsid w:val="005750E9"/>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A58"/>
    <w:rsid w:val="005A6585"/>
    <w:rsid w:val="005A6CED"/>
    <w:rsid w:val="005B0FC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2D0C"/>
    <w:rsid w:val="00615E50"/>
    <w:rsid w:val="00616BC4"/>
    <w:rsid w:val="00617016"/>
    <w:rsid w:val="0061735B"/>
    <w:rsid w:val="00617E24"/>
    <w:rsid w:val="00620031"/>
    <w:rsid w:val="00620299"/>
    <w:rsid w:val="00621A2B"/>
    <w:rsid w:val="00622242"/>
    <w:rsid w:val="0062310F"/>
    <w:rsid w:val="006234C4"/>
    <w:rsid w:val="00625042"/>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1E71"/>
    <w:rsid w:val="006431B6"/>
    <w:rsid w:val="00643638"/>
    <w:rsid w:val="00645814"/>
    <w:rsid w:val="00645886"/>
    <w:rsid w:val="006460CA"/>
    <w:rsid w:val="006465CF"/>
    <w:rsid w:val="00646691"/>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130"/>
    <w:rsid w:val="00667BE1"/>
    <w:rsid w:val="0067087F"/>
    <w:rsid w:val="00670A9B"/>
    <w:rsid w:val="0067187A"/>
    <w:rsid w:val="00671C16"/>
    <w:rsid w:val="00671C6F"/>
    <w:rsid w:val="0067320F"/>
    <w:rsid w:val="00674E74"/>
    <w:rsid w:val="00674EE6"/>
    <w:rsid w:val="00676387"/>
    <w:rsid w:val="006764ED"/>
    <w:rsid w:val="00676790"/>
    <w:rsid w:val="006769C6"/>
    <w:rsid w:val="00677078"/>
    <w:rsid w:val="0067715A"/>
    <w:rsid w:val="00681963"/>
    <w:rsid w:val="00681C6C"/>
    <w:rsid w:val="00681F7B"/>
    <w:rsid w:val="00681F99"/>
    <w:rsid w:val="00682F05"/>
    <w:rsid w:val="006830A7"/>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7420"/>
    <w:rsid w:val="006A7C45"/>
    <w:rsid w:val="006B07FA"/>
    <w:rsid w:val="006B1C9F"/>
    <w:rsid w:val="006B1FD9"/>
    <w:rsid w:val="006B264E"/>
    <w:rsid w:val="006B2F1C"/>
    <w:rsid w:val="006B2F8B"/>
    <w:rsid w:val="006B37B4"/>
    <w:rsid w:val="006B3EDE"/>
    <w:rsid w:val="006B42FC"/>
    <w:rsid w:val="006B7B97"/>
    <w:rsid w:val="006C1E77"/>
    <w:rsid w:val="006C31A9"/>
    <w:rsid w:val="006C54AF"/>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39AB"/>
    <w:rsid w:val="00704DF5"/>
    <w:rsid w:val="0070748E"/>
    <w:rsid w:val="0071076A"/>
    <w:rsid w:val="007134C4"/>
    <w:rsid w:val="00714E7B"/>
    <w:rsid w:val="007166E4"/>
    <w:rsid w:val="007176BF"/>
    <w:rsid w:val="00720D9A"/>
    <w:rsid w:val="007213B3"/>
    <w:rsid w:val="0072256B"/>
    <w:rsid w:val="007235D1"/>
    <w:rsid w:val="007242BA"/>
    <w:rsid w:val="00724ECE"/>
    <w:rsid w:val="00726B05"/>
    <w:rsid w:val="00726BA8"/>
    <w:rsid w:val="00726C28"/>
    <w:rsid w:val="00730CBA"/>
    <w:rsid w:val="00731C3E"/>
    <w:rsid w:val="00732492"/>
    <w:rsid w:val="007324C4"/>
    <w:rsid w:val="00732592"/>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61C"/>
    <w:rsid w:val="0077498B"/>
    <w:rsid w:val="007749DA"/>
    <w:rsid w:val="00774E33"/>
    <w:rsid w:val="00775260"/>
    <w:rsid w:val="00776945"/>
    <w:rsid w:val="00776EC5"/>
    <w:rsid w:val="00776F33"/>
    <w:rsid w:val="007777DB"/>
    <w:rsid w:val="00780266"/>
    <w:rsid w:val="00782A30"/>
    <w:rsid w:val="00783004"/>
    <w:rsid w:val="007835EC"/>
    <w:rsid w:val="00783B2A"/>
    <w:rsid w:val="00784CE6"/>
    <w:rsid w:val="007852E6"/>
    <w:rsid w:val="00787FBA"/>
    <w:rsid w:val="0079038D"/>
    <w:rsid w:val="007907E7"/>
    <w:rsid w:val="00791146"/>
    <w:rsid w:val="00791D08"/>
    <w:rsid w:val="00792CBE"/>
    <w:rsid w:val="00795548"/>
    <w:rsid w:val="007960EC"/>
    <w:rsid w:val="007962C5"/>
    <w:rsid w:val="00796A08"/>
    <w:rsid w:val="00796DAC"/>
    <w:rsid w:val="007A0882"/>
    <w:rsid w:val="007A1078"/>
    <w:rsid w:val="007A1363"/>
    <w:rsid w:val="007A36E3"/>
    <w:rsid w:val="007A3B86"/>
    <w:rsid w:val="007A5A57"/>
    <w:rsid w:val="007A6275"/>
    <w:rsid w:val="007A6340"/>
    <w:rsid w:val="007A66CC"/>
    <w:rsid w:val="007A729D"/>
    <w:rsid w:val="007A7471"/>
    <w:rsid w:val="007B00AF"/>
    <w:rsid w:val="007B017D"/>
    <w:rsid w:val="007B035C"/>
    <w:rsid w:val="007B0777"/>
    <w:rsid w:val="007B13D3"/>
    <w:rsid w:val="007B1C2C"/>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3CA8"/>
    <w:rsid w:val="007E4507"/>
    <w:rsid w:val="007E4B5E"/>
    <w:rsid w:val="007E5BB2"/>
    <w:rsid w:val="007E74A8"/>
    <w:rsid w:val="007E799E"/>
    <w:rsid w:val="007E7A17"/>
    <w:rsid w:val="007F06D2"/>
    <w:rsid w:val="007F0AA2"/>
    <w:rsid w:val="007F186E"/>
    <w:rsid w:val="007F1E60"/>
    <w:rsid w:val="007F285D"/>
    <w:rsid w:val="007F3417"/>
    <w:rsid w:val="007F3B5E"/>
    <w:rsid w:val="007F561F"/>
    <w:rsid w:val="007F6373"/>
    <w:rsid w:val="007F7F1D"/>
    <w:rsid w:val="008001D0"/>
    <w:rsid w:val="00800A83"/>
    <w:rsid w:val="00801BB4"/>
    <w:rsid w:val="0080295D"/>
    <w:rsid w:val="00802AC1"/>
    <w:rsid w:val="00803470"/>
    <w:rsid w:val="00803F08"/>
    <w:rsid w:val="008041F9"/>
    <w:rsid w:val="0080610F"/>
    <w:rsid w:val="00806B36"/>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19DA"/>
    <w:rsid w:val="00851B8C"/>
    <w:rsid w:val="0085383E"/>
    <w:rsid w:val="00853A01"/>
    <w:rsid w:val="00853C96"/>
    <w:rsid w:val="00853CC3"/>
    <w:rsid w:val="00854642"/>
    <w:rsid w:val="00855325"/>
    <w:rsid w:val="0085551E"/>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C3E"/>
    <w:rsid w:val="00880611"/>
    <w:rsid w:val="00880764"/>
    <w:rsid w:val="00882608"/>
    <w:rsid w:val="008826E1"/>
    <w:rsid w:val="00883733"/>
    <w:rsid w:val="0088556D"/>
    <w:rsid w:val="008906A6"/>
    <w:rsid w:val="00890F43"/>
    <w:rsid w:val="008914DD"/>
    <w:rsid w:val="008919F6"/>
    <w:rsid w:val="00893120"/>
    <w:rsid w:val="008949E6"/>
    <w:rsid w:val="00895FB9"/>
    <w:rsid w:val="008966DD"/>
    <w:rsid w:val="008967A0"/>
    <w:rsid w:val="008974A9"/>
    <w:rsid w:val="00897801"/>
    <w:rsid w:val="008A0C09"/>
    <w:rsid w:val="008A14B0"/>
    <w:rsid w:val="008A19D8"/>
    <w:rsid w:val="008A2BA7"/>
    <w:rsid w:val="008A2CBB"/>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408A"/>
    <w:rsid w:val="008D43A5"/>
    <w:rsid w:val="008D556C"/>
    <w:rsid w:val="008D5996"/>
    <w:rsid w:val="008D7390"/>
    <w:rsid w:val="008D7726"/>
    <w:rsid w:val="008E04A9"/>
    <w:rsid w:val="008E0625"/>
    <w:rsid w:val="008E07A6"/>
    <w:rsid w:val="008E10D5"/>
    <w:rsid w:val="008E1329"/>
    <w:rsid w:val="008E14A0"/>
    <w:rsid w:val="008E2B7A"/>
    <w:rsid w:val="008E41A1"/>
    <w:rsid w:val="008E4C70"/>
    <w:rsid w:val="008E5076"/>
    <w:rsid w:val="008E5C2B"/>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4A"/>
    <w:rsid w:val="00944367"/>
    <w:rsid w:val="009447D9"/>
    <w:rsid w:val="009454EF"/>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DAC"/>
    <w:rsid w:val="00965025"/>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87A46"/>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0659"/>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3F77"/>
    <w:rsid w:val="00A257C0"/>
    <w:rsid w:val="00A2654F"/>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CFC"/>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5CE"/>
    <w:rsid w:val="00A77CF4"/>
    <w:rsid w:val="00A80BA5"/>
    <w:rsid w:val="00A80DD5"/>
    <w:rsid w:val="00A81EB9"/>
    <w:rsid w:val="00A81FD6"/>
    <w:rsid w:val="00A822A6"/>
    <w:rsid w:val="00A8259E"/>
    <w:rsid w:val="00A82948"/>
    <w:rsid w:val="00A83EA4"/>
    <w:rsid w:val="00A849BA"/>
    <w:rsid w:val="00A856D9"/>
    <w:rsid w:val="00A869EF"/>
    <w:rsid w:val="00A86A2B"/>
    <w:rsid w:val="00A8743B"/>
    <w:rsid w:val="00A91BE3"/>
    <w:rsid w:val="00A92356"/>
    <w:rsid w:val="00A92B17"/>
    <w:rsid w:val="00A93134"/>
    <w:rsid w:val="00A93AAE"/>
    <w:rsid w:val="00A93C4B"/>
    <w:rsid w:val="00A93DAF"/>
    <w:rsid w:val="00A94074"/>
    <w:rsid w:val="00A944CD"/>
    <w:rsid w:val="00A945A2"/>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D0351"/>
    <w:rsid w:val="00AD0808"/>
    <w:rsid w:val="00AD08DB"/>
    <w:rsid w:val="00AD0DAF"/>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978"/>
    <w:rsid w:val="00AE73A7"/>
    <w:rsid w:val="00AE79CB"/>
    <w:rsid w:val="00AE7D51"/>
    <w:rsid w:val="00AF0418"/>
    <w:rsid w:val="00AF0983"/>
    <w:rsid w:val="00AF0CD5"/>
    <w:rsid w:val="00AF152D"/>
    <w:rsid w:val="00AF1563"/>
    <w:rsid w:val="00AF2417"/>
    <w:rsid w:val="00AF2C36"/>
    <w:rsid w:val="00AF2E85"/>
    <w:rsid w:val="00AF370C"/>
    <w:rsid w:val="00AF429E"/>
    <w:rsid w:val="00AF4AB5"/>
    <w:rsid w:val="00AF4EF0"/>
    <w:rsid w:val="00AF6096"/>
    <w:rsid w:val="00AF73F6"/>
    <w:rsid w:val="00B00C00"/>
    <w:rsid w:val="00B01B34"/>
    <w:rsid w:val="00B02C98"/>
    <w:rsid w:val="00B04DBA"/>
    <w:rsid w:val="00B065F3"/>
    <w:rsid w:val="00B0711C"/>
    <w:rsid w:val="00B0739E"/>
    <w:rsid w:val="00B07B0B"/>
    <w:rsid w:val="00B10501"/>
    <w:rsid w:val="00B10D61"/>
    <w:rsid w:val="00B124B1"/>
    <w:rsid w:val="00B12677"/>
    <w:rsid w:val="00B12EAE"/>
    <w:rsid w:val="00B143EE"/>
    <w:rsid w:val="00B14E54"/>
    <w:rsid w:val="00B164C2"/>
    <w:rsid w:val="00B214F2"/>
    <w:rsid w:val="00B218DA"/>
    <w:rsid w:val="00B2273E"/>
    <w:rsid w:val="00B24220"/>
    <w:rsid w:val="00B24A9E"/>
    <w:rsid w:val="00B25110"/>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7BE"/>
    <w:rsid w:val="00B77776"/>
    <w:rsid w:val="00B8014B"/>
    <w:rsid w:val="00B81A41"/>
    <w:rsid w:val="00B81C09"/>
    <w:rsid w:val="00B81CAE"/>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B0C"/>
    <w:rsid w:val="00B9516B"/>
    <w:rsid w:val="00B95B8E"/>
    <w:rsid w:val="00B975CE"/>
    <w:rsid w:val="00BA0A53"/>
    <w:rsid w:val="00BA549B"/>
    <w:rsid w:val="00BA574B"/>
    <w:rsid w:val="00BA627F"/>
    <w:rsid w:val="00BB101B"/>
    <w:rsid w:val="00BB146B"/>
    <w:rsid w:val="00BB248A"/>
    <w:rsid w:val="00BB2AE3"/>
    <w:rsid w:val="00BB3B4C"/>
    <w:rsid w:val="00BB44AA"/>
    <w:rsid w:val="00BB5786"/>
    <w:rsid w:val="00BB627E"/>
    <w:rsid w:val="00BC1002"/>
    <w:rsid w:val="00BC12D7"/>
    <w:rsid w:val="00BC148F"/>
    <w:rsid w:val="00BC1D71"/>
    <w:rsid w:val="00BC2894"/>
    <w:rsid w:val="00BC39A0"/>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CA5"/>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6231"/>
    <w:rsid w:val="00C26DE5"/>
    <w:rsid w:val="00C27483"/>
    <w:rsid w:val="00C27B26"/>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762"/>
    <w:rsid w:val="00C64780"/>
    <w:rsid w:val="00C67193"/>
    <w:rsid w:val="00C6736E"/>
    <w:rsid w:val="00C676C1"/>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414F"/>
    <w:rsid w:val="00C945FC"/>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229C"/>
    <w:rsid w:val="00D02ECA"/>
    <w:rsid w:val="00D02F65"/>
    <w:rsid w:val="00D03D90"/>
    <w:rsid w:val="00D0460F"/>
    <w:rsid w:val="00D04790"/>
    <w:rsid w:val="00D06CC8"/>
    <w:rsid w:val="00D0759B"/>
    <w:rsid w:val="00D07943"/>
    <w:rsid w:val="00D100C7"/>
    <w:rsid w:val="00D10346"/>
    <w:rsid w:val="00D10C07"/>
    <w:rsid w:val="00D10CFE"/>
    <w:rsid w:val="00D117A5"/>
    <w:rsid w:val="00D12528"/>
    <w:rsid w:val="00D128EE"/>
    <w:rsid w:val="00D12AD1"/>
    <w:rsid w:val="00D13189"/>
    <w:rsid w:val="00D13279"/>
    <w:rsid w:val="00D158BA"/>
    <w:rsid w:val="00D1649F"/>
    <w:rsid w:val="00D16CD2"/>
    <w:rsid w:val="00D2092D"/>
    <w:rsid w:val="00D241F9"/>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F9F"/>
    <w:rsid w:val="00D4158D"/>
    <w:rsid w:val="00D41859"/>
    <w:rsid w:val="00D41997"/>
    <w:rsid w:val="00D41CFD"/>
    <w:rsid w:val="00D4358B"/>
    <w:rsid w:val="00D43E8C"/>
    <w:rsid w:val="00D44B77"/>
    <w:rsid w:val="00D44F14"/>
    <w:rsid w:val="00D465F2"/>
    <w:rsid w:val="00D46952"/>
    <w:rsid w:val="00D47647"/>
    <w:rsid w:val="00D50748"/>
    <w:rsid w:val="00D51E3E"/>
    <w:rsid w:val="00D51FD3"/>
    <w:rsid w:val="00D520BE"/>
    <w:rsid w:val="00D5399A"/>
    <w:rsid w:val="00D541BB"/>
    <w:rsid w:val="00D542E0"/>
    <w:rsid w:val="00D54A91"/>
    <w:rsid w:val="00D54AAA"/>
    <w:rsid w:val="00D5730E"/>
    <w:rsid w:val="00D5733E"/>
    <w:rsid w:val="00D5787B"/>
    <w:rsid w:val="00D6046E"/>
    <w:rsid w:val="00D60776"/>
    <w:rsid w:val="00D60EFD"/>
    <w:rsid w:val="00D61652"/>
    <w:rsid w:val="00D61D58"/>
    <w:rsid w:val="00D6359C"/>
    <w:rsid w:val="00D64EDF"/>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4F12"/>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B51"/>
    <w:rsid w:val="00DA6D25"/>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6B49"/>
    <w:rsid w:val="00E106A7"/>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7754"/>
    <w:rsid w:val="00E478DF"/>
    <w:rsid w:val="00E50360"/>
    <w:rsid w:val="00E50661"/>
    <w:rsid w:val="00E50D23"/>
    <w:rsid w:val="00E51182"/>
    <w:rsid w:val="00E51F65"/>
    <w:rsid w:val="00E527DE"/>
    <w:rsid w:val="00E52D3A"/>
    <w:rsid w:val="00E537D4"/>
    <w:rsid w:val="00E541AC"/>
    <w:rsid w:val="00E54379"/>
    <w:rsid w:val="00E54B57"/>
    <w:rsid w:val="00E553CA"/>
    <w:rsid w:val="00E5653B"/>
    <w:rsid w:val="00E56FF5"/>
    <w:rsid w:val="00E570AA"/>
    <w:rsid w:val="00E57347"/>
    <w:rsid w:val="00E57772"/>
    <w:rsid w:val="00E60981"/>
    <w:rsid w:val="00E6125F"/>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D33"/>
    <w:rsid w:val="00E80D48"/>
    <w:rsid w:val="00E81DB1"/>
    <w:rsid w:val="00E8214D"/>
    <w:rsid w:val="00E833A6"/>
    <w:rsid w:val="00E838DC"/>
    <w:rsid w:val="00E852D6"/>
    <w:rsid w:val="00E859B5"/>
    <w:rsid w:val="00E9000E"/>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3EE2"/>
    <w:rsid w:val="00EC4EED"/>
    <w:rsid w:val="00EC590F"/>
    <w:rsid w:val="00EC6BD6"/>
    <w:rsid w:val="00EC73AC"/>
    <w:rsid w:val="00EC7E34"/>
    <w:rsid w:val="00EC7EDD"/>
    <w:rsid w:val="00ED0F94"/>
    <w:rsid w:val="00ED1BBC"/>
    <w:rsid w:val="00ED1E4D"/>
    <w:rsid w:val="00ED212C"/>
    <w:rsid w:val="00ED23A4"/>
    <w:rsid w:val="00ED2D9F"/>
    <w:rsid w:val="00ED2FE6"/>
    <w:rsid w:val="00ED314D"/>
    <w:rsid w:val="00ED36D7"/>
    <w:rsid w:val="00ED399C"/>
    <w:rsid w:val="00ED3BAB"/>
    <w:rsid w:val="00ED52E2"/>
    <w:rsid w:val="00ED5ADE"/>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2A6A"/>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404"/>
    <w:rsid w:val="00F81B40"/>
    <w:rsid w:val="00F82C3F"/>
    <w:rsid w:val="00F83384"/>
    <w:rsid w:val="00F83C15"/>
    <w:rsid w:val="00F841EB"/>
    <w:rsid w:val="00F84949"/>
    <w:rsid w:val="00F8495B"/>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9646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2F00"/>
    <w:rsid w:val="00FB3FE3"/>
    <w:rsid w:val="00FB4542"/>
    <w:rsid w:val="00FB5592"/>
    <w:rsid w:val="00FB6756"/>
    <w:rsid w:val="00FC032B"/>
    <w:rsid w:val="00FC03DE"/>
    <w:rsid w:val="00FC0696"/>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4BF8"/>
    <w:rsid w:val="00FE4D91"/>
    <w:rsid w:val="00FE6548"/>
    <w:rsid w:val="00FE695A"/>
    <w:rsid w:val="00FF09B8"/>
    <w:rsid w:val="00FF15AB"/>
    <w:rsid w:val="00FF2184"/>
    <w:rsid w:val="00FF227E"/>
    <w:rsid w:val="00FF2CA4"/>
    <w:rsid w:val="00FF3821"/>
    <w:rsid w:val="00FF4D6E"/>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2.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3.xml><?xml version="1.0" encoding="utf-8"?>
<ds:datastoreItem xmlns:ds="http://schemas.openxmlformats.org/officeDocument/2006/customXml" ds:itemID="{6710D320-2917-4DEB-8411-A0C96D792449}">
  <ds:schemaRefs>
    <ds:schemaRef ds:uri="http://schemas.openxmlformats.org/officeDocument/2006/bibliography"/>
  </ds:schemaRefs>
</ds:datastoreItem>
</file>

<file path=customXml/itemProps4.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430</Words>
  <Characters>2642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Conrad Smith</cp:lastModifiedBy>
  <cp:revision>2</cp:revision>
  <cp:lastPrinted>2019-07-22T10:33:00Z</cp:lastPrinted>
  <dcterms:created xsi:type="dcterms:W3CDTF">2024-01-18T09:26:00Z</dcterms:created>
  <dcterms:modified xsi:type="dcterms:W3CDTF">2024-01-18T09:26:00Z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