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FA3448" w:rsidRDefault="009F444C" w:rsidP="009A030E">
      <w:pPr>
        <w:rPr>
          <w:rFonts w:asciiTheme="minorHAnsi" w:hAnsiTheme="minorHAnsi" w:cstheme="minorHAnsi"/>
          <w:sz w:val="22"/>
          <w:szCs w:val="22"/>
        </w:rPr>
      </w:pPr>
      <w:r w:rsidRPr="00FA3448">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FA3448" w:rsidRDefault="0018391D">
      <w:pPr>
        <w:rPr>
          <w:rFonts w:asciiTheme="minorHAnsi" w:hAnsiTheme="minorHAnsi" w:cstheme="minorHAnsi"/>
          <w:sz w:val="22"/>
          <w:szCs w:val="22"/>
        </w:rPr>
      </w:pPr>
    </w:p>
    <w:p w14:paraId="4E781119" w14:textId="77777777" w:rsidR="0018391D" w:rsidRPr="00FA3448" w:rsidRDefault="0018391D">
      <w:pPr>
        <w:rPr>
          <w:rFonts w:asciiTheme="minorHAnsi" w:hAnsiTheme="minorHAnsi" w:cstheme="minorHAnsi"/>
          <w:sz w:val="22"/>
          <w:szCs w:val="22"/>
        </w:rPr>
      </w:pPr>
    </w:p>
    <w:p w14:paraId="6F34CC23" w14:textId="77777777" w:rsidR="0018391D" w:rsidRPr="00FA3448" w:rsidRDefault="0018391D">
      <w:pPr>
        <w:rPr>
          <w:rFonts w:asciiTheme="minorHAnsi" w:hAnsiTheme="minorHAnsi" w:cstheme="minorHAnsi"/>
          <w:sz w:val="22"/>
          <w:szCs w:val="22"/>
        </w:rPr>
      </w:pPr>
    </w:p>
    <w:p w14:paraId="578855AC" w14:textId="77777777" w:rsidR="0018391D" w:rsidRPr="00FA3448" w:rsidRDefault="0018391D">
      <w:pPr>
        <w:rPr>
          <w:rFonts w:asciiTheme="minorHAnsi" w:hAnsiTheme="minorHAnsi" w:cstheme="minorHAnsi"/>
          <w:sz w:val="22"/>
          <w:szCs w:val="22"/>
        </w:rPr>
      </w:pPr>
    </w:p>
    <w:p w14:paraId="244B842C" w14:textId="77777777" w:rsidR="0018391D" w:rsidRPr="00FA3448" w:rsidRDefault="0018391D">
      <w:pPr>
        <w:rPr>
          <w:rFonts w:asciiTheme="minorHAnsi" w:hAnsiTheme="minorHAnsi" w:cstheme="minorHAnsi"/>
          <w:sz w:val="22"/>
          <w:szCs w:val="22"/>
        </w:rPr>
      </w:pPr>
    </w:p>
    <w:p w14:paraId="001A59EA" w14:textId="77777777" w:rsidR="0018391D" w:rsidRPr="00FA3448" w:rsidRDefault="0018391D">
      <w:pPr>
        <w:rPr>
          <w:rFonts w:asciiTheme="minorHAnsi" w:hAnsiTheme="minorHAnsi" w:cstheme="minorHAnsi"/>
          <w:sz w:val="22"/>
          <w:szCs w:val="22"/>
        </w:rPr>
      </w:pPr>
    </w:p>
    <w:p w14:paraId="0DF815E4" w14:textId="77777777" w:rsidR="0018391D" w:rsidRPr="00FA3448" w:rsidRDefault="0018391D">
      <w:pPr>
        <w:rPr>
          <w:rFonts w:asciiTheme="minorHAnsi" w:hAnsiTheme="minorHAnsi" w:cstheme="minorHAnsi"/>
          <w:sz w:val="22"/>
          <w:szCs w:val="22"/>
        </w:rPr>
      </w:pPr>
    </w:p>
    <w:p w14:paraId="016C81EF" w14:textId="77777777" w:rsidR="0018391D" w:rsidRPr="00FA3448" w:rsidRDefault="0018391D">
      <w:pPr>
        <w:rPr>
          <w:rFonts w:asciiTheme="minorHAnsi" w:hAnsiTheme="minorHAnsi" w:cstheme="minorHAnsi"/>
          <w:sz w:val="22"/>
          <w:szCs w:val="22"/>
        </w:rPr>
      </w:pPr>
    </w:p>
    <w:p w14:paraId="3AC14ED9" w14:textId="77777777" w:rsidR="0018391D" w:rsidRPr="00FA3448" w:rsidRDefault="0018391D">
      <w:pPr>
        <w:rPr>
          <w:rFonts w:asciiTheme="minorHAnsi" w:hAnsiTheme="minorHAnsi" w:cstheme="minorHAnsi"/>
          <w:sz w:val="22"/>
          <w:szCs w:val="22"/>
        </w:rPr>
      </w:pPr>
    </w:p>
    <w:p w14:paraId="24FAC07E" w14:textId="77777777" w:rsidR="009D363B" w:rsidRPr="00FA3448" w:rsidRDefault="004B03DC" w:rsidP="00C4394D">
      <w:pPr>
        <w:ind w:left="142"/>
        <w:jc w:val="right"/>
        <w:rPr>
          <w:rFonts w:asciiTheme="minorHAnsi" w:hAnsiTheme="minorHAnsi" w:cstheme="minorHAnsi"/>
          <w:sz w:val="22"/>
          <w:szCs w:val="22"/>
        </w:rPr>
      </w:pPr>
      <w:r w:rsidRPr="00FA3448">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FA3448" w:rsidRDefault="0018391D">
      <w:pPr>
        <w:rPr>
          <w:rFonts w:asciiTheme="minorHAnsi" w:hAnsiTheme="minorHAnsi" w:cstheme="minorHAnsi"/>
          <w:sz w:val="22"/>
          <w:szCs w:val="22"/>
        </w:rPr>
      </w:pPr>
    </w:p>
    <w:p w14:paraId="13FFA85B" w14:textId="77777777" w:rsidR="0018391D" w:rsidRPr="00FA3448" w:rsidRDefault="0018391D">
      <w:pPr>
        <w:rPr>
          <w:rFonts w:asciiTheme="minorHAnsi" w:hAnsiTheme="minorHAnsi" w:cstheme="minorHAnsi"/>
          <w:sz w:val="22"/>
          <w:szCs w:val="22"/>
        </w:rPr>
      </w:pPr>
    </w:p>
    <w:p w14:paraId="51EA72B0" w14:textId="77777777" w:rsidR="0018391D" w:rsidRPr="00FA3448" w:rsidRDefault="0018391D">
      <w:pPr>
        <w:rPr>
          <w:rFonts w:asciiTheme="minorHAnsi" w:hAnsiTheme="minorHAnsi" w:cstheme="minorHAnsi"/>
          <w:sz w:val="22"/>
          <w:szCs w:val="22"/>
        </w:rPr>
      </w:pPr>
    </w:p>
    <w:p w14:paraId="2A3EBCA8" w14:textId="77777777" w:rsidR="00F93D53" w:rsidRPr="00FA3448" w:rsidRDefault="00F93D53" w:rsidP="00270150">
      <w:pPr>
        <w:ind w:left="2160"/>
        <w:rPr>
          <w:rFonts w:ascii="Segoe UI Light" w:hAnsi="Segoe UI Light" w:cstheme="minorHAnsi"/>
          <w:sz w:val="32"/>
          <w:szCs w:val="32"/>
        </w:rPr>
      </w:pPr>
    </w:p>
    <w:p w14:paraId="57B762D2" w14:textId="0E8FC5B5" w:rsidR="00C4394D" w:rsidRPr="00FA3448" w:rsidRDefault="00C84303" w:rsidP="00C4394D">
      <w:pPr>
        <w:jc w:val="center"/>
        <w:rPr>
          <w:rFonts w:ascii="Segoe UI Light" w:hAnsi="Segoe UI Light" w:cstheme="minorHAnsi"/>
          <w:sz w:val="32"/>
          <w:szCs w:val="32"/>
        </w:rPr>
      </w:pPr>
      <w:r w:rsidRPr="00FA3448">
        <w:rPr>
          <w:rFonts w:ascii="Segoe UI Light" w:hAnsi="Segoe UI Light" w:cstheme="minorHAnsi"/>
          <w:sz w:val="32"/>
          <w:szCs w:val="32"/>
        </w:rPr>
        <w:t>Treasury Management Software</w:t>
      </w:r>
    </w:p>
    <w:p w14:paraId="59BB613C" w14:textId="77777777" w:rsidR="005A6CED" w:rsidRPr="00FA3448" w:rsidRDefault="005A6CED" w:rsidP="00C4394D">
      <w:pPr>
        <w:jc w:val="center"/>
        <w:rPr>
          <w:rFonts w:ascii="Segoe UI Light" w:hAnsi="Segoe UI Light" w:cstheme="minorHAnsi"/>
          <w:sz w:val="32"/>
          <w:szCs w:val="32"/>
        </w:rPr>
      </w:pPr>
    </w:p>
    <w:p w14:paraId="3156E9CE" w14:textId="77777777" w:rsidR="00C4394D" w:rsidRPr="00FA3448" w:rsidRDefault="00C4394D" w:rsidP="00C4394D">
      <w:pPr>
        <w:jc w:val="center"/>
        <w:rPr>
          <w:rFonts w:ascii="Segoe UI Light" w:hAnsi="Segoe UI Light" w:cstheme="minorHAnsi"/>
          <w:sz w:val="32"/>
          <w:szCs w:val="32"/>
        </w:rPr>
      </w:pPr>
    </w:p>
    <w:p w14:paraId="6E5463AB" w14:textId="77777777" w:rsidR="00C4394D" w:rsidRPr="00FA3448" w:rsidRDefault="00C4394D" w:rsidP="00C4394D">
      <w:pPr>
        <w:jc w:val="center"/>
        <w:rPr>
          <w:rFonts w:ascii="Segoe UI Light" w:hAnsi="Segoe UI Light" w:cstheme="minorHAnsi"/>
          <w:sz w:val="32"/>
          <w:szCs w:val="32"/>
        </w:rPr>
      </w:pPr>
      <w:r w:rsidRPr="00FA3448">
        <w:rPr>
          <w:rFonts w:ascii="Segoe UI Light" w:hAnsi="Segoe UI Light" w:cstheme="minorHAnsi"/>
          <w:sz w:val="32"/>
          <w:szCs w:val="32"/>
        </w:rPr>
        <w:t>for</w:t>
      </w:r>
    </w:p>
    <w:p w14:paraId="36807D2D" w14:textId="77777777" w:rsidR="00C4394D" w:rsidRPr="00FA3448" w:rsidRDefault="00C4394D" w:rsidP="00C4394D">
      <w:pPr>
        <w:jc w:val="center"/>
        <w:rPr>
          <w:rFonts w:ascii="Segoe UI Light" w:hAnsi="Segoe UI Light" w:cstheme="minorHAnsi"/>
          <w:sz w:val="32"/>
          <w:szCs w:val="32"/>
        </w:rPr>
      </w:pPr>
    </w:p>
    <w:p w14:paraId="7A4EEA1B" w14:textId="77777777" w:rsidR="00C4394D" w:rsidRPr="00FA3448" w:rsidRDefault="00C4394D" w:rsidP="00C4394D">
      <w:pPr>
        <w:ind w:left="2160"/>
        <w:rPr>
          <w:rFonts w:ascii="Segoe UI Light" w:hAnsi="Segoe UI Light" w:cstheme="minorHAnsi"/>
          <w:b/>
          <w:sz w:val="32"/>
          <w:szCs w:val="32"/>
        </w:rPr>
      </w:pPr>
      <w:r w:rsidRPr="00FA3448">
        <w:rPr>
          <w:rFonts w:ascii="Segoe UI Light" w:hAnsi="Segoe UI Light" w:cstheme="minorHAnsi"/>
          <w:b/>
          <w:sz w:val="32"/>
          <w:szCs w:val="32"/>
        </w:rPr>
        <w:t>Microsoft Dynamics 365 for Finance and Operations™</w:t>
      </w:r>
    </w:p>
    <w:p w14:paraId="407807F1" w14:textId="77777777" w:rsidR="00C4394D" w:rsidRPr="00FA3448" w:rsidRDefault="00C4394D" w:rsidP="00270150">
      <w:pPr>
        <w:ind w:left="2160"/>
        <w:rPr>
          <w:rFonts w:ascii="Segoe UI Light" w:hAnsi="Segoe UI Light" w:cstheme="minorHAnsi"/>
          <w:sz w:val="32"/>
          <w:szCs w:val="32"/>
        </w:rPr>
      </w:pPr>
    </w:p>
    <w:p w14:paraId="57D58563" w14:textId="77777777" w:rsidR="00C4394D" w:rsidRPr="00FA3448" w:rsidRDefault="00C4394D" w:rsidP="00270150">
      <w:pPr>
        <w:ind w:left="2160"/>
        <w:rPr>
          <w:rFonts w:ascii="Segoe UI Light" w:hAnsi="Segoe UI Light" w:cstheme="minorHAnsi"/>
          <w:sz w:val="32"/>
          <w:szCs w:val="32"/>
        </w:rPr>
      </w:pPr>
    </w:p>
    <w:p w14:paraId="7560303F" w14:textId="04256A09" w:rsidR="00D241F9" w:rsidRPr="00FA3448" w:rsidRDefault="00731C3E" w:rsidP="00D241F9">
      <w:pPr>
        <w:jc w:val="center"/>
        <w:rPr>
          <w:rFonts w:ascii="Segoe UI Light" w:hAnsi="Segoe UI Light" w:cstheme="minorHAnsi"/>
          <w:sz w:val="32"/>
          <w:szCs w:val="32"/>
        </w:rPr>
      </w:pPr>
      <w:r w:rsidRPr="00FA3448">
        <w:rPr>
          <w:rFonts w:ascii="Segoe UI Light" w:hAnsi="Segoe UI Light" w:cstheme="minorHAnsi"/>
          <w:i/>
          <w:sz w:val="32"/>
          <w:szCs w:val="32"/>
        </w:rPr>
        <w:t>D365FO</w:t>
      </w:r>
      <w:r w:rsidR="00342CD2" w:rsidRPr="00FA3448">
        <w:rPr>
          <w:rFonts w:ascii="Segoe UI Light" w:hAnsi="Segoe UI Light" w:cstheme="minorHAnsi"/>
          <w:i/>
          <w:sz w:val="32"/>
          <w:szCs w:val="32"/>
        </w:rPr>
        <w:t xml:space="preserve"> </w:t>
      </w:r>
      <w:r w:rsidR="00C84303" w:rsidRPr="00FA3448">
        <w:rPr>
          <w:rFonts w:ascii="Segoe UI Light" w:hAnsi="Segoe UI Light" w:cstheme="minorHAnsi"/>
          <w:i/>
          <w:sz w:val="32"/>
          <w:szCs w:val="32"/>
        </w:rPr>
        <w:t>TMS</w:t>
      </w:r>
      <w:r w:rsidR="00C04308" w:rsidRPr="00FA3448">
        <w:rPr>
          <w:rFonts w:ascii="Segoe UI Light" w:hAnsi="Segoe UI Light" w:cstheme="minorHAnsi"/>
          <w:i/>
          <w:sz w:val="32"/>
          <w:szCs w:val="32"/>
        </w:rPr>
        <w:t xml:space="preserve"> </w:t>
      </w:r>
      <w:r w:rsidR="00335A0D" w:rsidRPr="00FA3448">
        <w:rPr>
          <w:rFonts w:ascii="Segoe UI Light" w:hAnsi="Segoe UI Light" w:cstheme="minorHAnsi"/>
          <w:i/>
          <w:sz w:val="32"/>
          <w:szCs w:val="32"/>
        </w:rPr>
        <w:t>product version</w:t>
      </w:r>
      <w:r w:rsidR="00335A0D" w:rsidRPr="00FA3448">
        <w:rPr>
          <w:rFonts w:ascii="Segoe UI Light" w:hAnsi="Segoe UI Light" w:cstheme="minorHAnsi"/>
          <w:sz w:val="32"/>
          <w:szCs w:val="32"/>
        </w:rPr>
        <w:t xml:space="preserve">: </w:t>
      </w:r>
      <w:r w:rsidR="00C70B89" w:rsidRPr="00FA3448">
        <w:rPr>
          <w:rFonts w:ascii="Segoe UI Light" w:hAnsi="Segoe UI Light" w:cstheme="minorHAnsi"/>
          <w:sz w:val="32"/>
          <w:szCs w:val="32"/>
        </w:rPr>
        <w:t>10.15.1323.</w:t>
      </w:r>
      <w:r w:rsidR="00C73722">
        <w:rPr>
          <w:rFonts w:ascii="Segoe UI Light" w:hAnsi="Segoe UI Light" w:cstheme="minorHAnsi"/>
          <w:sz w:val="32"/>
          <w:szCs w:val="32"/>
        </w:rPr>
        <w:t>5</w:t>
      </w:r>
    </w:p>
    <w:p w14:paraId="02F9A9C4" w14:textId="77777777" w:rsidR="00D241F9" w:rsidRPr="00FA3448" w:rsidRDefault="00D241F9" w:rsidP="00D241F9">
      <w:pPr>
        <w:jc w:val="center"/>
        <w:rPr>
          <w:rFonts w:ascii="Segoe UI Light" w:hAnsi="Segoe UI Light" w:cstheme="minorHAnsi"/>
          <w:sz w:val="32"/>
          <w:szCs w:val="32"/>
        </w:rPr>
      </w:pPr>
    </w:p>
    <w:p w14:paraId="078F6FAB" w14:textId="7DC737ED" w:rsidR="0018391D" w:rsidRPr="00FA3448" w:rsidRDefault="007F7F1D" w:rsidP="00342CD2">
      <w:pPr>
        <w:jc w:val="center"/>
        <w:rPr>
          <w:rFonts w:ascii="Segoe UI Light" w:hAnsi="Segoe UI Light" w:cstheme="minorHAnsi"/>
          <w:sz w:val="22"/>
          <w:szCs w:val="22"/>
        </w:rPr>
      </w:pPr>
      <w:r w:rsidRPr="00FA3448">
        <w:rPr>
          <w:rFonts w:ascii="Segoe UI Light" w:hAnsi="Segoe UI Light" w:cstheme="minorHAnsi"/>
          <w:caps/>
          <w:sz w:val="22"/>
          <w:szCs w:val="22"/>
        </w:rPr>
        <w:t>202</w:t>
      </w:r>
      <w:r w:rsidR="00864156" w:rsidRPr="00FA3448">
        <w:rPr>
          <w:rFonts w:ascii="Segoe UI Light" w:hAnsi="Segoe UI Light" w:cstheme="minorHAnsi"/>
          <w:caps/>
          <w:sz w:val="22"/>
          <w:szCs w:val="22"/>
        </w:rPr>
        <w:t>2</w:t>
      </w:r>
      <w:r w:rsidR="005A6CED" w:rsidRPr="00FA3448">
        <w:rPr>
          <w:rFonts w:ascii="Segoe UI Light" w:hAnsi="Segoe UI Light" w:cstheme="minorHAnsi"/>
          <w:caps/>
          <w:sz w:val="22"/>
          <w:szCs w:val="22"/>
        </w:rPr>
        <w:t>-</w:t>
      </w:r>
      <w:r w:rsidR="00693533" w:rsidRPr="00FA3448">
        <w:rPr>
          <w:rFonts w:ascii="Segoe UI Light" w:hAnsi="Segoe UI Light" w:cstheme="minorHAnsi"/>
          <w:caps/>
          <w:sz w:val="22"/>
          <w:szCs w:val="22"/>
        </w:rPr>
        <w:t>03-</w:t>
      </w:r>
      <w:r w:rsidR="00791661">
        <w:rPr>
          <w:rFonts w:ascii="Segoe UI Light" w:hAnsi="Segoe UI Light" w:cstheme="minorHAnsi"/>
          <w:caps/>
          <w:sz w:val="22"/>
          <w:szCs w:val="22"/>
        </w:rPr>
        <w:t>24</w:t>
      </w:r>
    </w:p>
    <w:p w14:paraId="24BBA51A" w14:textId="77777777" w:rsidR="006B42FC" w:rsidRPr="00FA3448" w:rsidRDefault="006B42FC" w:rsidP="00522202">
      <w:pPr>
        <w:ind w:left="2160"/>
        <w:jc w:val="right"/>
        <w:rPr>
          <w:rFonts w:ascii="Segoe UI Light" w:hAnsi="Segoe UI Light" w:cstheme="minorHAnsi"/>
          <w:sz w:val="22"/>
          <w:szCs w:val="22"/>
        </w:rPr>
      </w:pPr>
    </w:p>
    <w:p w14:paraId="4DB98FD7" w14:textId="77777777" w:rsidR="009A030E" w:rsidRPr="00FA3448" w:rsidRDefault="009A030E" w:rsidP="00342CD2">
      <w:pPr>
        <w:rPr>
          <w:rFonts w:ascii="Segoe UI Light" w:hAnsi="Segoe UI Light" w:cstheme="minorHAnsi"/>
          <w:sz w:val="22"/>
          <w:szCs w:val="22"/>
        </w:rPr>
      </w:pPr>
    </w:p>
    <w:p w14:paraId="62D00A30" w14:textId="77777777" w:rsidR="00270150" w:rsidRPr="00FA3448" w:rsidRDefault="00F93D53" w:rsidP="00DE0B31">
      <w:pPr>
        <w:rPr>
          <w:rFonts w:ascii="Segoe UI Light" w:hAnsi="Segoe UI Light" w:cstheme="minorHAnsi"/>
          <w:sz w:val="22"/>
          <w:szCs w:val="22"/>
        </w:rPr>
      </w:pPr>
      <w:bookmarkStart w:id="0" w:name="_Toc122522330"/>
      <w:r w:rsidRPr="00FA3448">
        <w:rPr>
          <w:rFonts w:ascii="Segoe UI Light" w:hAnsi="Segoe UI Light" w:cstheme="minorHAnsi"/>
          <w:sz w:val="22"/>
          <w:szCs w:val="22"/>
        </w:rPr>
        <w:br w:type="page"/>
      </w:r>
      <w:bookmarkEnd w:id="0"/>
    </w:p>
    <w:p w14:paraId="109E0D3B" w14:textId="0082722E" w:rsidR="00230306" w:rsidRPr="00FA3448"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FA3448"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FA3448" w14:paraId="1BB28A57" w14:textId="77777777" w:rsidTr="000C7F99">
        <w:tc>
          <w:tcPr>
            <w:tcW w:w="5098" w:type="dxa"/>
          </w:tcPr>
          <w:p w14:paraId="0E41EECE" w14:textId="0733AAD8" w:rsidR="000C7F99" w:rsidRPr="00FA3448" w:rsidRDefault="000C7F99" w:rsidP="000C7F99">
            <w:pPr>
              <w:pStyle w:val="Heading2"/>
              <w:rPr>
                <w:rFonts w:ascii="Segoe UI Light" w:hAnsi="Segoe UI Light" w:cstheme="minorBidi"/>
                <w:sz w:val="28"/>
              </w:rPr>
            </w:pPr>
            <w:r w:rsidRPr="00FA3448">
              <w:rPr>
                <w:rFonts w:ascii="Segoe UI Light" w:hAnsi="Segoe UI Light" w:cstheme="minorBidi"/>
                <w:sz w:val="28"/>
              </w:rPr>
              <w:t>D365FO TMS module</w:t>
            </w:r>
          </w:p>
          <w:p w14:paraId="6263331D" w14:textId="77777777" w:rsidR="000C7F99" w:rsidRPr="00FA3448" w:rsidRDefault="000C7F99" w:rsidP="000C7F99">
            <w:pPr>
              <w:rPr>
                <w:rFonts w:ascii="Segoe UI Light" w:hAnsi="Segoe UI Light" w:cs="Segoe UI"/>
                <w:sz w:val="22"/>
              </w:rPr>
            </w:pPr>
          </w:p>
          <w:p w14:paraId="407B0AFD" w14:textId="12730A6A" w:rsidR="000C7F99" w:rsidRPr="00FA3448" w:rsidRDefault="000C7F99" w:rsidP="000C7F99">
            <w:pPr>
              <w:rPr>
                <w:rFonts w:ascii="Segoe UI Light" w:hAnsi="Segoe UI Light" w:cs="Segoe UI"/>
                <w:sz w:val="22"/>
              </w:rPr>
            </w:pPr>
            <w:r w:rsidRPr="00FA3448">
              <w:rPr>
                <w:rFonts w:ascii="Segoe UI Light" w:hAnsi="Segoe UI Light" w:cs="Segoe UI"/>
                <w:sz w:val="22"/>
              </w:rPr>
              <w:t xml:space="preserve">TMS is an add-on for Dynamics 365 suite of business application software. </w:t>
            </w:r>
          </w:p>
          <w:p w14:paraId="4B615AF6" w14:textId="0D55C928" w:rsidR="000C7F99" w:rsidRPr="00FA3448" w:rsidRDefault="000C7F99" w:rsidP="000C7F99">
            <w:pPr>
              <w:rPr>
                <w:rFonts w:ascii="Segoe UI Light" w:hAnsi="Segoe UI Light" w:cs="Segoe UI"/>
                <w:sz w:val="22"/>
              </w:rPr>
            </w:pPr>
          </w:p>
          <w:p w14:paraId="2F12B416" w14:textId="77777777" w:rsidR="000C7F99" w:rsidRPr="00FA3448" w:rsidRDefault="000C7F99" w:rsidP="000C7F99">
            <w:pPr>
              <w:rPr>
                <w:rFonts w:ascii="Segoe UI Light" w:hAnsi="Segoe UI Light" w:cs="Segoe UI"/>
                <w:sz w:val="22"/>
              </w:rPr>
            </w:pPr>
          </w:p>
          <w:p w14:paraId="70EB5B0B" w14:textId="77777777" w:rsidR="000C7F99" w:rsidRPr="00FA3448" w:rsidRDefault="000C7F99" w:rsidP="000C7F99">
            <w:pPr>
              <w:rPr>
                <w:rFonts w:ascii="Segoe UI Light" w:hAnsi="Segoe UI Light" w:cs="Segoe UI"/>
                <w:sz w:val="22"/>
              </w:rPr>
            </w:pPr>
            <w:r w:rsidRPr="00FA3448">
              <w:rPr>
                <w:rFonts w:ascii="Segoe UI Light" w:hAnsi="Segoe UI Light" w:cs="Segoe UI"/>
                <w:sz w:val="22"/>
              </w:rPr>
              <w:t>This software provides functionality to support Treasury management as per the depicted sub-modules.</w:t>
            </w:r>
            <w:r w:rsidRPr="00FA3448">
              <w:rPr>
                <w:rFonts w:ascii="Segoe UI Light" w:hAnsi="Segoe UI Light" w:cs="Segoe UI"/>
                <w:sz w:val="22"/>
                <w:lang w:val="en-ZA"/>
              </w:rPr>
              <w:t xml:space="preserve"> </w:t>
            </w:r>
          </w:p>
          <w:p w14:paraId="1010A05F" w14:textId="7B937E70" w:rsidR="000C7F99" w:rsidRPr="00FA3448" w:rsidRDefault="000C7F99" w:rsidP="000C7F99">
            <w:pPr>
              <w:rPr>
                <w:rFonts w:ascii="Segoe UI Light" w:hAnsi="Segoe UI Light" w:cs="Segoe UI"/>
                <w:sz w:val="22"/>
              </w:rPr>
            </w:pPr>
          </w:p>
          <w:p w14:paraId="646695B5" w14:textId="77777777" w:rsidR="000C7F99" w:rsidRPr="00FA3448" w:rsidRDefault="000C7F99" w:rsidP="000C7F99">
            <w:pPr>
              <w:rPr>
                <w:rFonts w:ascii="Segoe UI Light" w:hAnsi="Segoe UI Light" w:cs="Segoe UI"/>
                <w:sz w:val="22"/>
              </w:rPr>
            </w:pPr>
          </w:p>
          <w:p w14:paraId="68E51B39" w14:textId="77777777" w:rsidR="000C7F99" w:rsidRPr="00FA3448" w:rsidRDefault="000C7F99" w:rsidP="000C7F99">
            <w:pPr>
              <w:rPr>
                <w:rFonts w:ascii="Segoe UI Light" w:hAnsi="Segoe UI Light" w:cs="Segoe UI"/>
                <w:sz w:val="22"/>
              </w:rPr>
            </w:pPr>
            <w:r w:rsidRPr="00FA3448">
              <w:rPr>
                <w:rFonts w:ascii="Segoe UI Light" w:hAnsi="Segoe UI Light" w:cs="Segoe UI"/>
                <w:sz w:val="22"/>
              </w:rPr>
              <w:t>The D365 Finance and Operations core is developed and owned by Microsoft.</w:t>
            </w:r>
            <w:r w:rsidRPr="00FA3448">
              <w:rPr>
                <w:rFonts w:ascii="Segoe UI Light" w:hAnsi="Segoe UI Light" w:cstheme="minorHAnsi"/>
                <w:noProof/>
                <w:sz w:val="24"/>
              </w:rPr>
              <w:t xml:space="preserve"> </w:t>
            </w:r>
          </w:p>
          <w:p w14:paraId="69824659" w14:textId="77777777" w:rsidR="000C7F99" w:rsidRPr="00FA3448" w:rsidRDefault="000C7F99" w:rsidP="007A36E3">
            <w:pPr>
              <w:rPr>
                <w:rFonts w:ascii="Segoe UI Light" w:hAnsi="Segoe UI Light" w:cstheme="minorHAnsi"/>
                <w:sz w:val="24"/>
              </w:rPr>
            </w:pPr>
          </w:p>
        </w:tc>
        <w:tc>
          <w:tcPr>
            <w:tcW w:w="5099" w:type="dxa"/>
          </w:tcPr>
          <w:p w14:paraId="45D1C655" w14:textId="4958DA90" w:rsidR="000C7F99" w:rsidRPr="00FA3448" w:rsidRDefault="000C7F99" w:rsidP="007A36E3">
            <w:pPr>
              <w:rPr>
                <w:rFonts w:ascii="Segoe UI Light" w:hAnsi="Segoe UI Light" w:cstheme="minorHAnsi"/>
                <w:sz w:val="24"/>
              </w:rPr>
            </w:pPr>
            <w:r w:rsidRPr="00FA3448">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33.25pt" o:ole="">
                  <v:imagedata r:id="rId14" o:title=""/>
                </v:shape>
                <o:OLEObject Type="Embed" ProgID="PBrush" ShapeID="_x0000_i1025" DrawAspect="Content" ObjectID="_1709636347" r:id="rId15"/>
              </w:object>
            </w:r>
          </w:p>
        </w:tc>
      </w:tr>
    </w:tbl>
    <w:p w14:paraId="15609A1A" w14:textId="75196EBE" w:rsidR="007A36E3" w:rsidRPr="00FA3448" w:rsidRDefault="007A36E3" w:rsidP="007A36E3">
      <w:pPr>
        <w:rPr>
          <w:rFonts w:ascii="Segoe UI Light" w:hAnsi="Segoe UI Light" w:cstheme="minorHAnsi"/>
          <w:sz w:val="24"/>
        </w:rPr>
      </w:pPr>
    </w:p>
    <w:p w14:paraId="7E615E85" w14:textId="7962054B" w:rsidR="007A36E3" w:rsidRPr="00FA3448" w:rsidRDefault="007A36E3" w:rsidP="00317D2F">
      <w:pPr>
        <w:jc w:val="center"/>
        <w:rPr>
          <w:rFonts w:ascii="Segoe UI Light" w:hAnsi="Segoe UI Light" w:cstheme="minorHAnsi"/>
          <w:sz w:val="24"/>
        </w:rPr>
      </w:pPr>
    </w:p>
    <w:p w14:paraId="5070356A" w14:textId="2049F4D6" w:rsidR="00C4394D" w:rsidRPr="00FA3448" w:rsidRDefault="00F729BF" w:rsidP="00F729BF">
      <w:pPr>
        <w:tabs>
          <w:tab w:val="left" w:pos="3740"/>
        </w:tabs>
        <w:rPr>
          <w:rFonts w:ascii="Segoe UI Light" w:hAnsi="Segoe UI Light" w:cstheme="minorHAnsi"/>
          <w:sz w:val="24"/>
        </w:rPr>
      </w:pPr>
      <w:r w:rsidRPr="00FA3448">
        <w:rPr>
          <w:rFonts w:ascii="Segoe UI Light" w:hAnsi="Segoe UI Light" w:cstheme="minorHAnsi"/>
          <w:sz w:val="24"/>
        </w:rPr>
        <w:tab/>
      </w:r>
    </w:p>
    <w:p w14:paraId="7BBDFF71" w14:textId="19EC06BB" w:rsidR="00020E63" w:rsidRPr="00FA3448" w:rsidRDefault="00C4394D" w:rsidP="00020E63">
      <w:pPr>
        <w:rPr>
          <w:rFonts w:ascii="Segoe UI Light" w:hAnsi="Segoe UI Light" w:cstheme="minorHAnsi"/>
          <w:sz w:val="24"/>
        </w:rPr>
      </w:pPr>
      <w:r w:rsidRPr="00FA3448">
        <w:rPr>
          <w:rFonts w:ascii="Segoe UI Light" w:hAnsi="Segoe UI Light" w:cstheme="minorHAnsi"/>
          <w:sz w:val="24"/>
        </w:rPr>
        <w:br w:type="page"/>
      </w:r>
    </w:p>
    <w:p w14:paraId="1425C1D8" w14:textId="77777777" w:rsidR="00342CD2" w:rsidRPr="00FA3448" w:rsidRDefault="00D542E0" w:rsidP="00D542E0">
      <w:pPr>
        <w:pStyle w:val="Caption"/>
        <w:rPr>
          <w:rFonts w:ascii="Segoe UI Light" w:hAnsi="Segoe UI Light" w:cstheme="minorHAnsi"/>
          <w:sz w:val="24"/>
          <w:szCs w:val="24"/>
        </w:rPr>
      </w:pPr>
      <w:r w:rsidRPr="00FA3448">
        <w:rPr>
          <w:rFonts w:ascii="Segoe UI Light" w:hAnsi="Segoe UI Light" w:cstheme="minorHAnsi"/>
          <w:sz w:val="24"/>
          <w:szCs w:val="24"/>
        </w:rPr>
        <w:lastRenderedPageBreak/>
        <w:t>Release version</w:t>
      </w:r>
    </w:p>
    <w:p w14:paraId="078A3BC3" w14:textId="77777777" w:rsidR="00342CD2" w:rsidRPr="00FA3448" w:rsidRDefault="00342CD2" w:rsidP="00342CD2">
      <w:pPr>
        <w:rPr>
          <w:rFonts w:ascii="Segoe UI Light" w:hAnsi="Segoe UI Light" w:cstheme="minorHAnsi"/>
          <w:sz w:val="24"/>
        </w:rPr>
      </w:pPr>
    </w:p>
    <w:p w14:paraId="5D235578" w14:textId="67A54F4F" w:rsidR="00D542E0" w:rsidRPr="00FA3448" w:rsidRDefault="005A3CEB" w:rsidP="00646691">
      <w:pPr>
        <w:ind w:left="720"/>
        <w:rPr>
          <w:rFonts w:ascii="Segoe UI Light" w:hAnsi="Segoe UI Light" w:cstheme="minorHAnsi"/>
          <w:sz w:val="24"/>
        </w:rPr>
      </w:pPr>
      <w:r w:rsidRPr="00FA3448">
        <w:rPr>
          <w:rFonts w:ascii="Segoe UI Light" w:hAnsi="Segoe UI Light" w:cstheme="minorHAnsi"/>
          <w:b/>
          <w:bCs/>
          <w:sz w:val="24"/>
        </w:rPr>
        <w:t>TMS</w:t>
      </w:r>
      <w:r w:rsidR="00D542E0" w:rsidRPr="00FA3448">
        <w:rPr>
          <w:rFonts w:ascii="Segoe UI Light" w:hAnsi="Segoe UI Light" w:cstheme="minorHAnsi"/>
          <w:b/>
          <w:bCs/>
          <w:sz w:val="24"/>
        </w:rPr>
        <w:t xml:space="preserve"> Package version: </w:t>
      </w:r>
      <w:r w:rsidRPr="00FA3448">
        <w:rPr>
          <w:rFonts w:ascii="Segoe UI Light" w:hAnsi="Segoe UI Light" w:cstheme="minorHAnsi"/>
          <w:sz w:val="24"/>
        </w:rPr>
        <w:t>TMS_DeployablePackage_10</w:t>
      </w:r>
      <w:r w:rsidR="00D13279" w:rsidRPr="00FA3448">
        <w:rPr>
          <w:rFonts w:ascii="Segoe UI Light" w:hAnsi="Segoe UI Light" w:cstheme="minorHAnsi"/>
          <w:sz w:val="24"/>
        </w:rPr>
        <w:t>_</w:t>
      </w:r>
      <w:r w:rsidR="006D259E" w:rsidRPr="00FA3448">
        <w:rPr>
          <w:rFonts w:ascii="Segoe UI Light" w:hAnsi="Segoe UI Light" w:cstheme="minorHAnsi"/>
          <w:sz w:val="24"/>
        </w:rPr>
        <w:t>1</w:t>
      </w:r>
      <w:r w:rsidR="00C70B89" w:rsidRPr="00FA3448">
        <w:rPr>
          <w:rFonts w:ascii="Segoe UI Light" w:hAnsi="Segoe UI Light" w:cstheme="minorHAnsi"/>
          <w:sz w:val="24"/>
        </w:rPr>
        <w:t>5</w:t>
      </w:r>
      <w:r w:rsidR="00D13279" w:rsidRPr="00FA3448">
        <w:rPr>
          <w:rFonts w:ascii="Segoe UI Light" w:hAnsi="Segoe UI Light" w:cstheme="minorHAnsi"/>
          <w:sz w:val="24"/>
        </w:rPr>
        <w:t>_</w:t>
      </w:r>
      <w:r w:rsidR="00776F33" w:rsidRPr="00FA3448">
        <w:rPr>
          <w:rFonts w:ascii="Segoe UI Light" w:hAnsi="Segoe UI Light" w:cstheme="minorHAnsi"/>
          <w:sz w:val="24"/>
        </w:rPr>
        <w:t>1</w:t>
      </w:r>
      <w:r w:rsidR="00C70B89" w:rsidRPr="00FA3448">
        <w:rPr>
          <w:rFonts w:ascii="Segoe UI Light" w:hAnsi="Segoe UI Light" w:cstheme="minorHAnsi"/>
          <w:sz w:val="24"/>
        </w:rPr>
        <w:t>323</w:t>
      </w:r>
      <w:r w:rsidR="00236B72" w:rsidRPr="00FA3448">
        <w:rPr>
          <w:rFonts w:ascii="Segoe UI Light" w:hAnsi="Segoe UI Light" w:cstheme="minorHAnsi"/>
          <w:sz w:val="24"/>
        </w:rPr>
        <w:t>_</w:t>
      </w:r>
      <w:r w:rsidR="006278A2" w:rsidRPr="00FA3448">
        <w:rPr>
          <w:rFonts w:ascii="Segoe UI Light" w:hAnsi="Segoe UI Light" w:cstheme="minorHAnsi"/>
          <w:sz w:val="24"/>
        </w:rPr>
        <w:t>4</w:t>
      </w:r>
    </w:p>
    <w:p w14:paraId="2F92CE30" w14:textId="77777777" w:rsidR="00D542E0" w:rsidRPr="00FA3448" w:rsidRDefault="00D542E0" w:rsidP="005234B3">
      <w:pPr>
        <w:ind w:left="720"/>
        <w:rPr>
          <w:rFonts w:ascii="Segoe UI Light" w:hAnsi="Segoe UI Light" w:cstheme="minorHAnsi"/>
          <w:sz w:val="24"/>
        </w:rPr>
      </w:pPr>
    </w:p>
    <w:p w14:paraId="2DFCC900" w14:textId="77777777" w:rsidR="00342CD2" w:rsidRPr="00FA3448" w:rsidRDefault="00D542E0" w:rsidP="005234B3">
      <w:pPr>
        <w:ind w:left="720"/>
        <w:rPr>
          <w:rFonts w:ascii="Segoe UI Light" w:hAnsi="Segoe UI Light" w:cstheme="minorHAnsi"/>
          <w:sz w:val="24"/>
        </w:rPr>
      </w:pPr>
      <w:r w:rsidRPr="00FA3448">
        <w:rPr>
          <w:rFonts w:ascii="Segoe UI Light" w:hAnsi="Segoe UI Light" w:cstheme="minorHAnsi"/>
          <w:sz w:val="24"/>
        </w:rPr>
        <w:t>This package was created on Microsoft Dynamics 365 for Finance and Operations:</w:t>
      </w:r>
    </w:p>
    <w:p w14:paraId="55B7DC5E" w14:textId="77777777" w:rsidR="00D542E0" w:rsidRPr="00FA3448"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FA3448" w14:paraId="782E8648" w14:textId="38DBD3AE" w:rsidTr="00965BBB">
        <w:tc>
          <w:tcPr>
            <w:tcW w:w="2268" w:type="dxa"/>
            <w:shd w:val="clear" w:color="auto" w:fill="8DB3E2" w:themeFill="text2" w:themeFillTint="66"/>
          </w:tcPr>
          <w:p w14:paraId="098DD40C" w14:textId="77777777" w:rsidR="00F92EDF" w:rsidRPr="00FA3448" w:rsidRDefault="00F92EDF" w:rsidP="00342CD2">
            <w:pPr>
              <w:rPr>
                <w:rFonts w:ascii="Segoe UI Light" w:hAnsi="Segoe UI Light" w:cstheme="minorHAnsi"/>
                <w:b/>
                <w:bCs/>
                <w:sz w:val="24"/>
              </w:rPr>
            </w:pPr>
            <w:r w:rsidRPr="00FA3448">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FA3448" w:rsidRDefault="00F92EDF" w:rsidP="00342CD2">
            <w:pPr>
              <w:rPr>
                <w:rFonts w:ascii="Segoe UI Light" w:hAnsi="Segoe UI Light" w:cstheme="minorHAnsi"/>
                <w:b/>
                <w:bCs/>
                <w:sz w:val="24"/>
              </w:rPr>
            </w:pPr>
            <w:r w:rsidRPr="00FA3448">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FA3448" w:rsidRDefault="00F92EDF" w:rsidP="00342CD2">
            <w:pPr>
              <w:rPr>
                <w:rFonts w:ascii="Segoe UI Light" w:hAnsi="Segoe UI Light" w:cstheme="minorHAnsi"/>
                <w:b/>
                <w:bCs/>
                <w:sz w:val="24"/>
              </w:rPr>
            </w:pPr>
            <w:r w:rsidRPr="00FA3448">
              <w:rPr>
                <w:rFonts w:ascii="Segoe UI Light" w:hAnsi="Segoe UI Light" w:cstheme="minorHAnsi"/>
                <w:b/>
                <w:bCs/>
                <w:sz w:val="24"/>
              </w:rPr>
              <w:t>Build number</w:t>
            </w:r>
          </w:p>
        </w:tc>
      </w:tr>
      <w:tr w:rsidR="001F3664" w:rsidRPr="00FA3448" w14:paraId="1802730A" w14:textId="1AFFF110" w:rsidTr="00965BBB">
        <w:tc>
          <w:tcPr>
            <w:tcW w:w="2268" w:type="dxa"/>
          </w:tcPr>
          <w:p w14:paraId="2BE275E3" w14:textId="77777777" w:rsidR="00F92EDF" w:rsidRPr="00FA3448" w:rsidRDefault="00F92EDF" w:rsidP="00342CD2">
            <w:pPr>
              <w:rPr>
                <w:rFonts w:ascii="Segoe UI Light" w:hAnsi="Segoe UI Light" w:cstheme="minorHAnsi"/>
                <w:sz w:val="24"/>
              </w:rPr>
            </w:pPr>
            <w:r w:rsidRPr="00FA3448">
              <w:rPr>
                <w:rFonts w:ascii="Segoe UI Light" w:hAnsi="Segoe UI Light" w:cstheme="minorHAnsi"/>
                <w:sz w:val="24"/>
              </w:rPr>
              <w:t>Application release</w:t>
            </w:r>
          </w:p>
        </w:tc>
        <w:tc>
          <w:tcPr>
            <w:tcW w:w="2312" w:type="dxa"/>
            <w:shd w:val="clear" w:color="auto" w:fill="auto"/>
          </w:tcPr>
          <w:p w14:paraId="29D15783" w14:textId="41BEA4A5" w:rsidR="00F92EDF" w:rsidRPr="00FA3448" w:rsidRDefault="00646691" w:rsidP="004B4D30">
            <w:pPr>
              <w:rPr>
                <w:rFonts w:ascii="Segoe UI Light" w:hAnsi="Segoe UI Light" w:cstheme="minorHAnsi"/>
                <w:sz w:val="24"/>
              </w:rPr>
            </w:pPr>
            <w:r w:rsidRPr="00FA3448">
              <w:rPr>
                <w:rFonts w:ascii="Segoe UI Light" w:hAnsi="Segoe UI Light" w:cstheme="minorHAnsi"/>
                <w:sz w:val="24"/>
              </w:rPr>
              <w:t>10.0.</w:t>
            </w:r>
            <w:r w:rsidR="00776F33" w:rsidRPr="00FA3448">
              <w:rPr>
                <w:rFonts w:ascii="Segoe UI Light" w:hAnsi="Segoe UI Light" w:cstheme="minorHAnsi"/>
                <w:sz w:val="24"/>
              </w:rPr>
              <w:t>2</w:t>
            </w:r>
            <w:r w:rsidR="00C70B89" w:rsidRPr="00FA3448">
              <w:rPr>
                <w:rFonts w:ascii="Segoe UI Light" w:hAnsi="Segoe UI Light" w:cstheme="minorHAnsi"/>
                <w:sz w:val="24"/>
              </w:rPr>
              <w:t>4</w:t>
            </w:r>
          </w:p>
        </w:tc>
        <w:tc>
          <w:tcPr>
            <w:tcW w:w="3204" w:type="dxa"/>
          </w:tcPr>
          <w:p w14:paraId="5F171275" w14:textId="62CFF472" w:rsidR="00F92EDF" w:rsidRPr="00FA3448" w:rsidRDefault="006D259E" w:rsidP="00EB3413">
            <w:pPr>
              <w:rPr>
                <w:rFonts w:ascii="Segoe UI Light" w:hAnsi="Segoe UI Light" w:cstheme="minorHAnsi"/>
                <w:sz w:val="24"/>
              </w:rPr>
            </w:pPr>
            <w:r w:rsidRPr="00FA3448">
              <w:rPr>
                <w:rFonts w:ascii="Segoe UI Light" w:hAnsi="Segoe UI Light" w:cstheme="minorHAnsi"/>
                <w:sz w:val="24"/>
              </w:rPr>
              <w:t>10_1</w:t>
            </w:r>
            <w:r w:rsidR="00C70B89" w:rsidRPr="00FA3448">
              <w:rPr>
                <w:rFonts w:ascii="Segoe UI Light" w:hAnsi="Segoe UI Light" w:cstheme="minorHAnsi"/>
                <w:sz w:val="24"/>
              </w:rPr>
              <w:t>5</w:t>
            </w:r>
            <w:r w:rsidRPr="00FA3448">
              <w:rPr>
                <w:rFonts w:ascii="Segoe UI Light" w:hAnsi="Segoe UI Light" w:cstheme="minorHAnsi"/>
                <w:sz w:val="24"/>
              </w:rPr>
              <w:t>_</w:t>
            </w:r>
            <w:r w:rsidR="001455BA" w:rsidRPr="00FA3448">
              <w:rPr>
                <w:rFonts w:ascii="Segoe UI Light" w:hAnsi="Segoe UI Light" w:cstheme="minorHAnsi"/>
                <w:sz w:val="24"/>
              </w:rPr>
              <w:t>1</w:t>
            </w:r>
            <w:r w:rsidR="00C70B89" w:rsidRPr="00FA3448">
              <w:rPr>
                <w:rFonts w:ascii="Segoe UI Light" w:hAnsi="Segoe UI Light" w:cstheme="minorHAnsi"/>
                <w:sz w:val="24"/>
              </w:rPr>
              <w:t>323</w:t>
            </w:r>
            <w:r w:rsidR="001455BA" w:rsidRPr="00FA3448">
              <w:rPr>
                <w:rFonts w:ascii="Segoe UI Light" w:hAnsi="Segoe UI Light" w:cstheme="minorHAnsi"/>
                <w:sz w:val="24"/>
              </w:rPr>
              <w:t>_</w:t>
            </w:r>
            <w:r w:rsidR="00C73722">
              <w:rPr>
                <w:rFonts w:ascii="Segoe UI Light" w:hAnsi="Segoe UI Light" w:cstheme="minorHAnsi"/>
                <w:sz w:val="24"/>
              </w:rPr>
              <w:t>5</w:t>
            </w:r>
          </w:p>
        </w:tc>
      </w:tr>
      <w:tr w:rsidR="00F92EDF" w:rsidRPr="00FA3448" w14:paraId="11823502" w14:textId="253C4A45" w:rsidTr="00965BBB">
        <w:tc>
          <w:tcPr>
            <w:tcW w:w="2268" w:type="dxa"/>
          </w:tcPr>
          <w:p w14:paraId="31040101" w14:textId="77777777" w:rsidR="00F92EDF" w:rsidRPr="00FA3448" w:rsidRDefault="00F92EDF" w:rsidP="00342CD2">
            <w:pPr>
              <w:rPr>
                <w:rFonts w:ascii="Segoe UI Light" w:hAnsi="Segoe UI Light" w:cstheme="minorHAnsi"/>
                <w:sz w:val="24"/>
              </w:rPr>
            </w:pPr>
            <w:r w:rsidRPr="00FA3448">
              <w:rPr>
                <w:rFonts w:ascii="Segoe UI Light" w:hAnsi="Segoe UI Light" w:cstheme="minorHAnsi"/>
                <w:sz w:val="24"/>
              </w:rPr>
              <w:t>Platform release</w:t>
            </w:r>
          </w:p>
        </w:tc>
        <w:tc>
          <w:tcPr>
            <w:tcW w:w="2312" w:type="dxa"/>
          </w:tcPr>
          <w:p w14:paraId="01A749F3" w14:textId="621F44B4" w:rsidR="00F92EDF" w:rsidRPr="00FA3448" w:rsidRDefault="00F92EDF" w:rsidP="00965BBB">
            <w:pPr>
              <w:rPr>
                <w:rFonts w:ascii="Segoe UI Light" w:hAnsi="Segoe UI Light" w:cstheme="minorHAnsi"/>
                <w:sz w:val="24"/>
              </w:rPr>
            </w:pPr>
            <w:r w:rsidRPr="00FA3448">
              <w:rPr>
                <w:rFonts w:ascii="Segoe UI Light" w:hAnsi="Segoe UI Light" w:cstheme="minorHAnsi"/>
                <w:sz w:val="24"/>
              </w:rPr>
              <w:t>Platform update</w:t>
            </w:r>
            <w:r w:rsidR="00646691" w:rsidRPr="00FA3448">
              <w:rPr>
                <w:rFonts w:ascii="Segoe UI Light" w:hAnsi="Segoe UI Light" w:cstheme="minorHAnsi"/>
                <w:sz w:val="24"/>
              </w:rPr>
              <w:t xml:space="preserve"> </w:t>
            </w:r>
            <w:r w:rsidR="005E2758" w:rsidRPr="00FA3448">
              <w:rPr>
                <w:rFonts w:ascii="Segoe UI Light" w:hAnsi="Segoe UI Light" w:cstheme="minorHAnsi"/>
                <w:sz w:val="24"/>
              </w:rPr>
              <w:t>4</w:t>
            </w:r>
            <w:r w:rsidR="00C70B89" w:rsidRPr="00FA3448">
              <w:rPr>
                <w:rFonts w:ascii="Segoe UI Light" w:hAnsi="Segoe UI Light" w:cstheme="minorHAnsi"/>
                <w:sz w:val="24"/>
              </w:rPr>
              <w:t>8</w:t>
            </w:r>
          </w:p>
        </w:tc>
        <w:tc>
          <w:tcPr>
            <w:tcW w:w="3204" w:type="dxa"/>
          </w:tcPr>
          <w:p w14:paraId="09CCA6CE" w14:textId="5EE1A0F7" w:rsidR="00F92EDF" w:rsidRPr="00FA3448" w:rsidRDefault="00F92EDF" w:rsidP="004B4D30">
            <w:pPr>
              <w:rPr>
                <w:rFonts w:ascii="Segoe UI Light" w:hAnsi="Segoe UI Light" w:cstheme="minorHAnsi"/>
                <w:sz w:val="24"/>
              </w:rPr>
            </w:pPr>
            <w:r w:rsidRPr="00FA3448">
              <w:rPr>
                <w:rFonts w:ascii="Segoe UI Light" w:hAnsi="Segoe UI Light" w:cstheme="minorHAnsi"/>
                <w:sz w:val="24"/>
              </w:rPr>
              <w:t>7.0.</w:t>
            </w:r>
            <w:r w:rsidR="00101977" w:rsidRPr="00FA3448">
              <w:rPr>
                <w:rFonts w:ascii="Segoe UI Light" w:hAnsi="Segoe UI Light" w:cstheme="minorHAnsi"/>
                <w:sz w:val="24"/>
              </w:rPr>
              <w:t>6</w:t>
            </w:r>
            <w:r w:rsidR="00C70B89" w:rsidRPr="00FA3448">
              <w:rPr>
                <w:rFonts w:ascii="Segoe UI Light" w:hAnsi="Segoe UI Light" w:cstheme="minorHAnsi"/>
                <w:sz w:val="24"/>
              </w:rPr>
              <w:t>253</w:t>
            </w:r>
          </w:p>
        </w:tc>
      </w:tr>
    </w:tbl>
    <w:p w14:paraId="26536F08" w14:textId="77777777" w:rsidR="00572098" w:rsidRDefault="00572098" w:rsidP="00572098">
      <w:pPr>
        <w:pStyle w:val="Heading1"/>
        <w:jc w:val="right"/>
        <w:rPr>
          <w:rFonts w:ascii="Segoe UI Light" w:hAnsi="Segoe UI Light" w:cs="Segoe UI Light"/>
        </w:rPr>
      </w:pPr>
    </w:p>
    <w:p w14:paraId="70CEBCCB" w14:textId="5DEE77EB" w:rsidR="00B93342" w:rsidRPr="00FA3448" w:rsidRDefault="00B93342" w:rsidP="00B93342">
      <w:pPr>
        <w:pStyle w:val="Heading1"/>
        <w:jc w:val="right"/>
        <w:rPr>
          <w:rFonts w:ascii="Segoe UI Light" w:hAnsi="Segoe UI Light"/>
        </w:rPr>
      </w:pPr>
      <w:r w:rsidRPr="00FA3448">
        <w:rPr>
          <w:rFonts w:ascii="Segoe UI Light" w:hAnsi="Segoe UI Light"/>
        </w:rPr>
        <w:t>Enhancements:</w:t>
      </w:r>
    </w:p>
    <w:p w14:paraId="462D9D33" w14:textId="77777777" w:rsidR="00B93342" w:rsidRPr="00FA3448" w:rsidRDefault="00B93342" w:rsidP="00B93342">
      <w:pPr>
        <w:rPr>
          <w:rFonts w:ascii="Segoe UI Light" w:hAnsi="Segoe UI Ligh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3664" w:rsidRPr="00FA3448" w14:paraId="3131A6BE" w14:textId="77777777" w:rsidTr="7D3D938D">
        <w:trPr>
          <w:cantSplit/>
          <w:trHeight w:val="300"/>
        </w:trPr>
        <w:tc>
          <w:tcPr>
            <w:tcW w:w="2250" w:type="dxa"/>
            <w:shd w:val="clear" w:color="auto" w:fill="8DB3E2" w:themeFill="text2" w:themeFillTint="66"/>
            <w:noWrap/>
            <w:vAlign w:val="bottom"/>
            <w:hideMark/>
          </w:tcPr>
          <w:p w14:paraId="5EF48544" w14:textId="77777777" w:rsidR="00B93342" w:rsidRPr="00FA3448" w:rsidRDefault="00B93342" w:rsidP="0016701B">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5A97670" w14:textId="77777777" w:rsidR="00B93342" w:rsidRPr="00FA3448" w:rsidRDefault="00B93342" w:rsidP="0016701B">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Description</w:t>
            </w:r>
          </w:p>
        </w:tc>
      </w:tr>
      <w:tr w:rsidR="00927B64" w:rsidRPr="00FA3448" w14:paraId="72B4A606" w14:textId="77777777" w:rsidTr="00CC18E0">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393E5" w14:textId="6F7BE50F" w:rsidR="00927B64" w:rsidRPr="00165598" w:rsidRDefault="00E60FF6" w:rsidP="006E7433">
            <w:pPr>
              <w:rPr>
                <w:rFonts w:ascii="Segoe UI Light" w:hAnsi="Segoe UI Light" w:cs="Segoe UI Light"/>
                <w:sz w:val="22"/>
                <w:szCs w:val="22"/>
                <w:lang w:val="en-ZA" w:eastAsia="en-ZA"/>
              </w:rPr>
            </w:pPr>
            <w:r w:rsidRPr="00165598">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A7CD5CC" w14:textId="433DF34A" w:rsidR="00927B64" w:rsidRPr="00165598" w:rsidRDefault="00C73722" w:rsidP="00FF3879">
            <w:pPr>
              <w:shd w:val="clear" w:color="auto" w:fill="FFFFFF"/>
              <w:ind w:left="-19"/>
              <w:rPr>
                <w:rFonts w:ascii="Segoe UI Light" w:hAnsi="Segoe UI Light" w:cs="Segoe UI"/>
                <w:sz w:val="22"/>
                <w:szCs w:val="22"/>
              </w:rPr>
            </w:pPr>
            <w:r w:rsidRPr="00165598">
              <w:rPr>
                <w:rFonts w:ascii="Segoe UI Light" w:hAnsi="Segoe UI Light" w:cs="Segoe UI"/>
                <w:sz w:val="22"/>
                <w:szCs w:val="22"/>
              </w:rPr>
              <w:t xml:space="preserve">New </w:t>
            </w:r>
            <w:r w:rsidR="006D5814">
              <w:rPr>
                <w:rFonts w:ascii="Segoe UI Light" w:hAnsi="Segoe UI Light" w:cs="Segoe UI"/>
                <w:sz w:val="22"/>
                <w:szCs w:val="22"/>
              </w:rPr>
              <w:t>sub-</w:t>
            </w:r>
            <w:r w:rsidRPr="00165598">
              <w:rPr>
                <w:rFonts w:ascii="Segoe UI Light" w:hAnsi="Segoe UI Light" w:cs="Segoe UI"/>
                <w:sz w:val="22"/>
                <w:szCs w:val="22"/>
              </w:rPr>
              <w:t>table and label changes</w:t>
            </w:r>
            <w:r w:rsidR="006D5814">
              <w:rPr>
                <w:rFonts w:ascii="Segoe UI Light" w:hAnsi="Segoe UI Light" w:cs="Segoe UI"/>
                <w:sz w:val="22"/>
                <w:szCs w:val="22"/>
              </w:rPr>
              <w:t xml:space="preserve"> for Loans</w:t>
            </w:r>
          </w:p>
          <w:p w14:paraId="4FC9BE25" w14:textId="70875867" w:rsidR="00BE3BED" w:rsidRDefault="00F94946" w:rsidP="00FF387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loan detail form, changed the label for </w:t>
            </w:r>
            <w:r w:rsidRPr="00F94946">
              <w:rPr>
                <w:rFonts w:ascii="Segoe UI Light" w:hAnsi="Segoe UI Light" w:cs="Segoe UI"/>
                <w:b/>
                <w:bCs/>
                <w:sz w:val="22"/>
                <w:szCs w:val="22"/>
              </w:rPr>
              <w:t>Loan category</w:t>
            </w:r>
            <w:r>
              <w:rPr>
                <w:rFonts w:ascii="Segoe UI Light" w:hAnsi="Segoe UI Light" w:cs="Segoe UI"/>
                <w:sz w:val="22"/>
                <w:szCs w:val="22"/>
              </w:rPr>
              <w:t xml:space="preserve"> to </w:t>
            </w:r>
            <w:r w:rsidRPr="00F94946">
              <w:rPr>
                <w:rFonts w:ascii="Segoe UI Light" w:hAnsi="Segoe UI Light" w:cs="Segoe UI"/>
                <w:b/>
                <w:bCs/>
                <w:sz w:val="22"/>
                <w:szCs w:val="22"/>
              </w:rPr>
              <w:t>Loan direction</w:t>
            </w:r>
          </w:p>
          <w:p w14:paraId="37887471" w14:textId="1CD1F629" w:rsidR="00F94946" w:rsidRPr="00165598" w:rsidRDefault="00F94946" w:rsidP="00FF387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Created a new table called </w:t>
            </w:r>
            <w:r w:rsidR="004D4D6B" w:rsidRPr="004D4D6B">
              <w:rPr>
                <w:rFonts w:ascii="Segoe UI Light" w:hAnsi="Segoe UI Light" w:cs="Segoe UI"/>
                <w:b/>
                <w:bCs/>
                <w:sz w:val="22"/>
                <w:szCs w:val="22"/>
              </w:rPr>
              <w:t xml:space="preserve">Loan </w:t>
            </w:r>
            <w:r w:rsidRPr="00F94946">
              <w:rPr>
                <w:rFonts w:ascii="Segoe UI Light" w:hAnsi="Segoe UI Light" w:cs="Segoe UI"/>
                <w:b/>
                <w:bCs/>
                <w:sz w:val="22"/>
                <w:szCs w:val="22"/>
              </w:rPr>
              <w:t>Category</w:t>
            </w:r>
          </w:p>
          <w:p w14:paraId="3806EA4F" w14:textId="77777777" w:rsidR="00927B64" w:rsidRPr="00EB4161" w:rsidRDefault="00F94946" w:rsidP="00F94946">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On </w:t>
            </w:r>
            <w:r w:rsidRPr="00F94946">
              <w:rPr>
                <w:rFonts w:ascii="Segoe UI Light" w:hAnsi="Segoe UI Light" w:cs="Segoe UI"/>
                <w:b/>
                <w:bCs/>
                <w:sz w:val="22"/>
                <w:szCs w:val="22"/>
              </w:rPr>
              <w:t>Setup for loans</w:t>
            </w:r>
            <w:r>
              <w:rPr>
                <w:rFonts w:ascii="Segoe UI Light" w:hAnsi="Segoe UI Light" w:cs="Segoe UI"/>
                <w:sz w:val="22"/>
                <w:szCs w:val="22"/>
              </w:rPr>
              <w:t xml:space="preserve">, created a new </w:t>
            </w:r>
            <w:r w:rsidRPr="00F94946">
              <w:rPr>
                <w:rFonts w:ascii="Segoe UI Light" w:hAnsi="Segoe UI Light" w:cs="Segoe UI"/>
                <w:sz w:val="22"/>
                <w:szCs w:val="22"/>
              </w:rPr>
              <w:t>menu item</w:t>
            </w:r>
            <w:r w:rsidRPr="00F94946">
              <w:rPr>
                <w:rFonts w:ascii="Segoe UI Light" w:hAnsi="Segoe UI Light" w:cs="Segoe UI"/>
                <w:b/>
                <w:bCs/>
                <w:sz w:val="22"/>
                <w:szCs w:val="22"/>
              </w:rPr>
              <w:t xml:space="preserve"> </w:t>
            </w:r>
            <w:r>
              <w:rPr>
                <w:rFonts w:ascii="Segoe UI Light" w:hAnsi="Segoe UI Light" w:cs="Segoe UI"/>
                <w:sz w:val="22"/>
                <w:szCs w:val="22"/>
              </w:rPr>
              <w:t xml:space="preserve">called </w:t>
            </w:r>
            <w:r w:rsidRPr="00F94946">
              <w:rPr>
                <w:rFonts w:ascii="Segoe UI Light" w:hAnsi="Segoe UI Light" w:cs="Segoe UI"/>
                <w:b/>
                <w:bCs/>
                <w:sz w:val="22"/>
                <w:szCs w:val="22"/>
              </w:rPr>
              <w:t>Loan category</w:t>
            </w:r>
          </w:p>
          <w:p w14:paraId="0C974F2C" w14:textId="77777777" w:rsidR="0099603C" w:rsidRDefault="00EB4161" w:rsidP="00F94946">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The setup form </w:t>
            </w:r>
            <w:r w:rsidR="00EA467F">
              <w:rPr>
                <w:rFonts w:ascii="Segoe UI Light" w:hAnsi="Segoe UI Light" w:cs="Segoe UI"/>
                <w:sz w:val="22"/>
                <w:szCs w:val="22"/>
              </w:rPr>
              <w:t>contains</w:t>
            </w:r>
            <w:r>
              <w:rPr>
                <w:rFonts w:ascii="Segoe UI Light" w:hAnsi="Segoe UI Light" w:cs="Segoe UI"/>
                <w:sz w:val="22"/>
                <w:szCs w:val="22"/>
              </w:rPr>
              <w:t xml:space="preserve"> </w:t>
            </w:r>
            <w:r w:rsidRPr="0099603C">
              <w:rPr>
                <w:rFonts w:ascii="Segoe UI Light" w:hAnsi="Segoe UI Light" w:cs="Segoe UI"/>
                <w:b/>
                <w:bCs/>
                <w:sz w:val="22"/>
                <w:szCs w:val="22"/>
              </w:rPr>
              <w:t>three columns</w:t>
            </w:r>
            <w:r>
              <w:rPr>
                <w:rFonts w:ascii="Segoe UI Light" w:hAnsi="Segoe UI Light" w:cs="Segoe UI"/>
                <w:sz w:val="22"/>
                <w:szCs w:val="22"/>
              </w:rPr>
              <w:t xml:space="preserve"> called </w:t>
            </w:r>
          </w:p>
          <w:p w14:paraId="46B30C75" w14:textId="77777777" w:rsidR="0099603C" w:rsidRDefault="00EB4161"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Name</w:t>
            </w:r>
          </w:p>
          <w:p w14:paraId="1FB2758A" w14:textId="77777777" w:rsidR="0099603C" w:rsidRDefault="00EB4161"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Description and </w:t>
            </w:r>
          </w:p>
          <w:p w14:paraId="06EA9978" w14:textId="58DE8FB4" w:rsidR="0099603C" w:rsidRDefault="00EB4161"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Category</w:t>
            </w:r>
          </w:p>
          <w:p w14:paraId="2890575E" w14:textId="01BE91C3" w:rsidR="00EA467F" w:rsidRDefault="00EA467F" w:rsidP="0099603C">
            <w:pPr>
              <w:pStyle w:val="ListParagraph"/>
              <w:numPr>
                <w:ilvl w:val="0"/>
                <w:numId w:val="8"/>
              </w:numPr>
              <w:shd w:val="clear" w:color="auto" w:fill="FFFFFF" w:themeFill="background1"/>
              <w:rPr>
                <w:rFonts w:ascii="Segoe UI Light" w:hAnsi="Segoe UI Light" w:cs="Segoe UI"/>
                <w:sz w:val="22"/>
                <w:szCs w:val="22"/>
              </w:rPr>
            </w:pPr>
            <w:r w:rsidRPr="00790BC0">
              <w:rPr>
                <w:rFonts w:ascii="Segoe UI Light" w:hAnsi="Segoe UI Light" w:cs="Segoe UI"/>
                <w:b/>
                <w:bCs/>
                <w:sz w:val="22"/>
                <w:szCs w:val="22"/>
              </w:rPr>
              <w:t>Values of categories</w:t>
            </w:r>
            <w:r>
              <w:rPr>
                <w:rFonts w:ascii="Segoe UI Light" w:hAnsi="Segoe UI Light" w:cs="Segoe UI"/>
                <w:sz w:val="22"/>
                <w:szCs w:val="22"/>
              </w:rPr>
              <w:t xml:space="preserve"> can be one of the following:</w:t>
            </w:r>
          </w:p>
          <w:p w14:paraId="6E010CA7" w14:textId="77777777" w:rsidR="00EA467F" w:rsidRDefault="00EA467F"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Performing</w:t>
            </w:r>
          </w:p>
          <w:p w14:paraId="6F11B228" w14:textId="77777777" w:rsidR="00EA467F" w:rsidRDefault="00EA467F"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Non-performing</w:t>
            </w:r>
          </w:p>
          <w:p w14:paraId="701881B6" w14:textId="2DA02D30" w:rsidR="00EA467F" w:rsidRDefault="00EA467F"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Pre-non-performing</w:t>
            </w:r>
          </w:p>
          <w:p w14:paraId="4D4DEA76" w14:textId="216354DF" w:rsidR="00EA467F" w:rsidRDefault="00EA467F"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Legal </w:t>
            </w:r>
          </w:p>
          <w:p w14:paraId="5FCDBC10" w14:textId="4128A12F" w:rsidR="00EB4161" w:rsidRPr="00F94946" w:rsidRDefault="00EA467F" w:rsidP="0099603C">
            <w:pPr>
              <w:pStyle w:val="ListParagraph"/>
              <w:numPr>
                <w:ilvl w:val="0"/>
                <w:numId w:val="13"/>
              </w:numPr>
              <w:shd w:val="clear" w:color="auto" w:fill="FFFFFF"/>
              <w:ind w:left="1062"/>
              <w:rPr>
                <w:rFonts w:ascii="Segoe UI Light" w:hAnsi="Segoe UI Light" w:cs="Segoe UI"/>
                <w:sz w:val="22"/>
                <w:szCs w:val="22"/>
              </w:rPr>
            </w:pPr>
            <w:r>
              <w:rPr>
                <w:rFonts w:ascii="Segoe UI Light" w:hAnsi="Segoe UI Light" w:cs="Segoe UI"/>
                <w:sz w:val="22"/>
                <w:szCs w:val="22"/>
              </w:rPr>
              <w:t>Other</w:t>
            </w:r>
          </w:p>
        </w:tc>
      </w:tr>
      <w:tr w:rsidR="00F94946" w:rsidRPr="00FA3448" w14:paraId="578C6D97" w14:textId="77777777" w:rsidTr="00CC18E0">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CE926" w14:textId="3379F7FE" w:rsidR="00F94946" w:rsidRPr="00165598" w:rsidRDefault="00F94946" w:rsidP="006E7433">
            <w:pPr>
              <w:rPr>
                <w:rFonts w:ascii="Segoe UI Light" w:hAnsi="Segoe UI Light" w:cs="Segoe UI Light"/>
                <w:sz w:val="22"/>
                <w:szCs w:val="22"/>
                <w:lang w:val="en-ZA" w:eastAsia="en-ZA"/>
              </w:rPr>
            </w:pPr>
            <w:r>
              <w:rPr>
                <w:rFonts w:ascii="Segoe UI Light" w:hAnsi="Segoe UI Light" w:cs="Segoe UI Light"/>
                <w:sz w:val="22"/>
                <w:szCs w:val="22"/>
                <w:lang w:val="en-ZA" w:eastAsia="en-ZA"/>
              </w:rPr>
              <w:t>Bonds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E2C8B74" w14:textId="4471FA46" w:rsidR="00F94946" w:rsidRPr="00165598" w:rsidRDefault="00F94946" w:rsidP="00F94946">
            <w:pPr>
              <w:shd w:val="clear" w:color="auto" w:fill="FFFFFF"/>
              <w:ind w:left="-19"/>
              <w:rPr>
                <w:rFonts w:ascii="Segoe UI Light" w:hAnsi="Segoe UI Light" w:cs="Segoe UI"/>
                <w:sz w:val="22"/>
                <w:szCs w:val="22"/>
              </w:rPr>
            </w:pPr>
            <w:r w:rsidRPr="00165598">
              <w:rPr>
                <w:rFonts w:ascii="Segoe UI Light" w:hAnsi="Segoe UI Light" w:cs="Segoe UI"/>
                <w:sz w:val="22"/>
                <w:szCs w:val="22"/>
              </w:rPr>
              <w:t xml:space="preserve">New </w:t>
            </w:r>
            <w:r w:rsidR="0019029A">
              <w:rPr>
                <w:rFonts w:ascii="Segoe UI Light" w:hAnsi="Segoe UI Light" w:cs="Segoe UI"/>
                <w:sz w:val="22"/>
                <w:szCs w:val="22"/>
              </w:rPr>
              <w:t>sub-</w:t>
            </w:r>
            <w:r w:rsidRPr="00165598">
              <w:rPr>
                <w:rFonts w:ascii="Segoe UI Light" w:hAnsi="Segoe UI Light" w:cs="Segoe UI"/>
                <w:sz w:val="22"/>
                <w:szCs w:val="22"/>
              </w:rPr>
              <w:t>table and label changes</w:t>
            </w:r>
          </w:p>
          <w:p w14:paraId="2DEEB25D" w14:textId="45D25A77" w:rsidR="00F94946" w:rsidRDefault="00F94946" w:rsidP="00F94946">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bond detail form, changed the label for </w:t>
            </w:r>
            <w:r>
              <w:rPr>
                <w:rFonts w:ascii="Segoe UI Light" w:hAnsi="Segoe UI Light" w:cs="Segoe UI"/>
                <w:b/>
                <w:bCs/>
                <w:sz w:val="22"/>
                <w:szCs w:val="22"/>
              </w:rPr>
              <w:t xml:space="preserve">Bond </w:t>
            </w:r>
            <w:r w:rsidRPr="00F94946">
              <w:rPr>
                <w:rFonts w:ascii="Segoe UI Light" w:hAnsi="Segoe UI Light" w:cs="Segoe UI"/>
                <w:b/>
                <w:bCs/>
                <w:sz w:val="22"/>
                <w:szCs w:val="22"/>
              </w:rPr>
              <w:t>category</w:t>
            </w:r>
            <w:r>
              <w:rPr>
                <w:rFonts w:ascii="Segoe UI Light" w:hAnsi="Segoe UI Light" w:cs="Segoe UI"/>
                <w:sz w:val="22"/>
                <w:szCs w:val="22"/>
              </w:rPr>
              <w:t xml:space="preserve"> to </w:t>
            </w:r>
            <w:r>
              <w:rPr>
                <w:rFonts w:ascii="Segoe UI Light" w:hAnsi="Segoe UI Light" w:cs="Segoe UI"/>
                <w:b/>
                <w:bCs/>
                <w:sz w:val="22"/>
                <w:szCs w:val="22"/>
              </w:rPr>
              <w:t>Bond</w:t>
            </w:r>
            <w:r w:rsidRPr="00F94946">
              <w:rPr>
                <w:rFonts w:ascii="Segoe UI Light" w:hAnsi="Segoe UI Light" w:cs="Segoe UI"/>
                <w:b/>
                <w:bCs/>
                <w:sz w:val="22"/>
                <w:szCs w:val="22"/>
              </w:rPr>
              <w:t xml:space="preserve"> direction</w:t>
            </w:r>
          </w:p>
          <w:p w14:paraId="7B89263A" w14:textId="637FEE05" w:rsidR="00F94946" w:rsidRPr="00F94946" w:rsidRDefault="00F94946" w:rsidP="00F94946">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Created a new table </w:t>
            </w:r>
            <w:r w:rsidR="0019029A">
              <w:rPr>
                <w:rFonts w:ascii="Segoe UI Light" w:hAnsi="Segoe UI Light" w:cs="Segoe UI"/>
                <w:sz w:val="22"/>
                <w:szCs w:val="22"/>
              </w:rPr>
              <w:t>called Bond</w:t>
            </w:r>
            <w:r w:rsidR="004D4D6B">
              <w:rPr>
                <w:rFonts w:ascii="Segoe UI Light" w:hAnsi="Segoe UI Light" w:cs="Segoe UI"/>
                <w:sz w:val="22"/>
                <w:szCs w:val="22"/>
              </w:rPr>
              <w:t xml:space="preserve"> </w:t>
            </w:r>
            <w:r w:rsidRPr="00F94946">
              <w:rPr>
                <w:rFonts w:ascii="Segoe UI Light" w:hAnsi="Segoe UI Light" w:cs="Segoe UI"/>
                <w:b/>
                <w:bCs/>
                <w:sz w:val="22"/>
                <w:szCs w:val="22"/>
              </w:rPr>
              <w:t>Category</w:t>
            </w:r>
            <w:r w:rsidR="0019029A">
              <w:rPr>
                <w:rFonts w:ascii="Segoe UI Light" w:hAnsi="Segoe UI Light" w:cs="Segoe UI"/>
                <w:b/>
                <w:bCs/>
                <w:sz w:val="22"/>
                <w:szCs w:val="22"/>
              </w:rPr>
              <w:t xml:space="preserve">, </w:t>
            </w:r>
            <w:r w:rsidR="0019029A" w:rsidRPr="0019029A">
              <w:rPr>
                <w:rFonts w:ascii="Segoe UI Light" w:hAnsi="Segoe UI Light" w:cs="Segoe UI"/>
                <w:sz w:val="22"/>
                <w:szCs w:val="22"/>
              </w:rPr>
              <w:t>with same values as per Loan Categories above</w:t>
            </w:r>
          </w:p>
        </w:tc>
      </w:tr>
      <w:tr w:rsidR="00B339A9" w:rsidRPr="00FA3448" w14:paraId="5645C0A7" w14:textId="77777777" w:rsidTr="00CC18E0">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EDD93" w14:textId="191C97EC" w:rsidR="00B339A9" w:rsidRPr="00165598" w:rsidRDefault="00B339A9" w:rsidP="006E7433">
            <w:pPr>
              <w:rPr>
                <w:rFonts w:ascii="Segoe UI Light" w:hAnsi="Segoe UI Light" w:cs="Segoe UI Light"/>
                <w:sz w:val="22"/>
                <w:szCs w:val="22"/>
                <w:lang w:val="en-ZA" w:eastAsia="en-ZA"/>
              </w:rPr>
            </w:pPr>
            <w:r w:rsidRPr="00165598">
              <w:rPr>
                <w:rFonts w:ascii="Segoe UI Light" w:hAnsi="Segoe UI Light" w:cs="Segoe UI Light"/>
                <w:sz w:val="22"/>
                <w:szCs w:val="22"/>
                <w:lang w:val="en-ZA" w:eastAsia="en-ZA"/>
              </w:rPr>
              <w:t>Hedging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2497AB3" w14:textId="3DDB27C8" w:rsidR="00FF3879" w:rsidRPr="002462A9" w:rsidRDefault="002462A9" w:rsidP="00791661">
            <w:pPr>
              <w:shd w:val="clear" w:color="auto" w:fill="FFFFFF"/>
              <w:ind w:left="-19"/>
              <w:rPr>
                <w:rFonts w:ascii="Segoe UI Light" w:hAnsi="Segoe UI Light" w:cs="Segoe UI"/>
                <w:sz w:val="22"/>
                <w:szCs w:val="22"/>
              </w:rPr>
            </w:pPr>
            <w:r w:rsidRPr="002462A9">
              <w:rPr>
                <w:rFonts w:ascii="Segoe UI Light" w:hAnsi="Segoe UI Light" w:cs="Segoe UI"/>
                <w:sz w:val="22"/>
                <w:szCs w:val="22"/>
              </w:rPr>
              <w:t xml:space="preserve">Multiple changes on the </w:t>
            </w:r>
            <w:r w:rsidRPr="002462A9">
              <w:rPr>
                <w:rFonts w:ascii="Segoe UI Light" w:hAnsi="Segoe UI Light" w:cs="Segoe UI"/>
                <w:b/>
                <w:bCs/>
                <w:sz w:val="22"/>
                <w:szCs w:val="22"/>
              </w:rPr>
              <w:t>Hedge form</w:t>
            </w:r>
            <w:r w:rsidR="0019029A">
              <w:rPr>
                <w:rFonts w:ascii="Segoe UI Light" w:hAnsi="Segoe UI Light" w:cs="Segoe UI"/>
                <w:b/>
                <w:bCs/>
                <w:sz w:val="22"/>
                <w:szCs w:val="22"/>
              </w:rPr>
              <w:t>:</w:t>
            </w:r>
          </w:p>
          <w:p w14:paraId="36029031" w14:textId="1F325C27" w:rsidR="002462A9" w:rsidRDefault="002462A9" w:rsidP="002462A9">
            <w:pPr>
              <w:pStyle w:val="ListParagraph"/>
              <w:numPr>
                <w:ilvl w:val="0"/>
                <w:numId w:val="4"/>
              </w:numPr>
              <w:shd w:val="clear" w:color="auto" w:fill="FFFFFF"/>
              <w:ind w:left="341"/>
              <w:rPr>
                <w:rFonts w:ascii="Segoe UI Light" w:hAnsi="Segoe UI Light" w:cs="Segoe UI"/>
                <w:sz w:val="22"/>
                <w:szCs w:val="22"/>
              </w:rPr>
            </w:pPr>
            <w:r w:rsidRPr="002462A9">
              <w:rPr>
                <w:rFonts w:ascii="Segoe UI Light" w:hAnsi="Segoe UI Light" w:cs="Segoe UI"/>
                <w:sz w:val="22"/>
                <w:szCs w:val="22"/>
              </w:rPr>
              <w:t xml:space="preserve">When moving between the </w:t>
            </w:r>
            <w:r w:rsidRPr="002462A9">
              <w:rPr>
                <w:rFonts w:ascii="Segoe UI Light" w:hAnsi="Segoe UI Light" w:cs="Segoe UI"/>
                <w:b/>
                <w:bCs/>
                <w:sz w:val="22"/>
                <w:szCs w:val="22"/>
              </w:rPr>
              <w:t>Header tabs</w:t>
            </w:r>
            <w:r w:rsidRPr="002462A9">
              <w:rPr>
                <w:rFonts w:ascii="Segoe UI Light" w:hAnsi="Segoe UI Light" w:cs="Segoe UI"/>
                <w:sz w:val="22"/>
                <w:szCs w:val="22"/>
              </w:rPr>
              <w:t xml:space="preserve"> on the Hedge form, the Hedge register fast tab will remain minimized or </w:t>
            </w:r>
            <w:r w:rsidRPr="002462A9">
              <w:rPr>
                <w:rFonts w:ascii="Segoe UI Light" w:hAnsi="Segoe UI Light" w:cs="Segoe UI"/>
                <w:b/>
                <w:bCs/>
                <w:sz w:val="22"/>
                <w:szCs w:val="22"/>
              </w:rPr>
              <w:t>collapsed</w:t>
            </w:r>
            <w:r w:rsidRPr="002462A9">
              <w:rPr>
                <w:rFonts w:ascii="Segoe UI Light" w:hAnsi="Segoe UI Light" w:cs="Segoe UI"/>
                <w:sz w:val="22"/>
                <w:szCs w:val="22"/>
              </w:rPr>
              <w:t>.</w:t>
            </w:r>
          </w:p>
          <w:p w14:paraId="6A060FEB" w14:textId="7343D444" w:rsidR="00CC77C2" w:rsidRPr="002462A9" w:rsidRDefault="00CC77C2" w:rsidP="002462A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Hedge form, the Hedge tab, the </w:t>
            </w:r>
            <w:r w:rsidR="00DB4E30" w:rsidRPr="00DB4E30">
              <w:rPr>
                <w:rFonts w:ascii="Segoe UI Light" w:hAnsi="Segoe UI Light" w:cs="Segoe UI"/>
                <w:b/>
                <w:bCs/>
                <w:sz w:val="22"/>
                <w:szCs w:val="22"/>
              </w:rPr>
              <w:t>Hedge register fast tab</w:t>
            </w:r>
            <w:r w:rsidR="00DB4E30">
              <w:rPr>
                <w:rFonts w:ascii="Segoe UI Light" w:hAnsi="Segoe UI Light" w:cs="Segoe UI"/>
                <w:sz w:val="22"/>
                <w:szCs w:val="22"/>
              </w:rPr>
              <w:t xml:space="preserve"> will always be </w:t>
            </w:r>
            <w:r w:rsidR="00DB4E30" w:rsidRPr="00DB4E30">
              <w:rPr>
                <w:rFonts w:ascii="Segoe UI Light" w:hAnsi="Segoe UI Light" w:cs="Segoe UI"/>
                <w:b/>
                <w:bCs/>
                <w:sz w:val="22"/>
                <w:szCs w:val="22"/>
              </w:rPr>
              <w:t>expanded</w:t>
            </w:r>
            <w:r w:rsidR="00DB4E30">
              <w:rPr>
                <w:rFonts w:ascii="Segoe UI Light" w:hAnsi="Segoe UI Light" w:cs="Segoe UI"/>
                <w:sz w:val="22"/>
                <w:szCs w:val="22"/>
              </w:rPr>
              <w:t>.</w:t>
            </w:r>
          </w:p>
          <w:p w14:paraId="21A2C7F1" w14:textId="5440E9AC" w:rsidR="002462A9" w:rsidRPr="002462A9" w:rsidRDefault="002462A9" w:rsidP="002462A9">
            <w:pPr>
              <w:pStyle w:val="ListParagraph"/>
              <w:numPr>
                <w:ilvl w:val="0"/>
                <w:numId w:val="4"/>
              </w:numPr>
              <w:shd w:val="clear" w:color="auto" w:fill="FFFFFF"/>
              <w:ind w:left="341"/>
              <w:rPr>
                <w:rFonts w:ascii="Segoe UI Light" w:hAnsi="Segoe UI Light" w:cs="Segoe UI"/>
                <w:sz w:val="22"/>
                <w:szCs w:val="22"/>
              </w:rPr>
            </w:pPr>
            <w:r w:rsidRPr="002462A9">
              <w:rPr>
                <w:rFonts w:ascii="Segoe UI Light" w:hAnsi="Segoe UI Light" w:cs="Segoe UI"/>
                <w:sz w:val="22"/>
                <w:szCs w:val="22"/>
              </w:rPr>
              <w:t xml:space="preserve">Moved the </w:t>
            </w:r>
            <w:r w:rsidRPr="002462A9">
              <w:rPr>
                <w:rFonts w:ascii="Segoe UI Light" w:hAnsi="Segoe UI Light" w:cs="Segoe UI"/>
                <w:b/>
                <w:bCs/>
                <w:sz w:val="22"/>
                <w:szCs w:val="22"/>
              </w:rPr>
              <w:t>Hedge effectiveness</w:t>
            </w:r>
            <w:r w:rsidRPr="002462A9">
              <w:rPr>
                <w:rFonts w:ascii="Segoe UI Light" w:hAnsi="Segoe UI Light" w:cs="Segoe UI"/>
                <w:sz w:val="22"/>
                <w:szCs w:val="22"/>
              </w:rPr>
              <w:t xml:space="preserve"> header tab to the </w:t>
            </w:r>
            <w:r w:rsidRPr="002462A9">
              <w:rPr>
                <w:rFonts w:ascii="Segoe UI Light" w:hAnsi="Segoe UI Light" w:cs="Segoe UI"/>
                <w:b/>
                <w:bCs/>
                <w:sz w:val="22"/>
                <w:szCs w:val="22"/>
              </w:rPr>
              <w:t>right</w:t>
            </w:r>
            <w:r w:rsidRPr="002462A9">
              <w:rPr>
                <w:rFonts w:ascii="Segoe UI Light" w:hAnsi="Segoe UI Light" w:cs="Segoe UI"/>
                <w:sz w:val="22"/>
                <w:szCs w:val="22"/>
              </w:rPr>
              <w:t>, after Item and Instrument tab</w:t>
            </w:r>
          </w:p>
          <w:p w14:paraId="59514639" w14:textId="2FACBD92" w:rsidR="002462A9" w:rsidRPr="002462A9" w:rsidRDefault="002462A9" w:rsidP="002462A9">
            <w:pPr>
              <w:pStyle w:val="ListParagraph"/>
              <w:numPr>
                <w:ilvl w:val="0"/>
                <w:numId w:val="4"/>
              </w:numPr>
              <w:shd w:val="clear" w:color="auto" w:fill="FFFFFF"/>
              <w:ind w:left="341"/>
              <w:rPr>
                <w:rFonts w:ascii="Segoe UI Light" w:hAnsi="Segoe UI Light" w:cs="Segoe UI"/>
                <w:sz w:val="22"/>
                <w:szCs w:val="22"/>
              </w:rPr>
            </w:pPr>
            <w:r w:rsidRPr="002462A9">
              <w:rPr>
                <w:rFonts w:ascii="Segoe UI Light" w:hAnsi="Segoe UI Light" w:cs="Segoe UI"/>
                <w:b/>
                <w:bCs/>
                <w:sz w:val="22"/>
                <w:szCs w:val="22"/>
              </w:rPr>
              <w:t>Removed the associations</w:t>
            </w:r>
            <w:r w:rsidRPr="002462A9">
              <w:rPr>
                <w:rFonts w:ascii="Segoe UI Light" w:hAnsi="Segoe UI Light" w:cs="Segoe UI"/>
                <w:sz w:val="22"/>
                <w:szCs w:val="22"/>
              </w:rPr>
              <w:t xml:space="preserve"> on the Hedge header tab</w:t>
            </w:r>
          </w:p>
          <w:p w14:paraId="6BDDCCED" w14:textId="77777777" w:rsidR="002462A9" w:rsidRDefault="002462A9" w:rsidP="002462A9">
            <w:pPr>
              <w:pStyle w:val="ListParagraph"/>
              <w:numPr>
                <w:ilvl w:val="0"/>
                <w:numId w:val="4"/>
              </w:numPr>
              <w:shd w:val="clear" w:color="auto" w:fill="FFFFFF"/>
              <w:ind w:left="341"/>
              <w:rPr>
                <w:rFonts w:ascii="Segoe UI Light" w:hAnsi="Segoe UI Light" w:cs="Segoe UI"/>
                <w:sz w:val="22"/>
                <w:szCs w:val="22"/>
              </w:rPr>
            </w:pPr>
            <w:r w:rsidRPr="002462A9">
              <w:rPr>
                <w:rFonts w:ascii="Segoe UI Light" w:hAnsi="Segoe UI Light" w:cs="Segoe UI"/>
                <w:sz w:val="22"/>
                <w:szCs w:val="22"/>
              </w:rPr>
              <w:t xml:space="preserve">Can select an item for </w:t>
            </w:r>
            <w:r w:rsidRPr="001A4CC0">
              <w:rPr>
                <w:rFonts w:ascii="Segoe UI Light" w:hAnsi="Segoe UI Light" w:cs="Segoe UI"/>
                <w:b/>
                <w:bCs/>
                <w:sz w:val="22"/>
                <w:szCs w:val="22"/>
              </w:rPr>
              <w:t>various entity types</w:t>
            </w:r>
            <w:r w:rsidRPr="002462A9">
              <w:rPr>
                <w:rFonts w:ascii="Segoe UI Light" w:hAnsi="Segoe UI Light" w:cs="Segoe UI"/>
                <w:sz w:val="22"/>
                <w:szCs w:val="22"/>
              </w:rPr>
              <w:t>: Sales Order, Purchase order, etc.</w:t>
            </w:r>
          </w:p>
          <w:p w14:paraId="463DEFED" w14:textId="23220DCD" w:rsidR="002462A9" w:rsidRDefault="002462A9" w:rsidP="002462A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1A4CC0">
              <w:rPr>
                <w:rFonts w:ascii="Segoe UI Light" w:hAnsi="Segoe UI Light" w:cs="Segoe UI"/>
                <w:b/>
                <w:bCs/>
                <w:sz w:val="22"/>
                <w:szCs w:val="22"/>
              </w:rPr>
              <w:t>Risk strategy and objective</w:t>
            </w:r>
            <w:r>
              <w:rPr>
                <w:rFonts w:ascii="Segoe UI Light" w:hAnsi="Segoe UI Light" w:cs="Segoe UI"/>
                <w:sz w:val="22"/>
                <w:szCs w:val="22"/>
              </w:rPr>
              <w:t xml:space="preserve"> tab, when expanding the </w:t>
            </w:r>
            <w:r w:rsidRPr="001A4CC0">
              <w:rPr>
                <w:rFonts w:ascii="Segoe UI Light" w:hAnsi="Segoe UI Light" w:cs="Segoe UI"/>
                <w:b/>
                <w:bCs/>
                <w:sz w:val="22"/>
                <w:szCs w:val="22"/>
              </w:rPr>
              <w:t xml:space="preserve">Financial risk register </w:t>
            </w:r>
            <w:r>
              <w:rPr>
                <w:rFonts w:ascii="Segoe UI Light" w:hAnsi="Segoe UI Light" w:cs="Segoe UI"/>
                <w:sz w:val="22"/>
                <w:szCs w:val="22"/>
              </w:rPr>
              <w:t xml:space="preserve">fast tab, there are now </w:t>
            </w:r>
            <w:r w:rsidRPr="001A4CC0">
              <w:rPr>
                <w:rFonts w:ascii="Segoe UI Light" w:hAnsi="Segoe UI Light" w:cs="Segoe UI"/>
                <w:b/>
                <w:bCs/>
                <w:sz w:val="22"/>
                <w:szCs w:val="22"/>
              </w:rPr>
              <w:t>yes / no buttons</w:t>
            </w:r>
            <w:r>
              <w:rPr>
                <w:rFonts w:ascii="Segoe UI Light" w:hAnsi="Segoe UI Light" w:cs="Segoe UI"/>
                <w:sz w:val="22"/>
                <w:szCs w:val="22"/>
              </w:rPr>
              <w:t xml:space="preserve"> for the following</w:t>
            </w:r>
            <w:r w:rsidR="001A4CC0">
              <w:rPr>
                <w:rFonts w:ascii="Segoe UI Light" w:hAnsi="Segoe UI Light" w:cs="Segoe UI"/>
                <w:sz w:val="22"/>
                <w:szCs w:val="22"/>
              </w:rPr>
              <w:t>:</w:t>
            </w:r>
          </w:p>
          <w:p w14:paraId="056EB3DB" w14:textId="4D3C7359" w:rsidR="002462A9" w:rsidRPr="001A4CC0" w:rsidRDefault="002462A9" w:rsidP="001A4CC0">
            <w:pPr>
              <w:pStyle w:val="ListParagraph"/>
              <w:numPr>
                <w:ilvl w:val="0"/>
                <w:numId w:val="8"/>
              </w:numPr>
              <w:shd w:val="clear" w:color="auto" w:fill="FFFFFF" w:themeFill="background1"/>
              <w:rPr>
                <w:rFonts w:ascii="Segoe UI Light" w:hAnsi="Segoe UI Light" w:cs="Segoe UI"/>
                <w:sz w:val="22"/>
                <w:szCs w:val="22"/>
              </w:rPr>
            </w:pPr>
            <w:r w:rsidRPr="001A4CC0">
              <w:rPr>
                <w:rFonts w:ascii="Segoe UI Light" w:hAnsi="Segoe UI Light" w:cs="Segoe UI"/>
                <w:sz w:val="22"/>
                <w:szCs w:val="22"/>
              </w:rPr>
              <w:t xml:space="preserve">Changes in </w:t>
            </w:r>
            <w:r w:rsidR="001A4CC0" w:rsidRPr="001A4CC0">
              <w:rPr>
                <w:rFonts w:ascii="Segoe UI Light" w:hAnsi="Segoe UI Light" w:cs="Segoe UI"/>
                <w:sz w:val="22"/>
                <w:szCs w:val="22"/>
              </w:rPr>
              <w:t>overall</w:t>
            </w:r>
            <w:r w:rsidRPr="001A4CC0">
              <w:rPr>
                <w:rFonts w:ascii="Segoe UI Light" w:hAnsi="Segoe UI Light" w:cs="Segoe UI"/>
                <w:sz w:val="22"/>
                <w:szCs w:val="22"/>
              </w:rPr>
              <w:t xml:space="preserve"> fair value</w:t>
            </w:r>
          </w:p>
          <w:p w14:paraId="54ED853E" w14:textId="77777777" w:rsidR="002462A9" w:rsidRPr="001A4CC0" w:rsidRDefault="001A4CC0" w:rsidP="001A4CC0">
            <w:pPr>
              <w:pStyle w:val="ListParagraph"/>
              <w:numPr>
                <w:ilvl w:val="0"/>
                <w:numId w:val="8"/>
              </w:numPr>
              <w:shd w:val="clear" w:color="auto" w:fill="FFFFFF" w:themeFill="background1"/>
              <w:rPr>
                <w:rFonts w:ascii="Segoe UI Light" w:hAnsi="Segoe UI Light" w:cs="Segoe UI"/>
                <w:sz w:val="22"/>
                <w:szCs w:val="22"/>
              </w:rPr>
            </w:pPr>
            <w:r w:rsidRPr="001A4CC0">
              <w:rPr>
                <w:rFonts w:ascii="Segoe UI Light" w:hAnsi="Segoe UI Light" w:cs="Segoe UI"/>
                <w:sz w:val="22"/>
                <w:szCs w:val="22"/>
              </w:rPr>
              <w:t>Interest rate risk</w:t>
            </w:r>
          </w:p>
          <w:p w14:paraId="20C5AA54" w14:textId="77777777" w:rsidR="001A4CC0" w:rsidRPr="001A4CC0" w:rsidRDefault="001A4CC0" w:rsidP="001A4CC0">
            <w:pPr>
              <w:pStyle w:val="ListParagraph"/>
              <w:numPr>
                <w:ilvl w:val="0"/>
                <w:numId w:val="8"/>
              </w:numPr>
              <w:shd w:val="clear" w:color="auto" w:fill="FFFFFF" w:themeFill="background1"/>
              <w:rPr>
                <w:rFonts w:ascii="Segoe UI Light" w:hAnsi="Segoe UI Light" w:cs="Segoe UI"/>
                <w:sz w:val="22"/>
                <w:szCs w:val="22"/>
              </w:rPr>
            </w:pPr>
            <w:r w:rsidRPr="001A4CC0">
              <w:rPr>
                <w:rFonts w:ascii="Segoe UI Light" w:hAnsi="Segoe UI Light" w:cs="Segoe UI"/>
                <w:sz w:val="22"/>
                <w:szCs w:val="22"/>
              </w:rPr>
              <w:t>Forex risk</w:t>
            </w:r>
          </w:p>
          <w:p w14:paraId="0A8038F9" w14:textId="77777777" w:rsidR="001A4CC0" w:rsidRPr="001A4CC0" w:rsidRDefault="001A4CC0" w:rsidP="001A4CC0">
            <w:pPr>
              <w:pStyle w:val="ListParagraph"/>
              <w:numPr>
                <w:ilvl w:val="0"/>
                <w:numId w:val="8"/>
              </w:numPr>
              <w:shd w:val="clear" w:color="auto" w:fill="FFFFFF" w:themeFill="background1"/>
              <w:rPr>
                <w:rFonts w:ascii="Segoe UI Light" w:hAnsi="Segoe UI Light" w:cs="Segoe UI"/>
                <w:sz w:val="22"/>
                <w:szCs w:val="22"/>
              </w:rPr>
            </w:pPr>
            <w:r w:rsidRPr="001A4CC0">
              <w:rPr>
                <w:rFonts w:ascii="Segoe UI Light" w:hAnsi="Segoe UI Light" w:cs="Segoe UI"/>
                <w:sz w:val="22"/>
                <w:szCs w:val="22"/>
              </w:rPr>
              <w:lastRenderedPageBreak/>
              <w:t>Credit risk</w:t>
            </w:r>
          </w:p>
          <w:p w14:paraId="14D9C533" w14:textId="77777777" w:rsidR="001A4CC0" w:rsidRDefault="001A4CC0" w:rsidP="001A4CC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O</w:t>
            </w:r>
            <w:r w:rsidRPr="001A4CC0">
              <w:rPr>
                <w:rFonts w:ascii="Segoe UI Light" w:hAnsi="Segoe UI Light" w:cs="Segoe UI"/>
                <w:sz w:val="22"/>
                <w:szCs w:val="22"/>
              </w:rPr>
              <w:t>ther</w:t>
            </w:r>
          </w:p>
          <w:p w14:paraId="4A188262" w14:textId="77777777" w:rsidR="001A4CC0" w:rsidRDefault="001A4CC0" w:rsidP="002A6014">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1A4CC0">
              <w:rPr>
                <w:rFonts w:ascii="Segoe UI Light" w:hAnsi="Segoe UI Light" w:cs="Segoe UI"/>
                <w:b/>
                <w:bCs/>
                <w:sz w:val="22"/>
                <w:szCs w:val="22"/>
              </w:rPr>
              <w:t>Risk strategy and objective</w:t>
            </w:r>
            <w:r>
              <w:rPr>
                <w:rFonts w:ascii="Segoe UI Light" w:hAnsi="Segoe UI Light" w:cs="Segoe UI"/>
                <w:sz w:val="22"/>
                <w:szCs w:val="22"/>
              </w:rPr>
              <w:t xml:space="preserve"> tab, when expanding the </w:t>
            </w:r>
            <w:r>
              <w:rPr>
                <w:rFonts w:ascii="Segoe UI Light" w:hAnsi="Segoe UI Light" w:cs="Segoe UI"/>
                <w:b/>
                <w:bCs/>
                <w:sz w:val="22"/>
                <w:szCs w:val="22"/>
              </w:rPr>
              <w:t xml:space="preserve">Hedge risk management strategies and objectives </w:t>
            </w:r>
            <w:r>
              <w:rPr>
                <w:rFonts w:ascii="Segoe UI Light" w:hAnsi="Segoe UI Light" w:cs="Segoe UI"/>
                <w:sz w:val="22"/>
                <w:szCs w:val="22"/>
              </w:rPr>
              <w:t xml:space="preserve">fast tab, </w:t>
            </w:r>
            <w:r w:rsidR="002A6014">
              <w:rPr>
                <w:rFonts w:ascii="Segoe UI Light" w:hAnsi="Segoe UI Light" w:cs="Segoe UI"/>
                <w:sz w:val="22"/>
                <w:szCs w:val="22"/>
              </w:rPr>
              <w:t>the</w:t>
            </w:r>
            <w:r>
              <w:rPr>
                <w:rFonts w:ascii="Segoe UI Light" w:hAnsi="Segoe UI Light" w:cs="Segoe UI"/>
                <w:sz w:val="22"/>
                <w:szCs w:val="22"/>
              </w:rPr>
              <w:t xml:space="preserve"> </w:t>
            </w:r>
            <w:r w:rsidR="002A6014">
              <w:rPr>
                <w:rFonts w:ascii="Segoe UI Light" w:hAnsi="Segoe UI Light" w:cs="Segoe UI"/>
                <w:b/>
                <w:bCs/>
                <w:sz w:val="22"/>
                <w:szCs w:val="22"/>
              </w:rPr>
              <w:t>Objectives</w:t>
            </w:r>
            <w:r>
              <w:rPr>
                <w:rFonts w:ascii="Segoe UI Light" w:hAnsi="Segoe UI Light" w:cs="Segoe UI"/>
                <w:sz w:val="22"/>
                <w:szCs w:val="22"/>
              </w:rPr>
              <w:t xml:space="preserve"> </w:t>
            </w:r>
            <w:r w:rsidR="002A6014">
              <w:rPr>
                <w:rFonts w:ascii="Segoe UI Light" w:hAnsi="Segoe UI Light" w:cs="Segoe UI"/>
                <w:sz w:val="22"/>
                <w:szCs w:val="22"/>
              </w:rPr>
              <w:t>button will open</w:t>
            </w:r>
            <w:r w:rsidR="0091023E">
              <w:rPr>
                <w:rFonts w:ascii="Segoe UI Light" w:hAnsi="Segoe UI Light" w:cs="Segoe UI"/>
                <w:sz w:val="22"/>
                <w:szCs w:val="22"/>
              </w:rPr>
              <w:t xml:space="preserve"> the </w:t>
            </w:r>
            <w:r w:rsidR="0091023E" w:rsidRPr="005D102E">
              <w:rPr>
                <w:rFonts w:ascii="Segoe UI Light" w:hAnsi="Segoe UI Light" w:cs="Segoe UI"/>
                <w:b/>
                <w:bCs/>
                <w:sz w:val="22"/>
                <w:szCs w:val="22"/>
              </w:rPr>
              <w:t xml:space="preserve">Objectives </w:t>
            </w:r>
            <w:r w:rsidR="0091023E">
              <w:rPr>
                <w:rFonts w:ascii="Segoe UI Light" w:hAnsi="Segoe UI Light" w:cs="Segoe UI"/>
                <w:sz w:val="22"/>
                <w:szCs w:val="22"/>
              </w:rPr>
              <w:t xml:space="preserve">link table with the many objectives </w:t>
            </w:r>
            <w:r w:rsidR="002A6014">
              <w:rPr>
                <w:rFonts w:ascii="Segoe UI Light" w:hAnsi="Segoe UI Light" w:cs="Segoe UI"/>
                <w:sz w:val="22"/>
                <w:szCs w:val="22"/>
              </w:rPr>
              <w:t xml:space="preserve">related to the specific </w:t>
            </w:r>
            <w:r w:rsidR="002A6014" w:rsidRPr="005D102E">
              <w:rPr>
                <w:rFonts w:ascii="Segoe UI Light" w:hAnsi="Segoe UI Light" w:cs="Segoe UI"/>
                <w:b/>
                <w:bCs/>
                <w:sz w:val="22"/>
                <w:szCs w:val="22"/>
              </w:rPr>
              <w:t>Risk strategy Id</w:t>
            </w:r>
            <w:r w:rsidR="002A6014">
              <w:rPr>
                <w:rFonts w:ascii="Segoe UI Light" w:hAnsi="Segoe UI Light" w:cs="Segoe UI"/>
                <w:sz w:val="22"/>
                <w:szCs w:val="22"/>
              </w:rPr>
              <w:t>.</w:t>
            </w:r>
          </w:p>
          <w:p w14:paraId="03C04DB4" w14:textId="77777777" w:rsidR="0091023E" w:rsidRDefault="0091023E" w:rsidP="002A6014">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Hedge form, under the </w:t>
            </w:r>
            <w:r w:rsidRPr="005D102E">
              <w:rPr>
                <w:rFonts w:ascii="Segoe UI Light" w:hAnsi="Segoe UI Light" w:cs="Segoe UI"/>
                <w:b/>
                <w:bCs/>
                <w:sz w:val="22"/>
                <w:szCs w:val="22"/>
              </w:rPr>
              <w:t>Hedge tab</w:t>
            </w:r>
            <w:r>
              <w:rPr>
                <w:rFonts w:ascii="Segoe UI Light" w:hAnsi="Segoe UI Light" w:cs="Segoe UI"/>
                <w:sz w:val="22"/>
                <w:szCs w:val="22"/>
              </w:rPr>
              <w:t xml:space="preserve"> when expanding the </w:t>
            </w:r>
            <w:r w:rsidRPr="0091023E">
              <w:rPr>
                <w:rFonts w:ascii="Segoe UI Light" w:hAnsi="Segoe UI Light" w:cs="Segoe UI"/>
                <w:b/>
                <w:bCs/>
                <w:sz w:val="22"/>
                <w:szCs w:val="22"/>
              </w:rPr>
              <w:t>Posting profile</w:t>
            </w:r>
            <w:r>
              <w:rPr>
                <w:rFonts w:ascii="Segoe UI Light" w:hAnsi="Segoe UI Light" w:cs="Segoe UI"/>
                <w:sz w:val="22"/>
                <w:szCs w:val="22"/>
              </w:rPr>
              <w:t xml:space="preserve"> fast tab, the following new labels has been created:</w:t>
            </w:r>
          </w:p>
          <w:p w14:paraId="05B7781A" w14:textId="77777777" w:rsidR="0091023E" w:rsidRDefault="0091023E" w:rsidP="0091023E">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Initial recognition</w:t>
            </w:r>
          </w:p>
          <w:p w14:paraId="6F8FF1E2" w14:textId="77777777" w:rsidR="0091023E" w:rsidRDefault="0091023E" w:rsidP="0091023E">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Subsequent measurement</w:t>
            </w:r>
          </w:p>
          <w:p w14:paraId="766F79FA" w14:textId="77777777" w:rsidR="0091023E" w:rsidRDefault="0091023E" w:rsidP="0091023E">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Settled</w:t>
            </w:r>
          </w:p>
          <w:p w14:paraId="47656054" w14:textId="77777777" w:rsidR="0091023E" w:rsidRDefault="0091023E" w:rsidP="0091023E">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Derecognition</w:t>
            </w:r>
          </w:p>
          <w:p w14:paraId="5458DC48" w14:textId="77777777" w:rsidR="00AC1270" w:rsidRDefault="00AC1270" w:rsidP="00F701E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The following </w:t>
            </w:r>
            <w:r w:rsidRPr="00FF2719">
              <w:rPr>
                <w:rFonts w:ascii="Segoe UI Light" w:hAnsi="Segoe UI Light" w:cs="Segoe UI"/>
                <w:b/>
                <w:bCs/>
                <w:sz w:val="22"/>
                <w:szCs w:val="22"/>
              </w:rPr>
              <w:t>Hedge items</w:t>
            </w:r>
            <w:r>
              <w:rPr>
                <w:rFonts w:ascii="Segoe UI Light" w:hAnsi="Segoe UI Light" w:cs="Segoe UI"/>
                <w:sz w:val="22"/>
                <w:szCs w:val="22"/>
              </w:rPr>
              <w:t xml:space="preserve"> are currently supported:</w:t>
            </w:r>
          </w:p>
          <w:p w14:paraId="524E89E9" w14:textId="77777777"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Fixed assets</w:t>
            </w:r>
          </w:p>
          <w:p w14:paraId="7A4C33CC" w14:textId="77777777"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Commodities</w:t>
            </w:r>
          </w:p>
          <w:p w14:paraId="78B92EA5" w14:textId="77777777"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Items</w:t>
            </w:r>
          </w:p>
          <w:p w14:paraId="10C339E8" w14:textId="77777777"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Loans</w:t>
            </w:r>
          </w:p>
          <w:p w14:paraId="0A911C67" w14:textId="77777777"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Cash investments</w:t>
            </w:r>
          </w:p>
          <w:p w14:paraId="42D9F84C" w14:textId="77777777"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Non-cash investments</w:t>
            </w:r>
          </w:p>
          <w:p w14:paraId="046DBFB7" w14:textId="13B54C19" w:rsidR="00AC1270" w:rsidRDefault="00AC1270" w:rsidP="00AC1270">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Sales Orders</w:t>
            </w:r>
          </w:p>
          <w:p w14:paraId="4B155CF8" w14:textId="4A893E36" w:rsidR="00FF2719" w:rsidRPr="00FF2719" w:rsidRDefault="00AC1270" w:rsidP="00FF2719">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Purchase Orders</w:t>
            </w:r>
          </w:p>
          <w:p w14:paraId="54B3E0B8" w14:textId="77777777" w:rsidR="00F245C7" w:rsidRDefault="00FF2719" w:rsidP="00FF271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opening the </w:t>
            </w:r>
            <w:r w:rsidRPr="005D102E">
              <w:rPr>
                <w:rFonts w:ascii="Segoe UI Light" w:hAnsi="Segoe UI Light" w:cs="Segoe UI"/>
                <w:b/>
                <w:bCs/>
                <w:sz w:val="22"/>
                <w:szCs w:val="22"/>
              </w:rPr>
              <w:t>Hedge item and instruments tab</w:t>
            </w:r>
            <w:r>
              <w:rPr>
                <w:rFonts w:ascii="Segoe UI Light" w:hAnsi="Segoe UI Light" w:cs="Segoe UI"/>
                <w:sz w:val="22"/>
                <w:szCs w:val="22"/>
              </w:rPr>
              <w:t>, t</w:t>
            </w:r>
            <w:r w:rsidRPr="00F701E9">
              <w:rPr>
                <w:rFonts w:ascii="Segoe UI Light" w:hAnsi="Segoe UI Light" w:cs="Segoe UI"/>
                <w:sz w:val="22"/>
                <w:szCs w:val="22"/>
              </w:rPr>
              <w:t xml:space="preserve">he </w:t>
            </w:r>
            <w:r w:rsidRPr="00F701E9">
              <w:rPr>
                <w:rFonts w:ascii="Segoe UI Light" w:hAnsi="Segoe UI Light" w:cs="Segoe UI"/>
                <w:b/>
                <w:bCs/>
                <w:sz w:val="22"/>
                <w:szCs w:val="22"/>
              </w:rPr>
              <w:t>Hedge item lines</w:t>
            </w:r>
            <w:r>
              <w:rPr>
                <w:rFonts w:ascii="Segoe UI Light" w:hAnsi="Segoe UI Light" w:cs="Segoe UI"/>
                <w:sz w:val="22"/>
                <w:szCs w:val="22"/>
              </w:rPr>
              <w:t xml:space="preserve"> button for Items and Instruments will only be available when a user is on a record where parent type value is</w:t>
            </w:r>
            <w:r w:rsidR="00F245C7">
              <w:rPr>
                <w:rFonts w:ascii="Segoe UI Light" w:hAnsi="Segoe UI Light" w:cs="Segoe UI"/>
                <w:sz w:val="22"/>
                <w:szCs w:val="22"/>
              </w:rPr>
              <w:t xml:space="preserve"> one of the following:</w:t>
            </w:r>
          </w:p>
          <w:p w14:paraId="68CF0C58" w14:textId="058F592D" w:rsidR="00F245C7" w:rsidRDefault="00FF2719" w:rsidP="00F245C7">
            <w:pPr>
              <w:pStyle w:val="ListParagraph"/>
              <w:numPr>
                <w:ilvl w:val="0"/>
                <w:numId w:val="8"/>
              </w:numPr>
              <w:shd w:val="clear" w:color="auto" w:fill="FFFFFF" w:themeFill="background1"/>
              <w:rPr>
                <w:rFonts w:ascii="Segoe UI Light" w:hAnsi="Segoe UI Light" w:cs="Segoe UI"/>
                <w:sz w:val="22"/>
                <w:szCs w:val="22"/>
              </w:rPr>
            </w:pPr>
            <w:r w:rsidRPr="00F245C7">
              <w:rPr>
                <w:rFonts w:ascii="Segoe UI Light" w:hAnsi="Segoe UI Light" w:cs="Segoe UI"/>
                <w:b/>
                <w:bCs/>
                <w:sz w:val="22"/>
                <w:szCs w:val="22"/>
              </w:rPr>
              <w:t>Non-Cash Investments</w:t>
            </w:r>
            <w:r>
              <w:rPr>
                <w:rFonts w:ascii="Segoe UI Light" w:hAnsi="Segoe UI Light" w:cs="Segoe UI"/>
                <w:sz w:val="22"/>
                <w:szCs w:val="22"/>
              </w:rPr>
              <w:t xml:space="preserve">, </w:t>
            </w:r>
          </w:p>
          <w:p w14:paraId="6F181D31" w14:textId="77777777" w:rsidR="00F245C7" w:rsidRDefault="00FF2719" w:rsidP="00F245C7">
            <w:pPr>
              <w:pStyle w:val="ListParagraph"/>
              <w:numPr>
                <w:ilvl w:val="0"/>
                <w:numId w:val="8"/>
              </w:numPr>
              <w:shd w:val="clear" w:color="auto" w:fill="FFFFFF" w:themeFill="background1"/>
              <w:rPr>
                <w:rFonts w:ascii="Segoe UI Light" w:hAnsi="Segoe UI Light" w:cs="Segoe UI"/>
                <w:sz w:val="22"/>
                <w:szCs w:val="22"/>
              </w:rPr>
            </w:pPr>
            <w:r w:rsidRPr="00F245C7">
              <w:rPr>
                <w:rFonts w:ascii="Segoe UI Light" w:hAnsi="Segoe UI Light" w:cs="Segoe UI"/>
                <w:b/>
                <w:bCs/>
                <w:sz w:val="22"/>
                <w:szCs w:val="22"/>
              </w:rPr>
              <w:t>Sales Orders</w:t>
            </w:r>
            <w:r>
              <w:rPr>
                <w:rFonts w:ascii="Segoe UI Light" w:hAnsi="Segoe UI Light" w:cs="Segoe UI"/>
                <w:sz w:val="22"/>
                <w:szCs w:val="22"/>
              </w:rPr>
              <w:t xml:space="preserve"> and </w:t>
            </w:r>
          </w:p>
          <w:p w14:paraId="1E3253A2" w14:textId="675CB703" w:rsidR="00F245C7" w:rsidRPr="00F245C7" w:rsidRDefault="00FF2719" w:rsidP="00F245C7">
            <w:pPr>
              <w:pStyle w:val="ListParagraph"/>
              <w:numPr>
                <w:ilvl w:val="0"/>
                <w:numId w:val="8"/>
              </w:numPr>
              <w:shd w:val="clear" w:color="auto" w:fill="FFFFFF" w:themeFill="background1"/>
              <w:rPr>
                <w:rFonts w:ascii="Segoe UI Light" w:hAnsi="Segoe UI Light" w:cs="Segoe UI"/>
                <w:b/>
                <w:bCs/>
                <w:sz w:val="22"/>
                <w:szCs w:val="22"/>
              </w:rPr>
            </w:pPr>
            <w:r w:rsidRPr="00F245C7">
              <w:rPr>
                <w:rFonts w:ascii="Segoe UI Light" w:hAnsi="Segoe UI Light" w:cs="Segoe UI"/>
                <w:b/>
                <w:bCs/>
                <w:sz w:val="22"/>
                <w:szCs w:val="22"/>
              </w:rPr>
              <w:t>Purchase Orders.</w:t>
            </w:r>
          </w:p>
          <w:p w14:paraId="21D728D2" w14:textId="0B24CF53" w:rsidR="00FF2719" w:rsidRPr="00FF2719" w:rsidRDefault="00FF2719" w:rsidP="00FF2719">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For any other </w:t>
            </w:r>
            <w:r w:rsidRPr="00F701E9">
              <w:rPr>
                <w:rFonts w:ascii="Segoe UI Light" w:hAnsi="Segoe UI Light" w:cs="Segoe UI"/>
                <w:sz w:val="22"/>
                <w:szCs w:val="22"/>
              </w:rPr>
              <w:t xml:space="preserve">parent record, the button will be </w:t>
            </w:r>
            <w:r w:rsidRPr="00F245C7">
              <w:rPr>
                <w:rFonts w:ascii="Segoe UI Light" w:hAnsi="Segoe UI Light" w:cs="Segoe UI"/>
                <w:b/>
                <w:bCs/>
                <w:sz w:val="22"/>
                <w:szCs w:val="22"/>
              </w:rPr>
              <w:t>greyed out</w:t>
            </w:r>
            <w:r w:rsidRPr="00F701E9">
              <w:rPr>
                <w:rFonts w:ascii="Segoe UI Light" w:hAnsi="Segoe UI Light" w:cs="Segoe UI"/>
                <w:sz w:val="22"/>
                <w:szCs w:val="22"/>
              </w:rPr>
              <w:t xml:space="preserve">.  </w:t>
            </w:r>
          </w:p>
        </w:tc>
      </w:tr>
    </w:tbl>
    <w:p w14:paraId="5FB0E4C9" w14:textId="77777777" w:rsidR="006431B6" w:rsidRPr="002462A9" w:rsidRDefault="006431B6" w:rsidP="006431B6">
      <w:pPr>
        <w:rPr>
          <w:color w:val="FF0000"/>
        </w:rPr>
      </w:pPr>
    </w:p>
    <w:p w14:paraId="1295F2DC" w14:textId="77777777" w:rsidR="006278A2" w:rsidRPr="00FA3448" w:rsidRDefault="006278A2" w:rsidP="006278A2">
      <w:pPr>
        <w:pStyle w:val="Caption"/>
        <w:rPr>
          <w:rFonts w:ascii="Segoe UI Light" w:hAnsi="Segoe UI Light" w:cstheme="minorHAnsi"/>
          <w:sz w:val="24"/>
          <w:szCs w:val="24"/>
        </w:rPr>
      </w:pPr>
      <w:r w:rsidRPr="00FA3448">
        <w:rPr>
          <w:rFonts w:ascii="Segoe UI Light" w:hAnsi="Segoe UI Light" w:cstheme="minorHAnsi"/>
          <w:sz w:val="24"/>
          <w:szCs w:val="24"/>
        </w:rPr>
        <w:br w:type="page"/>
      </w:r>
    </w:p>
    <w:p w14:paraId="383C61C7" w14:textId="370EC381" w:rsidR="00FC7690" w:rsidRPr="00FA3448" w:rsidRDefault="00FC7690" w:rsidP="00FC7690">
      <w:pPr>
        <w:pStyle w:val="Legalese"/>
        <w:rPr>
          <w:rFonts w:ascii="Segoe UI Light" w:hAnsi="Segoe UI Light" w:cs="Segoe UI"/>
        </w:rPr>
      </w:pPr>
      <w:r w:rsidRPr="00FA3448">
        <w:rPr>
          <w:rFonts w:ascii="Segoe UI Light" w:hAnsi="Segoe UI Light" w:cs="Segoe UI"/>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FA3448" w:rsidRDefault="00FC7690" w:rsidP="00FC7690">
      <w:pPr>
        <w:pStyle w:val="Legalese"/>
        <w:rPr>
          <w:rFonts w:ascii="Segoe UI Light" w:hAnsi="Segoe UI Light" w:cs="Segoe UI"/>
        </w:rPr>
      </w:pPr>
      <w:r w:rsidRPr="00FA3448">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FA3448" w:rsidRDefault="00FC7690" w:rsidP="00FC7690">
      <w:pPr>
        <w:pStyle w:val="Legalese"/>
        <w:rPr>
          <w:rFonts w:ascii="Segoe UI Light" w:hAnsi="Segoe UI Light" w:cs="Segoe UI"/>
        </w:rPr>
      </w:pPr>
      <w:r w:rsidRPr="00FA3448">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FA3448" w:rsidRDefault="00FC7690" w:rsidP="00FC7690">
      <w:pPr>
        <w:pStyle w:val="Legalese"/>
        <w:rPr>
          <w:rFonts w:ascii="Segoe UI Light" w:hAnsi="Segoe UI Light" w:cs="Segoe UI"/>
        </w:rPr>
      </w:pPr>
      <w:r w:rsidRPr="00FA3448">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FA3448" w:rsidRDefault="00FC7690" w:rsidP="00FC7690">
      <w:pPr>
        <w:pStyle w:val="Legalese"/>
        <w:rPr>
          <w:rFonts w:ascii="Segoe UI Light" w:hAnsi="Segoe UI Light" w:cs="Segoe UI"/>
        </w:rPr>
      </w:pPr>
    </w:p>
    <w:p w14:paraId="5333035A" w14:textId="36676787" w:rsidR="00FC7690" w:rsidRPr="00FA3448" w:rsidRDefault="00FC7690" w:rsidP="00FC7690">
      <w:pPr>
        <w:autoSpaceDE w:val="0"/>
        <w:autoSpaceDN w:val="0"/>
        <w:adjustRightInd w:val="0"/>
        <w:rPr>
          <w:rFonts w:ascii="Segoe UI Light" w:hAnsi="Segoe UI Light" w:cs="Segoe UI"/>
          <w:sz w:val="14"/>
          <w:szCs w:val="14"/>
        </w:rPr>
      </w:pPr>
      <w:r w:rsidRPr="00FA3448">
        <w:rPr>
          <w:rFonts w:ascii="Segoe UI Light" w:hAnsi="Segoe UI Light" w:cs="Segoe UI"/>
          <w:sz w:val="14"/>
          <w:szCs w:val="14"/>
        </w:rPr>
        <w:t>© 202</w:t>
      </w:r>
      <w:r w:rsidR="0059730D" w:rsidRPr="00FA3448">
        <w:rPr>
          <w:rFonts w:ascii="Segoe UI Light" w:hAnsi="Segoe UI Light" w:cs="Segoe UI"/>
          <w:sz w:val="14"/>
          <w:szCs w:val="14"/>
        </w:rPr>
        <w:t>2</w:t>
      </w:r>
      <w:r w:rsidRPr="00FA3448">
        <w:rPr>
          <w:rFonts w:ascii="Segoe UI Light" w:hAnsi="Segoe UI Light" w:cs="Segoe UI"/>
        </w:rPr>
        <w:t xml:space="preserve"> </w:t>
      </w:r>
      <w:r w:rsidRPr="00FA3448">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FA3448">
        <w:rPr>
          <w:rFonts w:ascii="Segoe UI Light" w:hAnsi="Segoe UI Light" w:cs="Segoe UI"/>
          <w:sz w:val="14"/>
          <w:szCs w:val="14"/>
        </w:rPr>
        <w:t>Axnosis and</w:t>
      </w:r>
      <w:r w:rsidRPr="00FA3448">
        <w:rPr>
          <w:rFonts w:ascii="Segoe UI Light" w:hAnsi="Segoe UI Light" w:cs="Segoe UI"/>
        </w:rPr>
        <w:t xml:space="preserve"> </w:t>
      </w:r>
      <w:r w:rsidRPr="00FA3448">
        <w:rPr>
          <w:rFonts w:ascii="Segoe UI Light" w:hAnsi="Segoe UI Light" w:cs="Segoe UI"/>
          <w:sz w:val="14"/>
          <w:szCs w:val="14"/>
        </w:rPr>
        <w:t>Microsoft, The Axnosis and</w:t>
      </w:r>
      <w:r w:rsidRPr="00FA3448">
        <w:rPr>
          <w:rFonts w:ascii="Segoe UI Light" w:hAnsi="Segoe UI Light" w:cs="Segoe UI"/>
        </w:rPr>
        <w:t xml:space="preserve"> </w:t>
      </w:r>
      <w:r w:rsidRPr="00FA3448">
        <w:rPr>
          <w:rFonts w:ascii="Segoe UI Light" w:hAnsi="Segoe UI Light" w:cs="Segoe UI"/>
          <w:sz w:val="14"/>
          <w:szCs w:val="14"/>
        </w:rPr>
        <w:t>Microsoft Dynamics Logo, are either registered trademarks or trademarks of Axnosis and Microsoft Corporation or Axnosis and</w:t>
      </w:r>
      <w:r w:rsidRPr="00FA3448">
        <w:rPr>
          <w:rFonts w:ascii="Segoe UI Light" w:hAnsi="Segoe UI Light" w:cs="Segoe UI"/>
        </w:rPr>
        <w:t xml:space="preserve"> </w:t>
      </w:r>
      <w:r w:rsidRPr="00FA3448">
        <w:rPr>
          <w:rFonts w:ascii="Segoe UI Light" w:hAnsi="Segoe UI Light" w:cs="Segoe UI"/>
          <w:sz w:val="14"/>
          <w:szCs w:val="14"/>
        </w:rPr>
        <w:t>Microsoft Corporation in the United States and/or other countries. Axnosis and</w:t>
      </w:r>
      <w:r w:rsidRPr="00FA3448">
        <w:rPr>
          <w:rFonts w:ascii="Segoe UI Light" w:hAnsi="Segoe UI Light" w:cs="Segoe UI"/>
        </w:rPr>
        <w:t xml:space="preserve"> </w:t>
      </w:r>
      <w:r w:rsidRPr="00FA3448">
        <w:rPr>
          <w:rFonts w:ascii="Segoe UI Light" w:hAnsi="Segoe UI Light" w:cs="Segoe UI"/>
          <w:sz w:val="14"/>
          <w:szCs w:val="14"/>
        </w:rPr>
        <w:t>Microsoft Corporation is a subsidiary of Axnosis and</w:t>
      </w:r>
      <w:r w:rsidRPr="00FA3448">
        <w:rPr>
          <w:rFonts w:ascii="Segoe UI Light" w:hAnsi="Segoe UI Light" w:cs="Segoe UI"/>
        </w:rPr>
        <w:t xml:space="preserve"> </w:t>
      </w:r>
      <w:r w:rsidRPr="00FA3448">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88D6" w14:textId="77777777" w:rsidR="009F0F7D" w:rsidRDefault="009F0F7D">
      <w:r>
        <w:separator/>
      </w:r>
    </w:p>
  </w:endnote>
  <w:endnote w:type="continuationSeparator" w:id="0">
    <w:p w14:paraId="5919340B" w14:textId="77777777" w:rsidR="009F0F7D" w:rsidRDefault="009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3759D7">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3759D7">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24FB" w14:textId="77777777" w:rsidR="009F0F7D" w:rsidRDefault="009F0F7D">
      <w:r>
        <w:separator/>
      </w:r>
    </w:p>
  </w:footnote>
  <w:footnote w:type="continuationSeparator" w:id="0">
    <w:p w14:paraId="5D459E89" w14:textId="77777777" w:rsidR="009F0F7D" w:rsidRDefault="009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55726"/>
    <w:multiLevelType w:val="multilevel"/>
    <w:tmpl w:val="4CDE3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40A77"/>
    <w:multiLevelType w:val="hybridMultilevel"/>
    <w:tmpl w:val="6CFEC25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069ED"/>
    <w:multiLevelType w:val="hybridMultilevel"/>
    <w:tmpl w:val="EE84C7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3011E3"/>
    <w:multiLevelType w:val="hybridMultilevel"/>
    <w:tmpl w:val="FBBE3716"/>
    <w:numStyleLink w:val="StyleBulleted10pt"/>
  </w:abstractNum>
  <w:abstractNum w:abstractNumId="11" w15:restartNumberingAfterBreak="0">
    <w:nsid w:val="6D657BFA"/>
    <w:multiLevelType w:val="hybridMultilevel"/>
    <w:tmpl w:val="C3E26DF2"/>
    <w:lvl w:ilvl="0" w:tplc="39B4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1"/>
  </w:num>
  <w:num w:numId="5">
    <w:abstractNumId w:val="8"/>
  </w:num>
  <w:num w:numId="6">
    <w:abstractNumId w:val="12"/>
  </w:num>
  <w:num w:numId="7">
    <w:abstractNumId w:val="14"/>
  </w:num>
  <w:num w:numId="8">
    <w:abstractNumId w:val="4"/>
  </w:num>
  <w:num w:numId="9">
    <w:abstractNumId w:val="3"/>
  </w:num>
  <w:num w:numId="10">
    <w:abstractNumId w:val="6"/>
  </w:num>
  <w:num w:numId="11">
    <w:abstractNumId w:val="5"/>
  </w:num>
  <w:num w:numId="12">
    <w:abstractNumId w:val="1"/>
  </w:num>
  <w:num w:numId="13">
    <w:abstractNumId w:val="7"/>
  </w:num>
  <w:num w:numId="14">
    <w:abstractNumId w:val="2"/>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21"/>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27E"/>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9AA"/>
    <w:rsid w:val="00086501"/>
    <w:rsid w:val="00086A25"/>
    <w:rsid w:val="000875DA"/>
    <w:rsid w:val="000902C4"/>
    <w:rsid w:val="000903B3"/>
    <w:rsid w:val="00091C8F"/>
    <w:rsid w:val="00092E4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B555A"/>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65598"/>
    <w:rsid w:val="0017344B"/>
    <w:rsid w:val="00173F90"/>
    <w:rsid w:val="001750B2"/>
    <w:rsid w:val="0017585C"/>
    <w:rsid w:val="00176BEB"/>
    <w:rsid w:val="00176CD5"/>
    <w:rsid w:val="001777E9"/>
    <w:rsid w:val="0017791E"/>
    <w:rsid w:val="00177A88"/>
    <w:rsid w:val="00177BB7"/>
    <w:rsid w:val="001811B2"/>
    <w:rsid w:val="00181A51"/>
    <w:rsid w:val="0018214B"/>
    <w:rsid w:val="0018287C"/>
    <w:rsid w:val="0018391D"/>
    <w:rsid w:val="00184CBA"/>
    <w:rsid w:val="00185191"/>
    <w:rsid w:val="00185A30"/>
    <w:rsid w:val="001868CE"/>
    <w:rsid w:val="00187864"/>
    <w:rsid w:val="0018795D"/>
    <w:rsid w:val="00187B2A"/>
    <w:rsid w:val="0019029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4CC0"/>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3058"/>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DBB"/>
    <w:rsid w:val="00236B72"/>
    <w:rsid w:val="002409C2"/>
    <w:rsid w:val="00241536"/>
    <w:rsid w:val="002421EC"/>
    <w:rsid w:val="00242B47"/>
    <w:rsid w:val="00242C15"/>
    <w:rsid w:val="00243CC5"/>
    <w:rsid w:val="002452E8"/>
    <w:rsid w:val="002458A4"/>
    <w:rsid w:val="002462A9"/>
    <w:rsid w:val="00251717"/>
    <w:rsid w:val="002519E5"/>
    <w:rsid w:val="00254080"/>
    <w:rsid w:val="00255161"/>
    <w:rsid w:val="002558FD"/>
    <w:rsid w:val="00256253"/>
    <w:rsid w:val="00256532"/>
    <w:rsid w:val="002608F6"/>
    <w:rsid w:val="002618F3"/>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014"/>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1A67"/>
    <w:rsid w:val="00302075"/>
    <w:rsid w:val="00302C8A"/>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449D"/>
    <w:rsid w:val="00365216"/>
    <w:rsid w:val="0036684A"/>
    <w:rsid w:val="003671B8"/>
    <w:rsid w:val="00371678"/>
    <w:rsid w:val="0037247D"/>
    <w:rsid w:val="00372CAF"/>
    <w:rsid w:val="00374178"/>
    <w:rsid w:val="0037438E"/>
    <w:rsid w:val="003759D7"/>
    <w:rsid w:val="003765DE"/>
    <w:rsid w:val="00382538"/>
    <w:rsid w:val="003833F9"/>
    <w:rsid w:val="00383AFB"/>
    <w:rsid w:val="00384F43"/>
    <w:rsid w:val="00385DE3"/>
    <w:rsid w:val="0038685E"/>
    <w:rsid w:val="00386B50"/>
    <w:rsid w:val="00386B62"/>
    <w:rsid w:val="00387093"/>
    <w:rsid w:val="00387314"/>
    <w:rsid w:val="003876D6"/>
    <w:rsid w:val="00387BF0"/>
    <w:rsid w:val="00390021"/>
    <w:rsid w:val="00390BE8"/>
    <w:rsid w:val="00390C30"/>
    <w:rsid w:val="003919CC"/>
    <w:rsid w:val="00391EF6"/>
    <w:rsid w:val="00392876"/>
    <w:rsid w:val="00393480"/>
    <w:rsid w:val="00393DDC"/>
    <w:rsid w:val="00393E5C"/>
    <w:rsid w:val="003940F7"/>
    <w:rsid w:val="00395FAC"/>
    <w:rsid w:val="00397D2A"/>
    <w:rsid w:val="003A0057"/>
    <w:rsid w:val="003A0768"/>
    <w:rsid w:val="003A183A"/>
    <w:rsid w:val="003A191E"/>
    <w:rsid w:val="003A2E27"/>
    <w:rsid w:val="003A2FA2"/>
    <w:rsid w:val="003A35C5"/>
    <w:rsid w:val="003A48A2"/>
    <w:rsid w:val="003A4CDE"/>
    <w:rsid w:val="003A7D5C"/>
    <w:rsid w:val="003B0324"/>
    <w:rsid w:val="003B0428"/>
    <w:rsid w:val="003B1C2D"/>
    <w:rsid w:val="003B2F0B"/>
    <w:rsid w:val="003B59CB"/>
    <w:rsid w:val="003B602F"/>
    <w:rsid w:val="003B6702"/>
    <w:rsid w:val="003B71A6"/>
    <w:rsid w:val="003B7C9C"/>
    <w:rsid w:val="003C1B42"/>
    <w:rsid w:val="003C2D59"/>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6E47"/>
    <w:rsid w:val="003F073F"/>
    <w:rsid w:val="003F0BD8"/>
    <w:rsid w:val="003F0CF5"/>
    <w:rsid w:val="003F0DB6"/>
    <w:rsid w:val="003F1FC6"/>
    <w:rsid w:val="003F2859"/>
    <w:rsid w:val="003F3114"/>
    <w:rsid w:val="003F5090"/>
    <w:rsid w:val="003F5A96"/>
    <w:rsid w:val="003F60A3"/>
    <w:rsid w:val="003F60B7"/>
    <w:rsid w:val="003F6B91"/>
    <w:rsid w:val="003F76C3"/>
    <w:rsid w:val="004001E4"/>
    <w:rsid w:val="0040039C"/>
    <w:rsid w:val="00400DA8"/>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9E6"/>
    <w:rsid w:val="00424E18"/>
    <w:rsid w:val="004257FA"/>
    <w:rsid w:val="00426608"/>
    <w:rsid w:val="00427247"/>
    <w:rsid w:val="00430872"/>
    <w:rsid w:val="004314BD"/>
    <w:rsid w:val="004320BA"/>
    <w:rsid w:val="00432875"/>
    <w:rsid w:val="00432EC6"/>
    <w:rsid w:val="004333D8"/>
    <w:rsid w:val="004334B9"/>
    <w:rsid w:val="004346B4"/>
    <w:rsid w:val="00435D65"/>
    <w:rsid w:val="00436E52"/>
    <w:rsid w:val="00437762"/>
    <w:rsid w:val="00440163"/>
    <w:rsid w:val="004416CB"/>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1936"/>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4D6B"/>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6C4"/>
    <w:rsid w:val="005109CF"/>
    <w:rsid w:val="00513D77"/>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35B5E"/>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098"/>
    <w:rsid w:val="005737A8"/>
    <w:rsid w:val="00573D5C"/>
    <w:rsid w:val="0057408F"/>
    <w:rsid w:val="005742CB"/>
    <w:rsid w:val="005750E9"/>
    <w:rsid w:val="00576671"/>
    <w:rsid w:val="005766B6"/>
    <w:rsid w:val="00577CC1"/>
    <w:rsid w:val="00581B67"/>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1CD2"/>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3C23"/>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02E"/>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2D0C"/>
    <w:rsid w:val="00617016"/>
    <w:rsid w:val="0061735B"/>
    <w:rsid w:val="00617E24"/>
    <w:rsid w:val="00621A2B"/>
    <w:rsid w:val="00622242"/>
    <w:rsid w:val="0062310F"/>
    <w:rsid w:val="006234C4"/>
    <w:rsid w:val="00626F33"/>
    <w:rsid w:val="00626FF5"/>
    <w:rsid w:val="00627739"/>
    <w:rsid w:val="006278A2"/>
    <w:rsid w:val="0063040D"/>
    <w:rsid w:val="00631762"/>
    <w:rsid w:val="00631C15"/>
    <w:rsid w:val="00633170"/>
    <w:rsid w:val="006332E7"/>
    <w:rsid w:val="00633B25"/>
    <w:rsid w:val="006342EE"/>
    <w:rsid w:val="006365D8"/>
    <w:rsid w:val="00636605"/>
    <w:rsid w:val="00640C3D"/>
    <w:rsid w:val="0064102F"/>
    <w:rsid w:val="006410DF"/>
    <w:rsid w:val="006419C9"/>
    <w:rsid w:val="006431B6"/>
    <w:rsid w:val="00643638"/>
    <w:rsid w:val="006460CA"/>
    <w:rsid w:val="006465CF"/>
    <w:rsid w:val="00646691"/>
    <w:rsid w:val="00647227"/>
    <w:rsid w:val="006501A0"/>
    <w:rsid w:val="006516CE"/>
    <w:rsid w:val="00651C3E"/>
    <w:rsid w:val="00652156"/>
    <w:rsid w:val="00653B27"/>
    <w:rsid w:val="006560C5"/>
    <w:rsid w:val="00657359"/>
    <w:rsid w:val="00657ED9"/>
    <w:rsid w:val="00661D9E"/>
    <w:rsid w:val="00662E9F"/>
    <w:rsid w:val="006636C4"/>
    <w:rsid w:val="00663AF0"/>
    <w:rsid w:val="00663C9D"/>
    <w:rsid w:val="00667BE1"/>
    <w:rsid w:val="0067087F"/>
    <w:rsid w:val="00670A9B"/>
    <w:rsid w:val="00671C16"/>
    <w:rsid w:val="00671F12"/>
    <w:rsid w:val="00674696"/>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4700"/>
    <w:rsid w:val="006B7B97"/>
    <w:rsid w:val="006C098C"/>
    <w:rsid w:val="006C1E77"/>
    <w:rsid w:val="006C31A9"/>
    <w:rsid w:val="006C401D"/>
    <w:rsid w:val="006C54AF"/>
    <w:rsid w:val="006D239F"/>
    <w:rsid w:val="006D259E"/>
    <w:rsid w:val="006D3B92"/>
    <w:rsid w:val="006D3CFA"/>
    <w:rsid w:val="006D3D0D"/>
    <w:rsid w:val="006D513A"/>
    <w:rsid w:val="006D5814"/>
    <w:rsid w:val="006D74A9"/>
    <w:rsid w:val="006D789C"/>
    <w:rsid w:val="006D7AE1"/>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E05"/>
    <w:rsid w:val="006F3106"/>
    <w:rsid w:val="006F3FC5"/>
    <w:rsid w:val="006F464C"/>
    <w:rsid w:val="006F4ABB"/>
    <w:rsid w:val="006F4C54"/>
    <w:rsid w:val="006F530B"/>
    <w:rsid w:val="006F56DE"/>
    <w:rsid w:val="006F6833"/>
    <w:rsid w:val="006F729B"/>
    <w:rsid w:val="006F7D4E"/>
    <w:rsid w:val="0070055E"/>
    <w:rsid w:val="007014B9"/>
    <w:rsid w:val="007018EF"/>
    <w:rsid w:val="00701F68"/>
    <w:rsid w:val="00702A09"/>
    <w:rsid w:val="00703006"/>
    <w:rsid w:val="0070388D"/>
    <w:rsid w:val="00704DF5"/>
    <w:rsid w:val="0070748E"/>
    <w:rsid w:val="007134C4"/>
    <w:rsid w:val="00714E7B"/>
    <w:rsid w:val="007166E4"/>
    <w:rsid w:val="00720D9A"/>
    <w:rsid w:val="007213B3"/>
    <w:rsid w:val="0072256B"/>
    <w:rsid w:val="007235D1"/>
    <w:rsid w:val="007242BA"/>
    <w:rsid w:val="00724ECE"/>
    <w:rsid w:val="00726C28"/>
    <w:rsid w:val="00730CBA"/>
    <w:rsid w:val="00731C3E"/>
    <w:rsid w:val="00732592"/>
    <w:rsid w:val="00733503"/>
    <w:rsid w:val="007340E9"/>
    <w:rsid w:val="0073514C"/>
    <w:rsid w:val="00735680"/>
    <w:rsid w:val="007365C1"/>
    <w:rsid w:val="00736660"/>
    <w:rsid w:val="007375B8"/>
    <w:rsid w:val="00740E1B"/>
    <w:rsid w:val="007413E4"/>
    <w:rsid w:val="0074301C"/>
    <w:rsid w:val="00743339"/>
    <w:rsid w:val="00743E55"/>
    <w:rsid w:val="00744B1B"/>
    <w:rsid w:val="00746AC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3CD"/>
    <w:rsid w:val="00782A30"/>
    <w:rsid w:val="00783004"/>
    <w:rsid w:val="00783B2A"/>
    <w:rsid w:val="00784CE6"/>
    <w:rsid w:val="00787FBA"/>
    <w:rsid w:val="0079038D"/>
    <w:rsid w:val="007907E7"/>
    <w:rsid w:val="00790BC0"/>
    <w:rsid w:val="00791146"/>
    <w:rsid w:val="00791661"/>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5F17"/>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F71"/>
    <w:rsid w:val="00844484"/>
    <w:rsid w:val="00845143"/>
    <w:rsid w:val="00845F8D"/>
    <w:rsid w:val="008471C9"/>
    <w:rsid w:val="008519DA"/>
    <w:rsid w:val="00851B8C"/>
    <w:rsid w:val="0085383E"/>
    <w:rsid w:val="00853A01"/>
    <w:rsid w:val="00853C96"/>
    <w:rsid w:val="00853CC3"/>
    <w:rsid w:val="00855325"/>
    <w:rsid w:val="0085551E"/>
    <w:rsid w:val="0085632E"/>
    <w:rsid w:val="00857539"/>
    <w:rsid w:val="0085763D"/>
    <w:rsid w:val="00857AAA"/>
    <w:rsid w:val="008611EF"/>
    <w:rsid w:val="0086277A"/>
    <w:rsid w:val="0086415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3F7A"/>
    <w:rsid w:val="008949E6"/>
    <w:rsid w:val="008966DD"/>
    <w:rsid w:val="008967A0"/>
    <w:rsid w:val="00896E31"/>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05F5"/>
    <w:rsid w:val="00901367"/>
    <w:rsid w:val="00901B6A"/>
    <w:rsid w:val="00907403"/>
    <w:rsid w:val="009077EB"/>
    <w:rsid w:val="00910056"/>
    <w:rsid w:val="009100D0"/>
    <w:rsid w:val="009101AD"/>
    <w:rsid w:val="0091023E"/>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69E6"/>
    <w:rsid w:val="0092738A"/>
    <w:rsid w:val="00927B64"/>
    <w:rsid w:val="00930A71"/>
    <w:rsid w:val="00930C90"/>
    <w:rsid w:val="00930E7F"/>
    <w:rsid w:val="00932540"/>
    <w:rsid w:val="0093487C"/>
    <w:rsid w:val="00934BE6"/>
    <w:rsid w:val="0093532B"/>
    <w:rsid w:val="0093580E"/>
    <w:rsid w:val="00937990"/>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70384"/>
    <w:rsid w:val="00970693"/>
    <w:rsid w:val="00973EB8"/>
    <w:rsid w:val="00973FEC"/>
    <w:rsid w:val="00976250"/>
    <w:rsid w:val="00976DC4"/>
    <w:rsid w:val="0097724F"/>
    <w:rsid w:val="009777CB"/>
    <w:rsid w:val="009814C5"/>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603C"/>
    <w:rsid w:val="009971D7"/>
    <w:rsid w:val="00997F37"/>
    <w:rsid w:val="009A030E"/>
    <w:rsid w:val="009A0612"/>
    <w:rsid w:val="009A0DED"/>
    <w:rsid w:val="009A1EB3"/>
    <w:rsid w:val="009A2DF6"/>
    <w:rsid w:val="009A3868"/>
    <w:rsid w:val="009A3E9F"/>
    <w:rsid w:val="009A599D"/>
    <w:rsid w:val="009A7A4F"/>
    <w:rsid w:val="009B0116"/>
    <w:rsid w:val="009B0354"/>
    <w:rsid w:val="009B1250"/>
    <w:rsid w:val="009B44A0"/>
    <w:rsid w:val="009B55D3"/>
    <w:rsid w:val="009B68FF"/>
    <w:rsid w:val="009B7858"/>
    <w:rsid w:val="009C02D8"/>
    <w:rsid w:val="009C0D72"/>
    <w:rsid w:val="009C1A1D"/>
    <w:rsid w:val="009C36EB"/>
    <w:rsid w:val="009C3B68"/>
    <w:rsid w:val="009C3FA5"/>
    <w:rsid w:val="009C5E52"/>
    <w:rsid w:val="009D01D7"/>
    <w:rsid w:val="009D03D1"/>
    <w:rsid w:val="009D097C"/>
    <w:rsid w:val="009D2CC0"/>
    <w:rsid w:val="009D363B"/>
    <w:rsid w:val="009D42E4"/>
    <w:rsid w:val="009D6011"/>
    <w:rsid w:val="009D6926"/>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0F7D"/>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4AA"/>
    <w:rsid w:val="00A2096F"/>
    <w:rsid w:val="00A22D37"/>
    <w:rsid w:val="00A257C0"/>
    <w:rsid w:val="00A31526"/>
    <w:rsid w:val="00A31B79"/>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002B"/>
    <w:rsid w:val="00A93134"/>
    <w:rsid w:val="00A93256"/>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159"/>
    <w:rsid w:val="00AB768E"/>
    <w:rsid w:val="00AB7B62"/>
    <w:rsid w:val="00AB7D9E"/>
    <w:rsid w:val="00AC1270"/>
    <w:rsid w:val="00AC13A2"/>
    <w:rsid w:val="00AC15D9"/>
    <w:rsid w:val="00AC1B4D"/>
    <w:rsid w:val="00AC413D"/>
    <w:rsid w:val="00AC4D9E"/>
    <w:rsid w:val="00AC700A"/>
    <w:rsid w:val="00AD0351"/>
    <w:rsid w:val="00AD08DB"/>
    <w:rsid w:val="00AD1670"/>
    <w:rsid w:val="00AD44CE"/>
    <w:rsid w:val="00AD54CC"/>
    <w:rsid w:val="00AD595C"/>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4220"/>
    <w:rsid w:val="00B24A9E"/>
    <w:rsid w:val="00B257E8"/>
    <w:rsid w:val="00B2661C"/>
    <w:rsid w:val="00B275D7"/>
    <w:rsid w:val="00B27845"/>
    <w:rsid w:val="00B27EEB"/>
    <w:rsid w:val="00B31637"/>
    <w:rsid w:val="00B31E20"/>
    <w:rsid w:val="00B32D60"/>
    <w:rsid w:val="00B339A9"/>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496F"/>
    <w:rsid w:val="00BD55C0"/>
    <w:rsid w:val="00BD67F0"/>
    <w:rsid w:val="00BD76B5"/>
    <w:rsid w:val="00BD7A76"/>
    <w:rsid w:val="00BE003A"/>
    <w:rsid w:val="00BE0D86"/>
    <w:rsid w:val="00BE1C2B"/>
    <w:rsid w:val="00BE24FC"/>
    <w:rsid w:val="00BE346C"/>
    <w:rsid w:val="00BE3BED"/>
    <w:rsid w:val="00BE4112"/>
    <w:rsid w:val="00BE569A"/>
    <w:rsid w:val="00BE78AC"/>
    <w:rsid w:val="00BF015E"/>
    <w:rsid w:val="00BF075E"/>
    <w:rsid w:val="00BF0EBB"/>
    <w:rsid w:val="00BF0F4A"/>
    <w:rsid w:val="00BF31D0"/>
    <w:rsid w:val="00BF4B0B"/>
    <w:rsid w:val="00C005B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054"/>
    <w:rsid w:val="00C13AD1"/>
    <w:rsid w:val="00C15CAB"/>
    <w:rsid w:val="00C15E67"/>
    <w:rsid w:val="00C168A6"/>
    <w:rsid w:val="00C17531"/>
    <w:rsid w:val="00C2114C"/>
    <w:rsid w:val="00C21767"/>
    <w:rsid w:val="00C217F3"/>
    <w:rsid w:val="00C22BBA"/>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875"/>
    <w:rsid w:val="00C61D68"/>
    <w:rsid w:val="00C6248A"/>
    <w:rsid w:val="00C6329D"/>
    <w:rsid w:val="00C63762"/>
    <w:rsid w:val="00C64780"/>
    <w:rsid w:val="00C67193"/>
    <w:rsid w:val="00C6736E"/>
    <w:rsid w:val="00C70B89"/>
    <w:rsid w:val="00C70F75"/>
    <w:rsid w:val="00C71F1C"/>
    <w:rsid w:val="00C723E2"/>
    <w:rsid w:val="00C7372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5046"/>
    <w:rsid w:val="00CA61CB"/>
    <w:rsid w:val="00CA632C"/>
    <w:rsid w:val="00CA6861"/>
    <w:rsid w:val="00CA79CA"/>
    <w:rsid w:val="00CA7A3F"/>
    <w:rsid w:val="00CB1F97"/>
    <w:rsid w:val="00CB2392"/>
    <w:rsid w:val="00CB424F"/>
    <w:rsid w:val="00CB5E55"/>
    <w:rsid w:val="00CB6659"/>
    <w:rsid w:val="00CB6E2A"/>
    <w:rsid w:val="00CB77CD"/>
    <w:rsid w:val="00CC05D0"/>
    <w:rsid w:val="00CC0B6F"/>
    <w:rsid w:val="00CC0FC9"/>
    <w:rsid w:val="00CC12AD"/>
    <w:rsid w:val="00CC18E0"/>
    <w:rsid w:val="00CC2E27"/>
    <w:rsid w:val="00CC2FB1"/>
    <w:rsid w:val="00CC35E8"/>
    <w:rsid w:val="00CC3787"/>
    <w:rsid w:val="00CC4200"/>
    <w:rsid w:val="00CC4C37"/>
    <w:rsid w:val="00CC4D74"/>
    <w:rsid w:val="00CC5349"/>
    <w:rsid w:val="00CC6220"/>
    <w:rsid w:val="00CC63E6"/>
    <w:rsid w:val="00CC76F1"/>
    <w:rsid w:val="00CC77C2"/>
    <w:rsid w:val="00CD506D"/>
    <w:rsid w:val="00CD6DF3"/>
    <w:rsid w:val="00CE06AF"/>
    <w:rsid w:val="00CE07FB"/>
    <w:rsid w:val="00CE1678"/>
    <w:rsid w:val="00CF0C5D"/>
    <w:rsid w:val="00CF0CF1"/>
    <w:rsid w:val="00CF347A"/>
    <w:rsid w:val="00CF5C42"/>
    <w:rsid w:val="00CF6A83"/>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30148"/>
    <w:rsid w:val="00D30246"/>
    <w:rsid w:val="00D30406"/>
    <w:rsid w:val="00D311CA"/>
    <w:rsid w:val="00D31A74"/>
    <w:rsid w:val="00D320AE"/>
    <w:rsid w:val="00D324FF"/>
    <w:rsid w:val="00D34162"/>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6672"/>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4E30"/>
    <w:rsid w:val="00DB64B3"/>
    <w:rsid w:val="00DB7484"/>
    <w:rsid w:val="00DC1E77"/>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4B9"/>
    <w:rsid w:val="00E04E08"/>
    <w:rsid w:val="00E06575"/>
    <w:rsid w:val="00E06B49"/>
    <w:rsid w:val="00E10AA4"/>
    <w:rsid w:val="00E113F4"/>
    <w:rsid w:val="00E12165"/>
    <w:rsid w:val="00E12D99"/>
    <w:rsid w:val="00E136AA"/>
    <w:rsid w:val="00E14359"/>
    <w:rsid w:val="00E1510E"/>
    <w:rsid w:val="00E206BD"/>
    <w:rsid w:val="00E2134B"/>
    <w:rsid w:val="00E22B17"/>
    <w:rsid w:val="00E238F2"/>
    <w:rsid w:val="00E2396E"/>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379"/>
    <w:rsid w:val="00E54B57"/>
    <w:rsid w:val="00E553CA"/>
    <w:rsid w:val="00E557DC"/>
    <w:rsid w:val="00E5653B"/>
    <w:rsid w:val="00E56FF5"/>
    <w:rsid w:val="00E57347"/>
    <w:rsid w:val="00E57772"/>
    <w:rsid w:val="00E60981"/>
    <w:rsid w:val="00E60FF6"/>
    <w:rsid w:val="00E630D0"/>
    <w:rsid w:val="00E643B5"/>
    <w:rsid w:val="00E657F7"/>
    <w:rsid w:val="00E65C80"/>
    <w:rsid w:val="00E65D45"/>
    <w:rsid w:val="00E65D89"/>
    <w:rsid w:val="00E66AD5"/>
    <w:rsid w:val="00E67659"/>
    <w:rsid w:val="00E710B2"/>
    <w:rsid w:val="00E7281D"/>
    <w:rsid w:val="00E73987"/>
    <w:rsid w:val="00E744DB"/>
    <w:rsid w:val="00E7487E"/>
    <w:rsid w:val="00E8003A"/>
    <w:rsid w:val="00E80D33"/>
    <w:rsid w:val="00E81DB1"/>
    <w:rsid w:val="00E8214D"/>
    <w:rsid w:val="00E852D6"/>
    <w:rsid w:val="00E8572D"/>
    <w:rsid w:val="00E9020E"/>
    <w:rsid w:val="00E90896"/>
    <w:rsid w:val="00E92FD4"/>
    <w:rsid w:val="00E93D07"/>
    <w:rsid w:val="00E94C1F"/>
    <w:rsid w:val="00E95D6E"/>
    <w:rsid w:val="00E960B9"/>
    <w:rsid w:val="00E96873"/>
    <w:rsid w:val="00E973C1"/>
    <w:rsid w:val="00EA05CB"/>
    <w:rsid w:val="00EA0CC2"/>
    <w:rsid w:val="00EA0E53"/>
    <w:rsid w:val="00EA0E6E"/>
    <w:rsid w:val="00EA26B7"/>
    <w:rsid w:val="00EA294C"/>
    <w:rsid w:val="00EA45F6"/>
    <w:rsid w:val="00EA467F"/>
    <w:rsid w:val="00EA4B7E"/>
    <w:rsid w:val="00EA4F6A"/>
    <w:rsid w:val="00EA720B"/>
    <w:rsid w:val="00EB044E"/>
    <w:rsid w:val="00EB1359"/>
    <w:rsid w:val="00EB13B3"/>
    <w:rsid w:val="00EB28B0"/>
    <w:rsid w:val="00EB2D11"/>
    <w:rsid w:val="00EB3016"/>
    <w:rsid w:val="00EB3413"/>
    <w:rsid w:val="00EB364F"/>
    <w:rsid w:val="00EB37BC"/>
    <w:rsid w:val="00EB3F0F"/>
    <w:rsid w:val="00EB3F78"/>
    <w:rsid w:val="00EB4161"/>
    <w:rsid w:val="00EB42B5"/>
    <w:rsid w:val="00EB483D"/>
    <w:rsid w:val="00EB5115"/>
    <w:rsid w:val="00EB79F4"/>
    <w:rsid w:val="00EC2400"/>
    <w:rsid w:val="00EC2D49"/>
    <w:rsid w:val="00EC3CA0"/>
    <w:rsid w:val="00EC4EED"/>
    <w:rsid w:val="00EC590F"/>
    <w:rsid w:val="00EC6BD6"/>
    <w:rsid w:val="00EC73AC"/>
    <w:rsid w:val="00EC7E34"/>
    <w:rsid w:val="00EC7EDD"/>
    <w:rsid w:val="00ED0F94"/>
    <w:rsid w:val="00ED1E4D"/>
    <w:rsid w:val="00ED212C"/>
    <w:rsid w:val="00ED23A4"/>
    <w:rsid w:val="00ED36D7"/>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1E84"/>
    <w:rsid w:val="00F02EF7"/>
    <w:rsid w:val="00F03523"/>
    <w:rsid w:val="00F03F5C"/>
    <w:rsid w:val="00F07074"/>
    <w:rsid w:val="00F0783E"/>
    <w:rsid w:val="00F11154"/>
    <w:rsid w:val="00F11965"/>
    <w:rsid w:val="00F11F78"/>
    <w:rsid w:val="00F12908"/>
    <w:rsid w:val="00F12AFA"/>
    <w:rsid w:val="00F1376A"/>
    <w:rsid w:val="00F13857"/>
    <w:rsid w:val="00F14F70"/>
    <w:rsid w:val="00F1576E"/>
    <w:rsid w:val="00F159FB"/>
    <w:rsid w:val="00F17EEE"/>
    <w:rsid w:val="00F20978"/>
    <w:rsid w:val="00F21989"/>
    <w:rsid w:val="00F22412"/>
    <w:rsid w:val="00F2285B"/>
    <w:rsid w:val="00F229B0"/>
    <w:rsid w:val="00F245C7"/>
    <w:rsid w:val="00F248DB"/>
    <w:rsid w:val="00F25254"/>
    <w:rsid w:val="00F2574A"/>
    <w:rsid w:val="00F25BC0"/>
    <w:rsid w:val="00F261AB"/>
    <w:rsid w:val="00F26820"/>
    <w:rsid w:val="00F26AF1"/>
    <w:rsid w:val="00F26EF8"/>
    <w:rsid w:val="00F27BC7"/>
    <w:rsid w:val="00F30BA8"/>
    <w:rsid w:val="00F31D2F"/>
    <w:rsid w:val="00F32975"/>
    <w:rsid w:val="00F3547C"/>
    <w:rsid w:val="00F36C60"/>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60641"/>
    <w:rsid w:val="00F60818"/>
    <w:rsid w:val="00F60D11"/>
    <w:rsid w:val="00F617DB"/>
    <w:rsid w:val="00F619D3"/>
    <w:rsid w:val="00F62CB8"/>
    <w:rsid w:val="00F647A0"/>
    <w:rsid w:val="00F64949"/>
    <w:rsid w:val="00F64956"/>
    <w:rsid w:val="00F652F7"/>
    <w:rsid w:val="00F655CB"/>
    <w:rsid w:val="00F67076"/>
    <w:rsid w:val="00F701E9"/>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1AB"/>
    <w:rsid w:val="00F914AF"/>
    <w:rsid w:val="00F92EDF"/>
    <w:rsid w:val="00F9377E"/>
    <w:rsid w:val="00F93D53"/>
    <w:rsid w:val="00F93FF0"/>
    <w:rsid w:val="00F946F1"/>
    <w:rsid w:val="00F94946"/>
    <w:rsid w:val="00F956EA"/>
    <w:rsid w:val="00F95990"/>
    <w:rsid w:val="00F95A6A"/>
    <w:rsid w:val="00FA0F24"/>
    <w:rsid w:val="00FA2434"/>
    <w:rsid w:val="00FA2B73"/>
    <w:rsid w:val="00FA3448"/>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6E8"/>
    <w:rsid w:val="00FC7690"/>
    <w:rsid w:val="00FC78BD"/>
    <w:rsid w:val="00FC7CD4"/>
    <w:rsid w:val="00FD10C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2719"/>
    <w:rsid w:val="00FF2840"/>
    <w:rsid w:val="00FF3821"/>
    <w:rsid w:val="00FF3879"/>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8E0"/>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877327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9177-4228-4548-9E58-4A71838B6D82}"/>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A5540D23-9413-4D3C-A889-416B523E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3</cp:revision>
  <cp:lastPrinted>2019-07-22T10:33:00Z</cp:lastPrinted>
  <dcterms:created xsi:type="dcterms:W3CDTF">2022-03-24T12:07:00Z</dcterms:created>
  <dcterms:modified xsi:type="dcterms:W3CDTF">2022-03-24T12:13:00Z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